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6"/>
        <w:gridCol w:w="6502"/>
      </w:tblGrid>
      <w:tr w:rsidR="00A02DC8" w:rsidTr="00A02DC8">
        <w:tc>
          <w:tcPr>
            <w:tcW w:w="7694" w:type="dxa"/>
          </w:tcPr>
          <w:p w:rsidR="00A02DC8" w:rsidRDefault="00A02DC8">
            <w:r w:rsidRPr="00A02DC8">
              <w:rPr>
                <w:noProof/>
                <w:lang w:eastAsia="ru-RU"/>
              </w:rPr>
              <w:drawing>
                <wp:inline distT="0" distB="0" distL="0" distR="0">
                  <wp:extent cx="5495925" cy="5514975"/>
                  <wp:effectExtent l="0" t="0" r="9525" b="9525"/>
                  <wp:docPr id="1" name="Рисунок 1" descr="C:\Users\InWin\Desktop\Новая папка\raldugin_niko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Win\Desktop\Новая папка\raldugin_nikol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507" cy="552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A02DC8" w:rsidRPr="00A02DC8" w:rsidRDefault="00A02DC8" w:rsidP="00A02DC8">
            <w:pPr>
              <w:shd w:val="clear" w:color="auto" w:fill="FFFFFF"/>
              <w:spacing w:after="100" w:afterAutospacing="1"/>
              <w:outlineLvl w:val="1"/>
              <w:rPr>
                <w:rFonts w:ascii="Inter" w:eastAsia="Times New Roman" w:hAnsi="Inter" w:cs="Times New Roman"/>
                <w:color w:val="212529"/>
                <w:sz w:val="36"/>
                <w:szCs w:val="36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b/>
                <w:bCs/>
                <w:color w:val="800080"/>
                <w:sz w:val="54"/>
                <w:szCs w:val="54"/>
                <w:u w:val="single"/>
                <w:lang w:eastAsia="ru-RU"/>
              </w:rPr>
              <w:t> </w:t>
            </w:r>
            <w:proofErr w:type="spellStart"/>
            <w:r w:rsidRPr="00A02DC8">
              <w:rPr>
                <w:rFonts w:ascii="Inter" w:eastAsia="Times New Roman" w:hAnsi="Inter" w:cs="Times New Roman"/>
                <w:b/>
                <w:bCs/>
                <w:color w:val="800080"/>
                <w:sz w:val="54"/>
                <w:szCs w:val="54"/>
                <w:u w:val="single"/>
                <w:lang w:eastAsia="ru-RU"/>
              </w:rPr>
              <w:t>Ралдугин</w:t>
            </w:r>
            <w:proofErr w:type="spellEnd"/>
            <w:r w:rsidRPr="00A02DC8">
              <w:rPr>
                <w:rFonts w:ascii="Inter" w:eastAsia="Times New Roman" w:hAnsi="Inter" w:cs="Times New Roman"/>
                <w:b/>
                <w:bCs/>
                <w:color w:val="800080"/>
                <w:sz w:val="54"/>
                <w:szCs w:val="54"/>
                <w:u w:val="single"/>
                <w:lang w:eastAsia="ru-RU"/>
              </w:rPr>
              <w:t xml:space="preserve"> Николай Георгиевич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Родился в 1963 году в селе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области. После окончания школы, в 1980 году, поступил в Куйбышевское педагогическое училище на отделение «физическая культура».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Служил в рядах Вооруженных Сил. Выполнял интернациональный долг в Республике Афганистан.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С 1984 года работал учителем в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Лянинской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средней школе.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В 1996 году был избран депутатом Совета депутатов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сельсовета.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В декабре 2000 года избран Главой муниципального образования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В декабре 2004 года повторно избран Главой муниципального образования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</w:t>
            </w:r>
            <w:proofErr w:type="gram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области .</w:t>
            </w:r>
            <w:proofErr w:type="gramEnd"/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В 2005 году окончил Федеральное государственное образовательное учреждение высшего профессионального образования «Сибирская академия государственной службы», получил квалификацию по специальности менеджер по специальности </w:t>
            </w:r>
            <w:proofErr w:type="gram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« Государственное</w:t>
            </w:r>
            <w:proofErr w:type="gram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и муниципальное управление»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В марте 2010 года избран Главой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24.11.2015 года избран Главой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24.12.2020 года вновь избран Главой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Лянинского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A02DC8" w:rsidRPr="00A02DC8" w:rsidRDefault="00A02DC8" w:rsidP="00A02DC8">
            <w:pPr>
              <w:shd w:val="clear" w:color="auto" w:fill="FFFFFF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A02DC8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Женат. Трое совершеннолетних детей.</w:t>
            </w:r>
          </w:p>
          <w:p w:rsidR="00A02DC8" w:rsidRDefault="0069620B">
            <w:r>
              <w:t>15.07.2024 года – досрочное прекращение полномочий</w:t>
            </w:r>
          </w:p>
        </w:tc>
      </w:tr>
    </w:tbl>
    <w:p w:rsidR="00320243" w:rsidRDefault="00320243">
      <w:bookmarkStart w:id="0" w:name="_GoBack"/>
      <w:bookmarkEnd w:id="0"/>
    </w:p>
    <w:sectPr w:rsidR="00320243" w:rsidSect="00A02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F4"/>
    <w:rsid w:val="00320243"/>
    <w:rsid w:val="005A0BF4"/>
    <w:rsid w:val="0069620B"/>
    <w:rsid w:val="00A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EE57"/>
  <w15:chartTrackingRefBased/>
  <w15:docId w15:val="{CCED38EC-3085-4290-9ECC-716AFD6D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2024-07-24T02:34:00Z</dcterms:created>
  <dcterms:modified xsi:type="dcterms:W3CDTF">2024-09-16T08:29:00Z</dcterms:modified>
</cp:coreProperties>
</file>