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A0" w:rsidRPr="000101A0" w:rsidRDefault="000101A0" w:rsidP="00010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A0">
        <w:rPr>
          <w:rFonts w:ascii="Times New Roman" w:hAnsi="Times New Roman" w:cs="Times New Roman"/>
          <w:b/>
          <w:sz w:val="28"/>
          <w:szCs w:val="28"/>
        </w:rPr>
        <w:t>Минпромторг НСО начинает приём заявок на получение субсидии на компенсацию части транспортных расходов по доставке товаров первой необходимости в отдалённые сёла, начиная с 11 километра от районного центра</w:t>
      </w:r>
    </w:p>
    <w:p w:rsidR="00055F1E" w:rsidRDefault="00055F1E">
      <w:pPr>
        <w:rPr>
          <w:b/>
        </w:rPr>
      </w:pPr>
      <w:r w:rsidRPr="00055F1E">
        <w:rPr>
          <w:b/>
          <w:noProof/>
          <w:lang w:eastAsia="ru-RU"/>
        </w:rPr>
        <w:drawing>
          <wp:inline distT="0" distB="0" distL="0" distR="0">
            <wp:extent cx="2620783" cy="2210462"/>
            <wp:effectExtent l="19050" t="0" r="8117" b="0"/>
            <wp:docPr id="1" name="Рисунок 1" descr="http://zdvinsk.nso.ru/sites/zdvinsk.nso.ru/wodby_files/files/styles/news_list_item/public/news/2018/11/1.jpg?itok=gEtJsm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vinsk.nso.ru/sites/zdvinsk.nso.ru/wodby_files/files/styles/news_list_item/public/news/2018/11/1.jpg?itok=gEtJsm2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23" cy="221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A64" w:rsidRPr="00055F1E" w:rsidRDefault="000101A0" w:rsidP="0025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55F1E" w:rsidRPr="00055F1E">
        <w:rPr>
          <w:rFonts w:ascii="Times New Roman" w:hAnsi="Times New Roman" w:cs="Times New Roman"/>
          <w:sz w:val="28"/>
          <w:szCs w:val="28"/>
        </w:rPr>
        <w:t xml:space="preserve">инистерство промышленности торговли и развития предпринимательства Новосибирской области </w:t>
      </w:r>
      <w:r w:rsidR="00055F1E">
        <w:rPr>
          <w:rFonts w:ascii="Times New Roman" w:hAnsi="Times New Roman" w:cs="Times New Roman"/>
          <w:sz w:val="28"/>
          <w:szCs w:val="28"/>
        </w:rPr>
        <w:t xml:space="preserve"> </w:t>
      </w:r>
      <w:r w:rsidR="00055F1E" w:rsidRPr="00055F1E">
        <w:rPr>
          <w:rFonts w:ascii="Times New Roman" w:hAnsi="Times New Roman" w:cs="Times New Roman"/>
          <w:sz w:val="28"/>
          <w:szCs w:val="28"/>
        </w:rPr>
        <w:t>с  10 по 30 апреля 2019</w:t>
      </w:r>
      <w:r w:rsidR="00055F1E">
        <w:rPr>
          <w:rFonts w:ascii="Times New Roman" w:hAnsi="Times New Roman" w:cs="Times New Roman"/>
          <w:sz w:val="28"/>
          <w:szCs w:val="28"/>
        </w:rPr>
        <w:t xml:space="preserve"> включительно осуществляет  </w:t>
      </w:r>
      <w:r w:rsidR="00055F1E" w:rsidRPr="00055F1E">
        <w:rPr>
          <w:rFonts w:ascii="Times New Roman" w:hAnsi="Times New Roman" w:cs="Times New Roman"/>
          <w:sz w:val="28"/>
          <w:szCs w:val="28"/>
        </w:rPr>
        <w:t>прием заявок хозяйствующих субъектов, осуществляющих торговую деятельность на территории Новосибирской области, на получение субсидий за счет средств областного бюджета Новосибирской области на компенсацию части транспортных расходов за 1 квартал 2019 года  по доставке товаров первой необходимости в отдаленные села, начиная с 1</w:t>
      </w:r>
      <w:r w:rsidR="00055F1E">
        <w:rPr>
          <w:rFonts w:ascii="Times New Roman" w:hAnsi="Times New Roman" w:cs="Times New Roman"/>
          <w:sz w:val="28"/>
          <w:szCs w:val="28"/>
        </w:rPr>
        <w:t>1 километра от</w:t>
      </w:r>
      <w:proofErr w:type="gramEnd"/>
      <w:r w:rsidR="00055F1E">
        <w:rPr>
          <w:rFonts w:ascii="Times New Roman" w:hAnsi="Times New Roman" w:cs="Times New Roman"/>
          <w:sz w:val="28"/>
          <w:szCs w:val="28"/>
        </w:rPr>
        <w:t xml:space="preserve"> районных центров. </w:t>
      </w:r>
    </w:p>
    <w:p w:rsidR="00055F1E" w:rsidRPr="00A55F19" w:rsidRDefault="00055F1E" w:rsidP="00251F8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A55F19">
        <w:rPr>
          <w:sz w:val="28"/>
          <w:szCs w:val="28"/>
        </w:rPr>
        <w:t xml:space="preserve">Подробная информация размещена: </w:t>
      </w:r>
      <w:r w:rsidRPr="00A55F19">
        <w:rPr>
          <w:sz w:val="28"/>
          <w:szCs w:val="28"/>
          <w:u w:val="single"/>
        </w:rPr>
        <w:t>http://minrpp.nso.ru/page/2974</w:t>
      </w:r>
    </w:p>
    <w:p w:rsidR="00055F1E" w:rsidRPr="00A55F19" w:rsidRDefault="00055F1E" w:rsidP="00251F8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5F19">
        <w:rPr>
          <w:sz w:val="28"/>
          <w:szCs w:val="28"/>
        </w:rPr>
        <w:t>По всем вопросам можно обращаться по телефонам 8-(383)238-62-10,  </w:t>
      </w:r>
      <w:r w:rsidRPr="00A55F19">
        <w:rPr>
          <w:sz w:val="28"/>
          <w:szCs w:val="28"/>
        </w:rPr>
        <w:br/>
        <w:t>8-(383)238-62-18</w:t>
      </w:r>
      <w:r w:rsidR="000101A0">
        <w:rPr>
          <w:sz w:val="28"/>
          <w:szCs w:val="28"/>
        </w:rPr>
        <w:t xml:space="preserve"> – Минпромторг НСО</w:t>
      </w:r>
      <w:r w:rsidRPr="00A55F19">
        <w:rPr>
          <w:sz w:val="28"/>
          <w:szCs w:val="28"/>
        </w:rPr>
        <w:t>,</w:t>
      </w:r>
      <w:r w:rsidR="000101A0">
        <w:rPr>
          <w:sz w:val="28"/>
          <w:szCs w:val="28"/>
        </w:rPr>
        <w:t xml:space="preserve"> а </w:t>
      </w:r>
      <w:r w:rsidRPr="00A55F19">
        <w:rPr>
          <w:sz w:val="28"/>
          <w:szCs w:val="28"/>
        </w:rPr>
        <w:t>также в администрацию Здвинского района Новосибирской области в управление экономического развития, труда, промышленности, торговли и транспорта, тел. 8(38363) 21 440.</w:t>
      </w:r>
    </w:p>
    <w:p w:rsidR="00055F1E" w:rsidRPr="00A55F19" w:rsidRDefault="00055F1E" w:rsidP="00251F8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5F19">
        <w:rPr>
          <w:sz w:val="28"/>
          <w:szCs w:val="28"/>
        </w:rPr>
        <w:t> </w:t>
      </w:r>
    </w:p>
    <w:p w:rsidR="00055F1E" w:rsidRPr="00055F1E" w:rsidRDefault="00055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5F1E" w:rsidRPr="00055F1E" w:rsidSect="005A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F1E"/>
    <w:rsid w:val="000101A0"/>
    <w:rsid w:val="00055F1E"/>
    <w:rsid w:val="00251F87"/>
    <w:rsid w:val="00265209"/>
    <w:rsid w:val="003E55F2"/>
    <w:rsid w:val="0044796E"/>
    <w:rsid w:val="005A7547"/>
    <w:rsid w:val="00865A4A"/>
    <w:rsid w:val="00A5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5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2019-04-03T16:26:00Z</dcterms:created>
  <dcterms:modified xsi:type="dcterms:W3CDTF">2019-04-04T09:12:00Z</dcterms:modified>
</cp:coreProperties>
</file>