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E033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075933">
              <w:rPr>
                <w:b/>
                <w:sz w:val="28"/>
                <w:szCs w:val="28"/>
              </w:rPr>
              <w:t>4</w:t>
            </w:r>
            <w:r w:rsidR="00E033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7D2F8A" w:rsidRDefault="007C5C4C" w:rsidP="00E033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E033A1">
              <w:rPr>
                <w:b/>
                <w:sz w:val="28"/>
                <w:szCs w:val="28"/>
              </w:rPr>
              <w:t>16</w:t>
            </w:r>
            <w:r w:rsidR="00443660">
              <w:rPr>
                <w:b/>
                <w:sz w:val="28"/>
                <w:szCs w:val="28"/>
              </w:rPr>
              <w:t>.</w:t>
            </w:r>
            <w:r w:rsidR="00F642F0">
              <w:rPr>
                <w:b/>
                <w:sz w:val="28"/>
                <w:szCs w:val="28"/>
              </w:rPr>
              <w:t>1</w:t>
            </w:r>
            <w:r w:rsidR="006110AC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72207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722076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72207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722076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B7080" w:rsidRDefault="008B7080" w:rsidP="008B7080">
      <w:pPr>
        <w:jc w:val="center"/>
        <w:rPr>
          <w:b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E033A1" w:rsidRDefault="00E033A1" w:rsidP="00E03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ЛЯНИНСКОГО СЕЛЬСОВЕТА</w:t>
      </w:r>
      <w:r>
        <w:rPr>
          <w:b/>
          <w:sz w:val="28"/>
          <w:szCs w:val="28"/>
        </w:rPr>
        <w:br/>
        <w:t>ЗДВИНСКОГО РАЙОНА НОВОСИБИРСКОЙ ОБЛАСТИ</w:t>
      </w:r>
    </w:p>
    <w:p w:rsidR="00E033A1" w:rsidRDefault="00E033A1" w:rsidP="00E033A1">
      <w:pPr>
        <w:jc w:val="center"/>
        <w:rPr>
          <w:b/>
          <w:sz w:val="28"/>
          <w:szCs w:val="28"/>
        </w:rPr>
      </w:pPr>
    </w:p>
    <w:p w:rsidR="00E033A1" w:rsidRDefault="00E033A1" w:rsidP="00E03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033A1" w:rsidRDefault="00E033A1" w:rsidP="00E033A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16.11.2019  г. № 03</w:t>
      </w:r>
    </w:p>
    <w:p w:rsidR="00E033A1" w:rsidRDefault="00E033A1" w:rsidP="00E033A1">
      <w:pPr>
        <w:jc w:val="center"/>
        <w:rPr>
          <w:b/>
          <w:sz w:val="28"/>
          <w:szCs w:val="28"/>
        </w:rPr>
      </w:pPr>
    </w:p>
    <w:p w:rsidR="00E033A1" w:rsidRDefault="00E033A1" w:rsidP="00E033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</w:t>
      </w:r>
    </w:p>
    <w:p w:rsidR="00E033A1" w:rsidRDefault="00E033A1" w:rsidP="00E033A1">
      <w:pPr>
        <w:jc w:val="center"/>
        <w:rPr>
          <w:sz w:val="28"/>
          <w:szCs w:val="28"/>
        </w:rPr>
      </w:pPr>
    </w:p>
    <w:p w:rsidR="00E033A1" w:rsidRDefault="00E033A1" w:rsidP="00E03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выявления учета мнения и интересов жителей Лянинского сельсовета Здвинского района Новосибирской области по проекту </w:t>
      </w:r>
      <w:r>
        <w:rPr>
          <w:sz w:val="28"/>
          <w:szCs w:val="28"/>
          <w:shd w:val="clear" w:color="auto" w:fill="FFFFFF"/>
        </w:rPr>
        <w:t>бюджета Лянинского сельсовета  на 2020 год и плановый период 2021 и 2022 годов,</w:t>
      </w:r>
      <w:r>
        <w:rPr>
          <w:sz w:val="28"/>
          <w:szCs w:val="28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12 Устава Здвинского района Новосибирской области, и  Положением  «О порядке проведения публичных слушаний», утвержденном  решением  37 сессии пятого созыва  Совета депутатов Лянинского сельсовета от </w:t>
      </w:r>
      <w:r w:rsidRPr="00CB5E38">
        <w:rPr>
          <w:color w:val="404040" w:themeColor="text1" w:themeTint="BF"/>
          <w:sz w:val="28"/>
          <w:szCs w:val="28"/>
        </w:rPr>
        <w:t>28.01.2019 года  № 168</w:t>
      </w:r>
      <w:r w:rsidRPr="00892688">
        <w:rPr>
          <w:color w:val="404040" w:themeColor="text1" w:themeTint="BF"/>
        </w:rPr>
        <w:t xml:space="preserve">  </w:t>
      </w:r>
    </w:p>
    <w:p w:rsidR="00E033A1" w:rsidRDefault="00E033A1" w:rsidP="00E033A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E033A1" w:rsidRPr="00CB5E38" w:rsidRDefault="00E033A1" w:rsidP="00E03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5E38">
        <w:rPr>
          <w:sz w:val="28"/>
          <w:szCs w:val="28"/>
        </w:rPr>
        <w:t>Назначить публичные слушания по обсуждению проект</w:t>
      </w:r>
      <w:r>
        <w:rPr>
          <w:sz w:val="28"/>
          <w:szCs w:val="28"/>
        </w:rPr>
        <w:t>а</w:t>
      </w:r>
      <w:r w:rsidRPr="00CB5E38">
        <w:rPr>
          <w:sz w:val="28"/>
          <w:szCs w:val="28"/>
        </w:rPr>
        <w:t xml:space="preserve"> бюдж</w:t>
      </w:r>
      <w:r>
        <w:rPr>
          <w:sz w:val="28"/>
          <w:szCs w:val="28"/>
        </w:rPr>
        <w:t>ета Лянинского сельсовета на 2020</w:t>
      </w:r>
      <w:r w:rsidRPr="00CB5E3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CB5E38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CB5E38">
        <w:rPr>
          <w:sz w:val="28"/>
          <w:szCs w:val="28"/>
        </w:rPr>
        <w:t xml:space="preserve"> годов.</w:t>
      </w:r>
    </w:p>
    <w:p w:rsidR="00E033A1" w:rsidRDefault="00E033A1" w:rsidP="00E03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Провести публичные слушания 29 ноября 2019 года в 11-00 часов  в кабинете Главы Лянинского  сельсовета Здвинского района Новосибирской области по адресу: село Лянино, улица Южная, 33.</w:t>
      </w:r>
    </w:p>
    <w:p w:rsidR="00E033A1" w:rsidRDefault="00E033A1" w:rsidP="00E033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Определить докладчиком по согласованию по вопросу о проекте бюджета Лянинского сельсовета на 2020 год и плановый период 2021 и 2022 годов специалиста 1 разряда - главного бухгалтера администрации Лянинского сельсовета Бочкареву Олесю Александровну.</w:t>
      </w:r>
    </w:p>
    <w:p w:rsidR="00E033A1" w:rsidRDefault="00E033A1" w:rsidP="00E0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Заместителю главы администрации Лянинского сельсовета (Зайцевой О.А.)  </w:t>
      </w:r>
      <w:r>
        <w:rPr>
          <w:sz w:val="28"/>
          <w:szCs w:val="28"/>
        </w:rPr>
        <w:lastRenderedPageBreak/>
        <w:t>организовать проведение публичных слушаний, разместить настоящее постановление и проект решения Совета депутатов Лянинского сельсовета Здвинского района Новосибирской области о бюджете Лянинского сельсовета на 2019 год и плановый период 2020 и 2021 годов на официальном сайте администрации Лянинского сельсовета и  опубликовать в муниципальной газете «Вестник Лянинского сельсовета».</w:t>
      </w:r>
    </w:p>
    <w:p w:rsidR="00E033A1" w:rsidRDefault="00E033A1" w:rsidP="00E0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постановления оставляю за собой.</w:t>
      </w:r>
    </w:p>
    <w:p w:rsidR="00E033A1" w:rsidRDefault="00E033A1" w:rsidP="00E033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33A1" w:rsidRDefault="00E033A1" w:rsidP="00E033A1">
      <w:pPr>
        <w:jc w:val="both"/>
        <w:rPr>
          <w:sz w:val="28"/>
          <w:szCs w:val="28"/>
        </w:rPr>
      </w:pPr>
    </w:p>
    <w:p w:rsidR="00E033A1" w:rsidRDefault="00E033A1" w:rsidP="00E033A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Н.Г. Ралдугин</w:t>
      </w:r>
    </w:p>
    <w:p w:rsidR="005C4791" w:rsidRDefault="005C4791" w:rsidP="0076538C">
      <w:pPr>
        <w:jc w:val="center"/>
        <w:rPr>
          <w:b/>
          <w:color w:val="7030A0"/>
          <w:sz w:val="24"/>
          <w:szCs w:val="24"/>
        </w:rPr>
      </w:pPr>
    </w:p>
    <w:p w:rsidR="006110AC" w:rsidRDefault="006110A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305ACB" w:rsidRPr="00827099" w:rsidRDefault="00305ACB" w:rsidP="00305ACB">
      <w:pPr>
        <w:jc w:val="center"/>
        <w:rPr>
          <w:b/>
          <w:sz w:val="28"/>
          <w:szCs w:val="28"/>
        </w:rPr>
      </w:pPr>
      <w:r w:rsidRPr="00827099">
        <w:rPr>
          <w:b/>
          <w:sz w:val="28"/>
          <w:szCs w:val="28"/>
        </w:rPr>
        <w:t>Анализ</w:t>
      </w:r>
    </w:p>
    <w:p w:rsidR="00305ACB" w:rsidRPr="00827099" w:rsidRDefault="00305ACB" w:rsidP="00305ACB">
      <w:pPr>
        <w:jc w:val="center"/>
        <w:rPr>
          <w:b/>
          <w:sz w:val="28"/>
          <w:szCs w:val="28"/>
        </w:rPr>
      </w:pPr>
      <w:r w:rsidRPr="00827099">
        <w:rPr>
          <w:b/>
          <w:sz w:val="28"/>
          <w:szCs w:val="28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</w:t>
      </w:r>
      <w:r>
        <w:rPr>
          <w:b/>
          <w:sz w:val="28"/>
          <w:szCs w:val="28"/>
        </w:rPr>
        <w:t xml:space="preserve">Лянинского сельсовета Здвинского района Новосибирской области </w:t>
      </w:r>
      <w:r w:rsidRPr="00827099">
        <w:rPr>
          <w:b/>
          <w:sz w:val="28"/>
          <w:szCs w:val="28"/>
        </w:rPr>
        <w:t xml:space="preserve"> по итогам 201</w:t>
      </w:r>
      <w:r>
        <w:rPr>
          <w:b/>
          <w:sz w:val="28"/>
          <w:szCs w:val="28"/>
        </w:rPr>
        <w:t>9</w:t>
      </w:r>
      <w:r w:rsidRPr="00827099">
        <w:rPr>
          <w:b/>
          <w:sz w:val="28"/>
          <w:szCs w:val="28"/>
        </w:rPr>
        <w:t xml:space="preserve"> года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>Анализ о состоянии, проблем и перспектив развития малого и среднего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 xml:space="preserve">предпринимательства на территории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по итогам 201</w:t>
      </w:r>
      <w:r>
        <w:rPr>
          <w:sz w:val="28"/>
          <w:szCs w:val="28"/>
        </w:rPr>
        <w:t>9</w:t>
      </w:r>
      <w:r w:rsidRPr="00827099">
        <w:rPr>
          <w:sz w:val="28"/>
          <w:szCs w:val="28"/>
        </w:rPr>
        <w:t xml:space="preserve"> года подготовлен на основании статьи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11 Федерального закона от 24 июля 2007 года № 209-ФЗ «О развитии малого и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среднего предпринимательства в Российской Федерации».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 xml:space="preserve">Структура малого и среднего предпринимательства на территории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по видам экономической деятельности в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течение ряда лет остается практически неизменной. Сфера торговли в связи с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достаточно высокой оборачиваемостью капитала является наиболее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предпочтительной для малого бизнеса.</w:t>
      </w:r>
    </w:p>
    <w:p w:rsidR="00305ACB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итогам 201</w:t>
      </w:r>
      <w:r>
        <w:rPr>
          <w:sz w:val="28"/>
          <w:szCs w:val="28"/>
        </w:rPr>
        <w:t>9</w:t>
      </w:r>
      <w:r w:rsidRPr="00827099">
        <w:rPr>
          <w:sz w:val="28"/>
          <w:szCs w:val="28"/>
        </w:rPr>
        <w:t xml:space="preserve"> года количество действующих субъектов малого и среднего</w:t>
      </w:r>
      <w:r>
        <w:rPr>
          <w:sz w:val="28"/>
          <w:szCs w:val="28"/>
        </w:rPr>
        <w:t xml:space="preserve"> предпринимательства составило 6</w:t>
      </w:r>
      <w:r w:rsidRPr="00827099">
        <w:rPr>
          <w:sz w:val="28"/>
          <w:szCs w:val="28"/>
        </w:rPr>
        <w:t xml:space="preserve"> единиц. Из них: 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7099">
        <w:rPr>
          <w:sz w:val="28"/>
          <w:szCs w:val="28"/>
        </w:rPr>
        <w:t>субъекты розничной торговли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-</w:t>
      </w:r>
      <w:r>
        <w:rPr>
          <w:sz w:val="28"/>
          <w:szCs w:val="28"/>
        </w:rPr>
        <w:t xml:space="preserve"> 6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>За поддержкой в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2019 </w:t>
      </w:r>
      <w:r w:rsidRPr="00827099">
        <w:rPr>
          <w:sz w:val="28"/>
          <w:szCs w:val="28"/>
        </w:rPr>
        <w:t xml:space="preserve">году </w:t>
      </w:r>
      <w:r>
        <w:rPr>
          <w:sz w:val="28"/>
          <w:szCs w:val="28"/>
        </w:rPr>
        <w:t>обратились 8 субъектов малого и среднего предпринимательства</w:t>
      </w:r>
      <w:r w:rsidRPr="00827099">
        <w:rPr>
          <w:sz w:val="28"/>
          <w:szCs w:val="28"/>
        </w:rPr>
        <w:t>.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 xml:space="preserve">В целом на территории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прослеживается положительная динамика развития субъектов малого и среднего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предпринимательства.</w:t>
      </w:r>
    </w:p>
    <w:p w:rsidR="00305ACB" w:rsidRPr="00E135F2" w:rsidRDefault="00305ACB" w:rsidP="00305ACB">
      <w:pPr>
        <w:ind w:firstLine="708"/>
        <w:jc w:val="both"/>
        <w:rPr>
          <w:i/>
          <w:sz w:val="28"/>
          <w:szCs w:val="28"/>
        </w:rPr>
      </w:pPr>
      <w:r w:rsidRPr="00E135F2">
        <w:rPr>
          <w:i/>
          <w:sz w:val="28"/>
          <w:szCs w:val="28"/>
        </w:rPr>
        <w:t>Развитие инфраструктуры поддержки субъектов малого и среднего предпринимательства.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827099">
        <w:rPr>
          <w:sz w:val="28"/>
          <w:szCs w:val="28"/>
        </w:rPr>
        <w:t xml:space="preserve">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нет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действующих объектов инфраструктуры поддержки субъектов малого и среднего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lastRenderedPageBreak/>
        <w:t>предпринимательства.</w:t>
      </w:r>
    </w:p>
    <w:p w:rsidR="00305ACB" w:rsidRPr="00E135F2" w:rsidRDefault="00305ACB" w:rsidP="00305ACB">
      <w:pPr>
        <w:ind w:firstLine="708"/>
        <w:jc w:val="both"/>
        <w:rPr>
          <w:i/>
          <w:sz w:val="28"/>
          <w:szCs w:val="28"/>
        </w:rPr>
      </w:pPr>
      <w:r w:rsidRPr="00E135F2">
        <w:rPr>
          <w:i/>
          <w:sz w:val="28"/>
          <w:szCs w:val="28"/>
        </w:rPr>
        <w:t>Основные проблемы развития малого и среднего предпринимательства</w:t>
      </w:r>
    </w:p>
    <w:p w:rsidR="00305ACB" w:rsidRPr="00827099" w:rsidRDefault="00305ACB" w:rsidP="00305ACB">
      <w:pPr>
        <w:ind w:firstLine="708"/>
        <w:jc w:val="both"/>
        <w:rPr>
          <w:sz w:val="28"/>
          <w:szCs w:val="28"/>
        </w:rPr>
      </w:pPr>
      <w:r w:rsidRPr="00827099">
        <w:rPr>
          <w:sz w:val="28"/>
          <w:szCs w:val="28"/>
        </w:rPr>
        <w:t xml:space="preserve">На развитие предпринимательства на территории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827099">
        <w:rPr>
          <w:sz w:val="28"/>
          <w:szCs w:val="28"/>
        </w:rPr>
        <w:t xml:space="preserve"> серьезное влияние оказывает существующая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экономическая ситуация и связанные с ней общие проблемы, а именно: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1) низкая доступность кредитных ресурсов при недостаточности собственного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стартового капитала, слабый уровень знаний для успешного начала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предпринимательской деятельности;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2) высокая ставка по кредитным ресурсам, привлекаемым субъектами малого и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среднего предпринимательства для осуществления хозяйственной деятельности;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3) низкая доля организаций производственной сферы, преобладание сферы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торговли;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4) дефицит квалифицированных кадров, недостаточный уровень профессиональной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подготовки;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5) низкая предпринимательская активность молодежи;</w:t>
      </w:r>
    </w:p>
    <w:p w:rsidR="00305ACB" w:rsidRPr="00827099" w:rsidRDefault="00305ACB" w:rsidP="00305ACB">
      <w:pPr>
        <w:jc w:val="both"/>
        <w:rPr>
          <w:sz w:val="28"/>
          <w:szCs w:val="28"/>
        </w:rPr>
      </w:pPr>
      <w:r w:rsidRPr="00827099">
        <w:rPr>
          <w:sz w:val="28"/>
          <w:szCs w:val="28"/>
        </w:rPr>
        <w:t>6) отсутствие комплексного подхода к решению проблем развития малого и</w:t>
      </w:r>
      <w:r>
        <w:rPr>
          <w:sz w:val="28"/>
          <w:szCs w:val="28"/>
        </w:rPr>
        <w:t xml:space="preserve"> </w:t>
      </w:r>
      <w:r w:rsidRPr="00827099">
        <w:rPr>
          <w:sz w:val="28"/>
          <w:szCs w:val="28"/>
        </w:rPr>
        <w:t>среднего предпринимательства.</w:t>
      </w:r>
    </w:p>
    <w:p w:rsidR="00305ACB" w:rsidRPr="00E135F2" w:rsidRDefault="00305ACB" w:rsidP="00305ACB">
      <w:pPr>
        <w:jc w:val="both"/>
        <w:rPr>
          <w:i/>
          <w:sz w:val="28"/>
          <w:szCs w:val="28"/>
        </w:rPr>
      </w:pPr>
      <w:r w:rsidRPr="00E135F2">
        <w:rPr>
          <w:i/>
          <w:sz w:val="28"/>
          <w:szCs w:val="28"/>
        </w:rPr>
        <w:t>Предложения по развитию малого и среднего предпринимательства</w:t>
      </w:r>
    </w:p>
    <w:p w:rsidR="00305ACB" w:rsidRPr="005546EC" w:rsidRDefault="00305ACB" w:rsidP="00305ACB">
      <w:pPr>
        <w:pStyle w:val="aa"/>
        <w:spacing w:before="0" w:beforeAutospacing="0" w:after="0" w:afterAutospacing="0"/>
        <w:jc w:val="both"/>
        <w:rPr>
          <w:color w:val="232323"/>
          <w:sz w:val="28"/>
          <w:szCs w:val="28"/>
        </w:rPr>
      </w:pPr>
      <w:r w:rsidRPr="005546EC">
        <w:rPr>
          <w:color w:val="232323"/>
          <w:sz w:val="28"/>
          <w:szCs w:val="28"/>
        </w:rPr>
        <w:t>- развитие сферы общественного питания, на сегодняшний день в поселении отсутствуют кафе, столовые;</w:t>
      </w:r>
    </w:p>
    <w:p w:rsidR="00305ACB" w:rsidRPr="005546EC" w:rsidRDefault="00305ACB" w:rsidP="00305ACB">
      <w:pPr>
        <w:pStyle w:val="aa"/>
        <w:spacing w:before="0" w:beforeAutospacing="0" w:after="0" w:afterAutospacing="0"/>
        <w:jc w:val="both"/>
        <w:rPr>
          <w:color w:val="232323"/>
          <w:sz w:val="28"/>
          <w:szCs w:val="28"/>
        </w:rPr>
      </w:pPr>
      <w:r w:rsidRPr="005546EC">
        <w:rPr>
          <w:color w:val="232323"/>
          <w:sz w:val="28"/>
          <w:szCs w:val="28"/>
        </w:rPr>
        <w:t>- развитие крестьянско-фермерских хозяйств. На территории поселения имеются свободные земли сельскохозяйственного назначения;</w:t>
      </w:r>
    </w:p>
    <w:p w:rsidR="00305ACB" w:rsidRPr="005546EC" w:rsidRDefault="00305ACB" w:rsidP="00305ACB">
      <w:pPr>
        <w:jc w:val="both"/>
        <w:rPr>
          <w:sz w:val="28"/>
          <w:szCs w:val="28"/>
        </w:rPr>
      </w:pPr>
      <w:r w:rsidRPr="005546EC">
        <w:rPr>
          <w:color w:val="282828"/>
          <w:sz w:val="28"/>
          <w:szCs w:val="28"/>
        </w:rPr>
        <w:t>- реали</w:t>
      </w:r>
      <w:r>
        <w:rPr>
          <w:color w:val="282828"/>
          <w:sz w:val="28"/>
          <w:szCs w:val="28"/>
        </w:rPr>
        <w:t>зация муниципальной целевой программы «Развитие</w:t>
      </w:r>
      <w:r w:rsidRPr="005546EC">
        <w:rPr>
          <w:color w:val="282828"/>
          <w:sz w:val="28"/>
          <w:szCs w:val="28"/>
        </w:rPr>
        <w:t xml:space="preserve"> малого и среднего предпринимательства на территории </w:t>
      </w:r>
      <w:r>
        <w:rPr>
          <w:color w:val="282828"/>
          <w:sz w:val="28"/>
          <w:szCs w:val="28"/>
        </w:rPr>
        <w:t>Лянинского сельсовета Здвинского района Новосибирской области</w:t>
      </w:r>
      <w:r w:rsidRPr="005546EC">
        <w:rPr>
          <w:color w:val="282828"/>
          <w:sz w:val="28"/>
          <w:szCs w:val="28"/>
        </w:rPr>
        <w:t xml:space="preserve"> на 2018 -2020 годы»</w:t>
      </w:r>
    </w:p>
    <w:p w:rsidR="00305ACB" w:rsidRDefault="00305ACB" w:rsidP="00305ACB"/>
    <w:p w:rsidR="004A35F4" w:rsidRDefault="004A35F4" w:rsidP="004A35F4">
      <w:pPr>
        <w:ind w:firstLine="708"/>
        <w:jc w:val="both"/>
        <w:rPr>
          <w:rStyle w:val="ab"/>
          <w:i w:val="0"/>
        </w:rPr>
      </w:pPr>
    </w:p>
    <w:p w:rsidR="00305ACB" w:rsidRDefault="00305ACB" w:rsidP="00305ACB">
      <w:pPr>
        <w:jc w:val="center"/>
        <w:sectPr w:rsidR="00305ACB" w:rsidSect="00633FD0">
          <w:footerReference w:type="even" r:id="rId8"/>
          <w:footerReference w:type="default" r:id="rId9"/>
          <w:pgSz w:w="11906" w:h="16838"/>
          <w:pgMar w:top="1134" w:right="567" w:bottom="284" w:left="567" w:header="709" w:footer="709" w:gutter="0"/>
          <w:cols w:space="708"/>
          <w:docGrid w:linePitch="360"/>
        </w:sectPr>
      </w:pPr>
    </w:p>
    <w:p w:rsidR="00305ACB" w:rsidRDefault="00305ACB" w:rsidP="00305ACB">
      <w:pPr>
        <w:jc w:val="center"/>
      </w:pPr>
      <w:r w:rsidRPr="00CF7697">
        <w:lastRenderedPageBreak/>
        <w:t>Реестр субъектов малого и среднего предпринимательств</w:t>
      </w:r>
      <w:r>
        <w:t>а - получателей поддержки в 2019</w:t>
      </w:r>
      <w:r w:rsidRPr="00CF7697">
        <w:t xml:space="preserve"> году администрации Лянинского сельсовета Здвинского района Новосибирской области в рамках муниципальной </w:t>
      </w:r>
      <w:r>
        <w:t xml:space="preserve">целевой программы </w:t>
      </w:r>
      <w:r w:rsidRPr="00CF7697">
        <w:t>"</w:t>
      </w:r>
      <w:r w:rsidRPr="00D90146">
        <w:t>Развитие  субъектов малого и среднего предпринимательства в Лянинском сельсовете Здвинского района на 2018-2020 годы "</w:t>
      </w:r>
    </w:p>
    <w:tbl>
      <w:tblPr>
        <w:tblStyle w:val="a7"/>
        <w:tblW w:w="0" w:type="auto"/>
        <w:tblInd w:w="751" w:type="dxa"/>
        <w:tblLayout w:type="fixed"/>
        <w:tblLook w:val="04A0"/>
      </w:tblPr>
      <w:tblGrid>
        <w:gridCol w:w="1004"/>
        <w:gridCol w:w="988"/>
        <w:gridCol w:w="1390"/>
        <w:gridCol w:w="1343"/>
        <w:gridCol w:w="1649"/>
        <w:gridCol w:w="1534"/>
        <w:gridCol w:w="1540"/>
        <w:gridCol w:w="1756"/>
        <w:gridCol w:w="1034"/>
        <w:gridCol w:w="992"/>
        <w:gridCol w:w="1330"/>
      </w:tblGrid>
      <w:tr w:rsidR="00305ACB" w:rsidRPr="005A4551" w:rsidTr="00305ACB">
        <w:trPr>
          <w:trHeight w:val="1200"/>
        </w:trPr>
        <w:tc>
          <w:tcPr>
            <w:tcW w:w="1004" w:type="dxa"/>
            <w:vMerge w:val="restart"/>
            <w:hideMark/>
          </w:tcPr>
          <w:p w:rsidR="00305ACB" w:rsidRPr="005A4551" w:rsidRDefault="00305ACB" w:rsidP="007B150A">
            <w:r w:rsidRPr="005A4551">
              <w:t>Номер реестровой записи</w:t>
            </w:r>
          </w:p>
        </w:tc>
        <w:tc>
          <w:tcPr>
            <w:tcW w:w="988" w:type="dxa"/>
            <w:vMerge w:val="restart"/>
            <w:hideMark/>
          </w:tcPr>
          <w:p w:rsidR="00305ACB" w:rsidRPr="005A4551" w:rsidRDefault="00305ACB" w:rsidP="007B150A">
            <w:r w:rsidRPr="005A4551">
              <w:t>Дата включения сведений в реестр</w:t>
            </w:r>
          </w:p>
        </w:tc>
        <w:tc>
          <w:tcPr>
            <w:tcW w:w="1390" w:type="dxa"/>
            <w:vMerge w:val="restart"/>
            <w:hideMark/>
          </w:tcPr>
          <w:p w:rsidR="00305ACB" w:rsidRPr="005A4551" w:rsidRDefault="00305ACB" w:rsidP="007B150A">
            <w:r w:rsidRPr="005A4551">
              <w:t>Уровень бюжетного финансирования</w:t>
            </w:r>
          </w:p>
        </w:tc>
        <w:tc>
          <w:tcPr>
            <w:tcW w:w="1343" w:type="dxa"/>
            <w:vMerge w:val="restart"/>
            <w:hideMark/>
          </w:tcPr>
          <w:p w:rsidR="00305ACB" w:rsidRPr="005A4551" w:rsidRDefault="00305ACB" w:rsidP="007B150A">
            <w:r w:rsidRPr="005A4551">
              <w:t>Дата принятия решения о предоставлении или прекращении оказания поддержки</w:t>
            </w:r>
          </w:p>
        </w:tc>
        <w:tc>
          <w:tcPr>
            <w:tcW w:w="3183" w:type="dxa"/>
            <w:gridSpan w:val="2"/>
            <w:hideMark/>
          </w:tcPr>
          <w:p w:rsidR="00305ACB" w:rsidRPr="005A4551" w:rsidRDefault="00305ACB" w:rsidP="007B150A">
            <w:r w:rsidRPr="005A4551">
              <w:t>Сведения о субъекте малого и среднего предпринимательства-получателей поддержки</w:t>
            </w:r>
          </w:p>
        </w:tc>
        <w:tc>
          <w:tcPr>
            <w:tcW w:w="5322" w:type="dxa"/>
            <w:gridSpan w:val="4"/>
            <w:hideMark/>
          </w:tcPr>
          <w:p w:rsidR="00305ACB" w:rsidRPr="005A4551" w:rsidRDefault="00305ACB" w:rsidP="007B150A">
            <w:r w:rsidRPr="005A4551">
              <w:t>Сведения о предоставленной поддержке</w:t>
            </w:r>
          </w:p>
        </w:tc>
        <w:tc>
          <w:tcPr>
            <w:tcW w:w="1330" w:type="dxa"/>
            <w:vMerge w:val="restart"/>
            <w:hideMark/>
          </w:tcPr>
          <w:p w:rsidR="00305ACB" w:rsidRPr="005A4551" w:rsidRDefault="00305ACB" w:rsidP="007B150A">
            <w:r w:rsidRPr="005A4551"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305ACB" w:rsidRPr="005A4551" w:rsidTr="00305ACB">
        <w:trPr>
          <w:trHeight w:val="2760"/>
        </w:trPr>
        <w:tc>
          <w:tcPr>
            <w:tcW w:w="1004" w:type="dxa"/>
            <w:vMerge/>
            <w:hideMark/>
          </w:tcPr>
          <w:p w:rsidR="00305ACB" w:rsidRPr="005A4551" w:rsidRDefault="00305ACB" w:rsidP="007B150A"/>
        </w:tc>
        <w:tc>
          <w:tcPr>
            <w:tcW w:w="988" w:type="dxa"/>
            <w:vMerge/>
            <w:hideMark/>
          </w:tcPr>
          <w:p w:rsidR="00305ACB" w:rsidRPr="005A4551" w:rsidRDefault="00305ACB" w:rsidP="007B150A"/>
        </w:tc>
        <w:tc>
          <w:tcPr>
            <w:tcW w:w="1390" w:type="dxa"/>
            <w:vMerge/>
            <w:hideMark/>
          </w:tcPr>
          <w:p w:rsidR="00305ACB" w:rsidRPr="005A4551" w:rsidRDefault="00305ACB" w:rsidP="007B150A"/>
        </w:tc>
        <w:tc>
          <w:tcPr>
            <w:tcW w:w="1343" w:type="dxa"/>
            <w:vMerge/>
            <w:hideMark/>
          </w:tcPr>
          <w:p w:rsidR="00305ACB" w:rsidRPr="005A4551" w:rsidRDefault="00305ACB" w:rsidP="007B150A"/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Идентификационный номер налогоплательщика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r w:rsidRPr="005A4551">
              <w:t>Форма поддержки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r w:rsidRPr="005A4551">
              <w:t>Вид поддержки</w:t>
            </w:r>
          </w:p>
        </w:tc>
        <w:tc>
          <w:tcPr>
            <w:tcW w:w="1034" w:type="dxa"/>
            <w:hideMark/>
          </w:tcPr>
          <w:p w:rsidR="00305ACB" w:rsidRPr="005A4551" w:rsidRDefault="00305ACB" w:rsidP="007B150A">
            <w:r w:rsidRPr="005A4551">
              <w:t>Размер поддержки, рублей / часов</w:t>
            </w:r>
          </w:p>
        </w:tc>
        <w:tc>
          <w:tcPr>
            <w:tcW w:w="992" w:type="dxa"/>
            <w:hideMark/>
          </w:tcPr>
          <w:p w:rsidR="00305ACB" w:rsidRPr="005A4551" w:rsidRDefault="00305ACB" w:rsidP="007B150A">
            <w:r w:rsidRPr="005A4551">
              <w:t>Срок оказания поддержки</w:t>
            </w:r>
          </w:p>
        </w:tc>
        <w:tc>
          <w:tcPr>
            <w:tcW w:w="1330" w:type="dxa"/>
            <w:vMerge/>
            <w:hideMark/>
          </w:tcPr>
          <w:p w:rsidR="00305ACB" w:rsidRPr="005A4551" w:rsidRDefault="00305ACB" w:rsidP="007B150A"/>
        </w:tc>
      </w:tr>
      <w:tr w:rsidR="00305ACB" w:rsidRPr="005A4551" w:rsidTr="00305ACB">
        <w:trPr>
          <w:trHeight w:val="42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 w:rsidRPr="005A4551">
              <w:t>1</w:t>
            </w:r>
          </w:p>
        </w:tc>
        <w:tc>
          <w:tcPr>
            <w:tcW w:w="988" w:type="dxa"/>
            <w:hideMark/>
          </w:tcPr>
          <w:p w:rsidR="00305ACB" w:rsidRPr="005A4551" w:rsidRDefault="00305ACB" w:rsidP="007B150A">
            <w:r w:rsidRPr="005A4551">
              <w:t>2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3</w:t>
            </w:r>
          </w:p>
        </w:tc>
        <w:tc>
          <w:tcPr>
            <w:tcW w:w="1343" w:type="dxa"/>
            <w:noWrap/>
            <w:hideMark/>
          </w:tcPr>
          <w:p w:rsidR="00305ACB" w:rsidRPr="005A4551" w:rsidRDefault="00305ACB" w:rsidP="007B150A">
            <w:r w:rsidRPr="005A4551">
              <w:t>4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5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6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r w:rsidRPr="005A4551">
              <w:t>7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r w:rsidRPr="005A4551">
              <w:t>8</w:t>
            </w:r>
          </w:p>
        </w:tc>
        <w:tc>
          <w:tcPr>
            <w:tcW w:w="1034" w:type="dxa"/>
            <w:hideMark/>
          </w:tcPr>
          <w:p w:rsidR="00305ACB" w:rsidRPr="005A4551" w:rsidRDefault="00305ACB" w:rsidP="007B150A">
            <w:r w:rsidRPr="005A4551">
              <w:t>9</w:t>
            </w:r>
          </w:p>
        </w:tc>
        <w:tc>
          <w:tcPr>
            <w:tcW w:w="992" w:type="dxa"/>
            <w:hideMark/>
          </w:tcPr>
          <w:p w:rsidR="00305ACB" w:rsidRPr="005A4551" w:rsidRDefault="00305ACB" w:rsidP="007B150A">
            <w:r w:rsidRPr="005A4551">
              <w:t>10</w:t>
            </w:r>
          </w:p>
        </w:tc>
        <w:tc>
          <w:tcPr>
            <w:tcW w:w="1330" w:type="dxa"/>
            <w:hideMark/>
          </w:tcPr>
          <w:p w:rsidR="00305ACB" w:rsidRPr="005A4551" w:rsidRDefault="00305ACB" w:rsidP="007B150A">
            <w:r w:rsidRPr="005A4551">
              <w:t>11</w:t>
            </w:r>
          </w:p>
        </w:tc>
      </w:tr>
      <w:tr w:rsidR="00305ACB" w:rsidRPr="005A4551" w:rsidTr="00305ACB">
        <w:trPr>
          <w:trHeight w:val="570"/>
        </w:trPr>
        <w:tc>
          <w:tcPr>
            <w:tcW w:w="14560" w:type="dxa"/>
            <w:gridSpan w:val="11"/>
            <w:noWrap/>
            <w:hideMark/>
          </w:tcPr>
          <w:p w:rsidR="00305ACB" w:rsidRPr="005A4551" w:rsidRDefault="00305ACB" w:rsidP="007B150A">
            <w:pPr>
              <w:rPr>
                <w:b/>
                <w:bCs/>
              </w:rPr>
            </w:pPr>
            <w:r w:rsidRPr="005A4551">
              <w:rPr>
                <w:b/>
                <w:bCs/>
              </w:rPr>
              <w:t>I. Микропредприятия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>
              <w:t>1.</w:t>
            </w:r>
          </w:p>
        </w:tc>
        <w:tc>
          <w:tcPr>
            <w:tcW w:w="988" w:type="dxa"/>
            <w:noWrap/>
            <w:hideMark/>
          </w:tcPr>
          <w:p w:rsidR="00305ACB" w:rsidRPr="002239B7" w:rsidRDefault="00305ACB" w:rsidP="007B150A">
            <w:r w:rsidRPr="002239B7">
              <w:t>14.01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 w:rsidRPr="002239B7">
              <w:t>14.01.2019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ИП Попов Павел Анатольевич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542106375404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noWrap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noWrap/>
            <w:hideMark/>
          </w:tcPr>
          <w:p w:rsidR="00305ACB" w:rsidRPr="005A4551" w:rsidRDefault="00305ACB" w:rsidP="007B150A">
            <w:r w:rsidRPr="002239B7">
              <w:t>14.01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</w:tcPr>
          <w:p w:rsidR="00305ACB" w:rsidRPr="002239B7" w:rsidRDefault="00305ACB" w:rsidP="007B150A">
            <w:r>
              <w:lastRenderedPageBreak/>
              <w:t>2.</w:t>
            </w:r>
          </w:p>
        </w:tc>
        <w:tc>
          <w:tcPr>
            <w:tcW w:w="988" w:type="dxa"/>
            <w:noWrap/>
          </w:tcPr>
          <w:p w:rsidR="00305ACB" w:rsidRPr="002239B7" w:rsidRDefault="00305ACB" w:rsidP="007B150A">
            <w:r w:rsidRPr="002239B7">
              <w:t>16.05.</w:t>
            </w:r>
          </w:p>
          <w:p w:rsidR="00305ACB" w:rsidRPr="002239B7" w:rsidRDefault="00305ACB" w:rsidP="007B150A">
            <w:r w:rsidRPr="002239B7">
              <w:t>2019</w:t>
            </w:r>
          </w:p>
        </w:tc>
        <w:tc>
          <w:tcPr>
            <w:tcW w:w="1390" w:type="dxa"/>
            <w:noWrap/>
          </w:tcPr>
          <w:p w:rsidR="00305ACB" w:rsidRPr="002239B7" w:rsidRDefault="00305ACB" w:rsidP="007B150A">
            <w:r w:rsidRPr="005A4551">
              <w:t>—</w:t>
            </w:r>
          </w:p>
        </w:tc>
        <w:tc>
          <w:tcPr>
            <w:tcW w:w="1343" w:type="dxa"/>
          </w:tcPr>
          <w:p w:rsidR="00305ACB" w:rsidRPr="002239B7" w:rsidRDefault="00305ACB" w:rsidP="007B150A">
            <w:r w:rsidRPr="002239B7">
              <w:t>16.05.2019</w:t>
            </w:r>
          </w:p>
        </w:tc>
        <w:tc>
          <w:tcPr>
            <w:tcW w:w="1649" w:type="dxa"/>
          </w:tcPr>
          <w:p w:rsidR="00305ACB" w:rsidRPr="002239B7" w:rsidRDefault="00305ACB" w:rsidP="007B150A">
            <w:r w:rsidRPr="002239B7">
              <w:t>ООО «Приозерное»</w:t>
            </w:r>
          </w:p>
        </w:tc>
        <w:tc>
          <w:tcPr>
            <w:tcW w:w="1534" w:type="dxa"/>
          </w:tcPr>
          <w:p w:rsidR="00305ACB" w:rsidRPr="002239B7" w:rsidRDefault="00305ACB" w:rsidP="007B150A">
            <w:r w:rsidRPr="002239B7">
              <w:t>5451110164</w:t>
            </w:r>
          </w:p>
        </w:tc>
        <w:tc>
          <w:tcPr>
            <w:tcW w:w="1540" w:type="dxa"/>
          </w:tcPr>
          <w:p w:rsidR="00305ACB" w:rsidRPr="002239B7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</w:tcPr>
          <w:p w:rsidR="00305ACB" w:rsidRPr="002239B7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noWrap/>
          </w:tcPr>
          <w:p w:rsidR="00305ACB" w:rsidRPr="002239B7" w:rsidRDefault="00305ACB" w:rsidP="007B150A">
            <w:r w:rsidRPr="002239B7">
              <w:t>1</w:t>
            </w:r>
          </w:p>
        </w:tc>
        <w:tc>
          <w:tcPr>
            <w:tcW w:w="992" w:type="dxa"/>
            <w:noWrap/>
          </w:tcPr>
          <w:p w:rsidR="00305ACB" w:rsidRPr="002239B7" w:rsidRDefault="00305ACB" w:rsidP="007B150A">
            <w:r w:rsidRPr="002239B7">
              <w:t>16.05.</w:t>
            </w:r>
          </w:p>
          <w:p w:rsidR="00305ACB" w:rsidRPr="002239B7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</w:tcPr>
          <w:p w:rsidR="00305ACB" w:rsidRPr="002239B7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 w:rsidRPr="002239B7">
              <w:t>3.</w:t>
            </w:r>
          </w:p>
        </w:tc>
        <w:tc>
          <w:tcPr>
            <w:tcW w:w="988" w:type="dxa"/>
            <w:noWrap/>
            <w:hideMark/>
          </w:tcPr>
          <w:p w:rsidR="00305ACB" w:rsidRPr="005A4551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 w:rsidRPr="005A4551">
              <w:t>09.03</w:t>
            </w:r>
            <w:r w:rsidRPr="002239B7">
              <w:t>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ИП Акиньшина Светлана Владимировна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542105032323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noWrap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noWrap/>
            <w:hideMark/>
          </w:tcPr>
          <w:p w:rsidR="00305ACB" w:rsidRPr="005A4551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>
              <w:t>4.</w:t>
            </w:r>
          </w:p>
        </w:tc>
        <w:tc>
          <w:tcPr>
            <w:tcW w:w="988" w:type="dxa"/>
            <w:noWrap/>
            <w:hideMark/>
          </w:tcPr>
          <w:p w:rsidR="00305ACB" w:rsidRPr="002239B7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 w:rsidRPr="002239B7">
              <w:t>25.09.2019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ИП Попов Павел Анатольевич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542106375404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noWrap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noWrap/>
            <w:hideMark/>
          </w:tcPr>
          <w:p w:rsidR="00305ACB" w:rsidRPr="005A4551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>
              <w:lastRenderedPageBreak/>
              <w:t>5.</w:t>
            </w:r>
          </w:p>
        </w:tc>
        <w:tc>
          <w:tcPr>
            <w:tcW w:w="988" w:type="dxa"/>
            <w:noWrap/>
            <w:hideMark/>
          </w:tcPr>
          <w:p w:rsidR="00305ACB" w:rsidRPr="002239B7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5A4551">
              <w:t>2</w:t>
            </w:r>
            <w:r w:rsidRPr="002239B7">
              <w:t>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 w:rsidRPr="002239B7">
              <w:t>25.09.2019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>ИП Фаткулина Галина Юрьевна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542105912600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noWrap/>
            <w:hideMark/>
          </w:tcPr>
          <w:p w:rsidR="00305ACB" w:rsidRPr="005A4551" w:rsidRDefault="00305ACB" w:rsidP="007B150A">
            <w:r w:rsidRPr="002239B7">
              <w:t>25.09</w:t>
            </w:r>
            <w:r w:rsidRPr="005A4551">
              <w:t>.</w:t>
            </w:r>
          </w:p>
          <w:p w:rsidR="00305ACB" w:rsidRPr="005A4551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>
              <w:t>6.</w:t>
            </w:r>
          </w:p>
        </w:tc>
        <w:tc>
          <w:tcPr>
            <w:tcW w:w="988" w:type="dxa"/>
            <w:noWrap/>
            <w:hideMark/>
          </w:tcPr>
          <w:p w:rsidR="00305ACB" w:rsidRPr="005A4551" w:rsidRDefault="00305ACB" w:rsidP="007B150A">
            <w:r>
              <w:t>27.09</w:t>
            </w:r>
            <w:r w:rsidRPr="005A4551">
              <w:t>.</w:t>
            </w:r>
          </w:p>
          <w:p w:rsidR="00305ACB" w:rsidRPr="005A4551" w:rsidRDefault="00305ACB" w:rsidP="007B150A">
            <w:r>
              <w:t>2019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>
              <w:t>27.09.2019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D90146">
              <w:t>ИП Юсупова</w:t>
            </w:r>
            <w:r w:rsidRPr="005A4551">
              <w:t xml:space="preserve"> Ольга Владимировна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5A4551">
              <w:t>542112360685 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hideMark/>
          </w:tcPr>
          <w:p w:rsidR="00305ACB" w:rsidRPr="005A4551" w:rsidRDefault="00305ACB" w:rsidP="007B150A">
            <w:r>
              <w:t>27.09</w:t>
            </w:r>
            <w:r w:rsidRPr="005A4551">
              <w:t>.</w:t>
            </w:r>
          </w:p>
          <w:p w:rsidR="00305ACB" w:rsidRPr="005A4551" w:rsidRDefault="00305ACB" w:rsidP="007B150A">
            <w:r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  <w:hideMark/>
          </w:tcPr>
          <w:p w:rsidR="00305ACB" w:rsidRPr="005A4551" w:rsidRDefault="00305ACB" w:rsidP="007B150A">
            <w:r w:rsidRPr="005A4551">
              <w:t>7</w:t>
            </w:r>
            <w:r>
              <w:t>.</w:t>
            </w:r>
          </w:p>
        </w:tc>
        <w:tc>
          <w:tcPr>
            <w:tcW w:w="988" w:type="dxa"/>
            <w:noWrap/>
            <w:hideMark/>
          </w:tcPr>
          <w:p w:rsidR="00305ACB" w:rsidRPr="005A4551" w:rsidRDefault="00305ACB" w:rsidP="007B150A">
            <w:r>
              <w:t>27.09</w:t>
            </w:r>
            <w:r w:rsidRPr="005A4551">
              <w:t>.</w:t>
            </w:r>
          </w:p>
          <w:p w:rsidR="00305ACB" w:rsidRPr="005A4551" w:rsidRDefault="00305ACB" w:rsidP="007B150A">
            <w:r>
              <w:t>2019</w:t>
            </w:r>
          </w:p>
        </w:tc>
        <w:tc>
          <w:tcPr>
            <w:tcW w:w="139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  <w:tc>
          <w:tcPr>
            <w:tcW w:w="1343" w:type="dxa"/>
            <w:hideMark/>
          </w:tcPr>
          <w:p w:rsidR="00305ACB" w:rsidRPr="005A4551" w:rsidRDefault="00305ACB" w:rsidP="007B150A">
            <w:r>
              <w:t>27.09.2019</w:t>
            </w:r>
          </w:p>
        </w:tc>
        <w:tc>
          <w:tcPr>
            <w:tcW w:w="1649" w:type="dxa"/>
            <w:hideMark/>
          </w:tcPr>
          <w:p w:rsidR="00305ACB" w:rsidRPr="005A4551" w:rsidRDefault="00305ACB" w:rsidP="007B150A">
            <w:r w:rsidRPr="005A4551">
              <w:t xml:space="preserve">ИП </w:t>
            </w:r>
            <w:r>
              <w:t>Камыш Борис Анатольевич</w:t>
            </w:r>
          </w:p>
        </w:tc>
        <w:tc>
          <w:tcPr>
            <w:tcW w:w="1534" w:type="dxa"/>
            <w:hideMark/>
          </w:tcPr>
          <w:p w:rsidR="00305ACB" w:rsidRPr="005A4551" w:rsidRDefault="00305ACB" w:rsidP="007B150A">
            <w:r w:rsidRPr="002239B7">
              <w:t>542105027757</w:t>
            </w:r>
          </w:p>
        </w:tc>
        <w:tc>
          <w:tcPr>
            <w:tcW w:w="1540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  <w:hideMark/>
          </w:tcPr>
          <w:p w:rsidR="00305ACB" w:rsidRPr="005A4551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hideMark/>
          </w:tcPr>
          <w:p w:rsidR="00305ACB" w:rsidRPr="005A4551" w:rsidRDefault="00305ACB" w:rsidP="007B150A">
            <w:r w:rsidRPr="005A4551">
              <w:t>0,5</w:t>
            </w:r>
          </w:p>
        </w:tc>
        <w:tc>
          <w:tcPr>
            <w:tcW w:w="992" w:type="dxa"/>
            <w:hideMark/>
          </w:tcPr>
          <w:p w:rsidR="00305ACB" w:rsidRPr="005A4551" w:rsidRDefault="00305ACB" w:rsidP="007B150A">
            <w:r>
              <w:t>27.09</w:t>
            </w:r>
            <w:r w:rsidRPr="005A4551">
              <w:t>.</w:t>
            </w:r>
          </w:p>
          <w:p w:rsidR="00305ACB" w:rsidRPr="005A4551" w:rsidRDefault="00305ACB" w:rsidP="007B150A">
            <w:r>
              <w:t>2019</w:t>
            </w:r>
          </w:p>
        </w:tc>
        <w:tc>
          <w:tcPr>
            <w:tcW w:w="1330" w:type="dxa"/>
            <w:noWrap/>
            <w:hideMark/>
          </w:tcPr>
          <w:p w:rsidR="00305ACB" w:rsidRPr="005A4551" w:rsidRDefault="00305ACB" w:rsidP="007B150A">
            <w:r w:rsidRPr="005A4551">
              <w:t>—</w:t>
            </w:r>
          </w:p>
        </w:tc>
      </w:tr>
      <w:tr w:rsidR="00305ACB" w:rsidRPr="005A4551" w:rsidTr="00305ACB">
        <w:trPr>
          <w:trHeight w:val="2250"/>
        </w:trPr>
        <w:tc>
          <w:tcPr>
            <w:tcW w:w="1004" w:type="dxa"/>
            <w:noWrap/>
          </w:tcPr>
          <w:p w:rsidR="00305ACB" w:rsidRPr="002239B7" w:rsidRDefault="00305ACB" w:rsidP="007B150A">
            <w:r w:rsidRPr="002239B7">
              <w:lastRenderedPageBreak/>
              <w:t>8.</w:t>
            </w:r>
          </w:p>
        </w:tc>
        <w:tc>
          <w:tcPr>
            <w:tcW w:w="988" w:type="dxa"/>
            <w:noWrap/>
          </w:tcPr>
          <w:p w:rsidR="00305ACB" w:rsidRPr="002239B7" w:rsidRDefault="00305ACB" w:rsidP="007B150A">
            <w:r w:rsidRPr="002239B7">
              <w:t>23.10.</w:t>
            </w:r>
          </w:p>
          <w:p w:rsidR="00305ACB" w:rsidRPr="002239B7" w:rsidRDefault="00305ACB" w:rsidP="007B150A">
            <w:r w:rsidRPr="002239B7">
              <w:t>2019</w:t>
            </w:r>
          </w:p>
        </w:tc>
        <w:tc>
          <w:tcPr>
            <w:tcW w:w="1390" w:type="dxa"/>
            <w:noWrap/>
          </w:tcPr>
          <w:p w:rsidR="00305ACB" w:rsidRPr="002239B7" w:rsidRDefault="00305ACB" w:rsidP="007B150A">
            <w:r w:rsidRPr="005A4551">
              <w:t>—</w:t>
            </w:r>
          </w:p>
        </w:tc>
        <w:tc>
          <w:tcPr>
            <w:tcW w:w="1343" w:type="dxa"/>
          </w:tcPr>
          <w:p w:rsidR="00305ACB" w:rsidRPr="002239B7" w:rsidRDefault="00305ACB" w:rsidP="007B150A">
            <w:r w:rsidRPr="002239B7">
              <w:t>23.10.2019</w:t>
            </w:r>
          </w:p>
        </w:tc>
        <w:tc>
          <w:tcPr>
            <w:tcW w:w="1649" w:type="dxa"/>
          </w:tcPr>
          <w:p w:rsidR="00305ACB" w:rsidRPr="002239B7" w:rsidRDefault="00305ACB" w:rsidP="007B150A">
            <w:r w:rsidRPr="002239B7">
              <w:t>ООО «Приозерное»</w:t>
            </w:r>
          </w:p>
        </w:tc>
        <w:tc>
          <w:tcPr>
            <w:tcW w:w="1534" w:type="dxa"/>
          </w:tcPr>
          <w:p w:rsidR="00305ACB" w:rsidRPr="002239B7" w:rsidRDefault="00305ACB" w:rsidP="007B150A">
            <w:r w:rsidRPr="002239B7">
              <w:t>5451110164</w:t>
            </w:r>
          </w:p>
        </w:tc>
        <w:tc>
          <w:tcPr>
            <w:tcW w:w="1540" w:type="dxa"/>
          </w:tcPr>
          <w:p w:rsidR="00305ACB" w:rsidRPr="002239B7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Консультационная</w:t>
            </w:r>
          </w:p>
        </w:tc>
        <w:tc>
          <w:tcPr>
            <w:tcW w:w="1756" w:type="dxa"/>
          </w:tcPr>
          <w:p w:rsidR="00305ACB" w:rsidRPr="002239B7" w:rsidRDefault="00305ACB" w:rsidP="007B150A">
            <w:pPr>
              <w:rPr>
                <w:bCs/>
              </w:rPr>
            </w:pPr>
            <w:r w:rsidRPr="005A4551">
              <w:rPr>
                <w:bCs/>
              </w:rPr>
              <w:t>Оказание индивидуальных очных консультационных услуг в целях содействия развитию деятельности субъекта малого и среднего предпринимательства</w:t>
            </w:r>
          </w:p>
        </w:tc>
        <w:tc>
          <w:tcPr>
            <w:tcW w:w="1034" w:type="dxa"/>
            <w:noWrap/>
          </w:tcPr>
          <w:p w:rsidR="00305ACB" w:rsidRPr="002239B7" w:rsidRDefault="00305ACB" w:rsidP="007B150A">
            <w:r w:rsidRPr="002239B7">
              <w:t>1</w:t>
            </w:r>
          </w:p>
        </w:tc>
        <w:tc>
          <w:tcPr>
            <w:tcW w:w="992" w:type="dxa"/>
            <w:noWrap/>
          </w:tcPr>
          <w:p w:rsidR="00305ACB" w:rsidRPr="002239B7" w:rsidRDefault="00305ACB" w:rsidP="007B150A">
            <w:r w:rsidRPr="002239B7">
              <w:t>23.10.</w:t>
            </w:r>
          </w:p>
          <w:p w:rsidR="00305ACB" w:rsidRPr="002239B7" w:rsidRDefault="00305ACB" w:rsidP="007B150A">
            <w:r w:rsidRPr="002239B7">
              <w:t>2019</w:t>
            </w:r>
          </w:p>
        </w:tc>
        <w:tc>
          <w:tcPr>
            <w:tcW w:w="1330" w:type="dxa"/>
            <w:noWrap/>
          </w:tcPr>
          <w:p w:rsidR="00305ACB" w:rsidRPr="002239B7" w:rsidRDefault="00305ACB" w:rsidP="007B150A">
            <w:r w:rsidRPr="005A4551">
              <w:t>—</w:t>
            </w:r>
            <w:bookmarkStart w:id="0" w:name="_GoBack"/>
            <w:bookmarkEnd w:id="0"/>
          </w:p>
        </w:tc>
      </w:tr>
    </w:tbl>
    <w:p w:rsidR="00305ACB" w:rsidRPr="005A4551" w:rsidRDefault="00305ACB" w:rsidP="00305ACB"/>
    <w:p w:rsidR="00305ACB" w:rsidRDefault="00305ACB" w:rsidP="00305ACB"/>
    <w:p w:rsidR="004A35F4" w:rsidRDefault="004A35F4" w:rsidP="004A35F4">
      <w:pPr>
        <w:ind w:firstLine="708"/>
        <w:jc w:val="both"/>
        <w:rPr>
          <w:rStyle w:val="ab"/>
          <w:i w:val="0"/>
        </w:rPr>
      </w:pPr>
    </w:p>
    <w:p w:rsidR="00051A02" w:rsidRDefault="00051A02" w:rsidP="00051A02"/>
    <w:p w:rsidR="00051A02" w:rsidRPr="007E401B" w:rsidRDefault="00051A02" w:rsidP="00051A02"/>
    <w:p w:rsidR="00305ACB" w:rsidRDefault="00305ACB" w:rsidP="00C009F7">
      <w:pPr>
        <w:jc w:val="both"/>
        <w:rPr>
          <w:sz w:val="28"/>
          <w:szCs w:val="28"/>
        </w:rPr>
        <w:sectPr w:rsidR="00305ACB" w:rsidSect="00305ACB">
          <w:pgSz w:w="16838" w:h="11906" w:orient="landscape"/>
          <w:pgMar w:top="567" w:right="1134" w:bottom="567" w:left="340" w:header="709" w:footer="709" w:gutter="0"/>
          <w:cols w:space="708"/>
          <w:docGrid w:linePitch="360"/>
        </w:sectPr>
      </w:pPr>
    </w:p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E033A1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075933">
              <w:rPr>
                <w:color w:val="7030A0"/>
              </w:rPr>
              <w:t>Лянинского сельсовета № 4</w:t>
            </w:r>
            <w:r w:rsidR="00E033A1">
              <w:rPr>
                <w:color w:val="7030A0"/>
              </w:rPr>
              <w:t>7</w:t>
            </w:r>
            <w:r w:rsidR="00242360">
              <w:rPr>
                <w:color w:val="7030A0"/>
              </w:rPr>
              <w:t xml:space="preserve"> от </w:t>
            </w:r>
            <w:r w:rsidR="00E033A1">
              <w:rPr>
                <w:color w:val="7030A0"/>
              </w:rPr>
              <w:t>16</w:t>
            </w:r>
            <w:r w:rsidR="00F642F0">
              <w:rPr>
                <w:color w:val="7030A0"/>
              </w:rPr>
              <w:t>.1</w:t>
            </w:r>
            <w:r w:rsidR="006110AC">
              <w:rPr>
                <w:color w:val="7030A0"/>
              </w:rPr>
              <w:t>1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82F" w:rsidRDefault="001F182F" w:rsidP="00F751C9">
      <w:r>
        <w:separator/>
      </w:r>
    </w:p>
  </w:endnote>
  <w:endnote w:type="continuationSeparator" w:id="1">
    <w:p w:rsidR="001F182F" w:rsidRDefault="001F182F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722076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722076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05ACB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82F" w:rsidRDefault="001F182F" w:rsidP="00F751C9">
      <w:r>
        <w:separator/>
      </w:r>
    </w:p>
  </w:footnote>
  <w:footnote w:type="continuationSeparator" w:id="1">
    <w:p w:rsidR="001F182F" w:rsidRDefault="001F182F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7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9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0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1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2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3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2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6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39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1"/>
  </w:num>
  <w:num w:numId="4">
    <w:abstractNumId w:val="3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38"/>
  </w:num>
  <w:num w:numId="11">
    <w:abstractNumId w:val="13"/>
  </w:num>
  <w:num w:numId="12">
    <w:abstractNumId w:val="30"/>
  </w:num>
  <w:num w:numId="13">
    <w:abstractNumId w:val="14"/>
  </w:num>
  <w:num w:numId="14">
    <w:abstractNumId w:val="5"/>
  </w:num>
  <w:num w:numId="15">
    <w:abstractNumId w:val="23"/>
  </w:num>
  <w:num w:numId="16">
    <w:abstractNumId w:val="39"/>
  </w:num>
  <w:num w:numId="17">
    <w:abstractNumId w:val="10"/>
  </w:num>
  <w:num w:numId="18">
    <w:abstractNumId w:val="22"/>
  </w:num>
  <w:num w:numId="19">
    <w:abstractNumId w:val="20"/>
  </w:num>
  <w:num w:numId="20">
    <w:abstractNumId w:val="6"/>
  </w:num>
  <w:num w:numId="21">
    <w:abstractNumId w:val="40"/>
  </w:num>
  <w:num w:numId="22">
    <w:abstractNumId w:val="33"/>
  </w:num>
  <w:num w:numId="23">
    <w:abstractNumId w:val="19"/>
  </w:num>
  <w:num w:numId="24">
    <w:abstractNumId w:val="26"/>
  </w:num>
  <w:num w:numId="25">
    <w:abstractNumId w:val="37"/>
  </w:num>
  <w:num w:numId="26">
    <w:abstractNumId w:val="21"/>
  </w:num>
  <w:num w:numId="27">
    <w:abstractNumId w:val="29"/>
  </w:num>
  <w:num w:numId="28">
    <w:abstractNumId w:val="11"/>
  </w:num>
  <w:num w:numId="29">
    <w:abstractNumId w:val="12"/>
  </w:num>
  <w:num w:numId="30">
    <w:abstractNumId w:val="8"/>
  </w:num>
  <w:num w:numId="31">
    <w:abstractNumId w:val="24"/>
  </w:num>
  <w:num w:numId="32">
    <w:abstractNumId w:val="25"/>
  </w:num>
  <w:num w:numId="33">
    <w:abstractNumId w:val="9"/>
  </w:num>
  <w:num w:numId="34">
    <w:abstractNumId w:val="4"/>
  </w:num>
  <w:num w:numId="35">
    <w:abstractNumId w:val="7"/>
  </w:num>
  <w:num w:numId="36">
    <w:abstractNumId w:val="35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1F182F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2DCD"/>
    <w:rsid w:val="003038E2"/>
    <w:rsid w:val="00305ACB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68DE"/>
    <w:rsid w:val="00410393"/>
    <w:rsid w:val="004121F6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698"/>
    <w:rsid w:val="00476302"/>
    <w:rsid w:val="0047792E"/>
    <w:rsid w:val="0049079F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70070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7333"/>
    <w:rsid w:val="006110AC"/>
    <w:rsid w:val="0061250E"/>
    <w:rsid w:val="00624CCF"/>
    <w:rsid w:val="006276ED"/>
    <w:rsid w:val="00630CA4"/>
    <w:rsid w:val="00633FD0"/>
    <w:rsid w:val="0063417C"/>
    <w:rsid w:val="00642EB9"/>
    <w:rsid w:val="00644B5B"/>
    <w:rsid w:val="00655FCA"/>
    <w:rsid w:val="00664C7B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7F9E"/>
    <w:rsid w:val="00722076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360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69C2"/>
    <w:rsid w:val="00B67FA4"/>
    <w:rsid w:val="00B836D0"/>
    <w:rsid w:val="00B84DFD"/>
    <w:rsid w:val="00B93468"/>
    <w:rsid w:val="00B949EA"/>
    <w:rsid w:val="00B9524D"/>
    <w:rsid w:val="00B96E76"/>
    <w:rsid w:val="00BA02BC"/>
    <w:rsid w:val="00BA0A5A"/>
    <w:rsid w:val="00BA7F50"/>
    <w:rsid w:val="00BB1827"/>
    <w:rsid w:val="00BC3BB7"/>
    <w:rsid w:val="00BC55B7"/>
    <w:rsid w:val="00BD0412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033A1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99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5E6-365D-4C8A-967B-FF488CC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43</cp:revision>
  <cp:lastPrinted>2019-10-21T05:21:00Z</cp:lastPrinted>
  <dcterms:created xsi:type="dcterms:W3CDTF">2019-06-14T08:02:00Z</dcterms:created>
  <dcterms:modified xsi:type="dcterms:W3CDTF">2019-12-02T05:07:00Z</dcterms:modified>
</cp:coreProperties>
</file>