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E81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E122F">
              <w:rPr>
                <w:b/>
                <w:sz w:val="28"/>
                <w:szCs w:val="28"/>
              </w:rPr>
              <w:t>1</w:t>
            </w:r>
            <w:r w:rsidR="00E8163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7C5C4C" w:rsidP="00E816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0C4E76">
              <w:rPr>
                <w:b/>
                <w:sz w:val="28"/>
                <w:szCs w:val="28"/>
              </w:rPr>
              <w:t>1</w:t>
            </w:r>
            <w:r w:rsidR="00E81635">
              <w:rPr>
                <w:b/>
                <w:sz w:val="28"/>
                <w:szCs w:val="28"/>
              </w:rPr>
              <w:t>5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0C4E76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B1D5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5pt;height:52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B1D5A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9pt;height:49.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5D6861" w:rsidRDefault="000C4E76" w:rsidP="00E8163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5D6861" w:rsidRDefault="005D6861" w:rsidP="005D6861">
      <w:pPr>
        <w:rPr>
          <w:color w:val="262626" w:themeColor="text1" w:themeTint="D9"/>
          <w:sz w:val="24"/>
          <w:szCs w:val="24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АДМИНИСТРАЦИЯ   ЛЯНИНСКОГО СЕЛЬСОВЕТА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 xml:space="preserve"> ЗДВИНСКОГО РАЙОНА НОВОСИБИРСКОЙ ОБЛАСТИ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П О С Т А Н О В Л Е Н И Е</w:t>
      </w:r>
    </w:p>
    <w:p w:rsidR="00E81635" w:rsidRPr="00E81635" w:rsidRDefault="00E81635" w:rsidP="00E81635">
      <w:pPr>
        <w:widowControl/>
        <w:adjustRightInd/>
        <w:jc w:val="center"/>
        <w:rPr>
          <w:sz w:val="28"/>
          <w:szCs w:val="28"/>
        </w:rPr>
      </w:pPr>
      <w:r w:rsidRPr="00E81635">
        <w:rPr>
          <w:sz w:val="28"/>
          <w:szCs w:val="28"/>
        </w:rPr>
        <w:t>от   15.05.2021 г № 18-па</w:t>
      </w:r>
    </w:p>
    <w:p w:rsidR="00E81635" w:rsidRPr="00E81635" w:rsidRDefault="00E81635" w:rsidP="00E81635">
      <w:pPr>
        <w:widowControl/>
        <w:jc w:val="center"/>
        <w:rPr>
          <w:sz w:val="26"/>
          <w:szCs w:val="26"/>
          <w:lang w:eastAsia="en-US"/>
        </w:rPr>
      </w:pP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Об    организации отдыха, оздоровления  и занятости детей на территории  Лянинского сельсовета  Здвинского  района Новосибирской области в период летних каникул 2021 года.</w:t>
      </w:r>
    </w:p>
    <w:p w:rsidR="00E81635" w:rsidRPr="00E81635" w:rsidRDefault="00E81635" w:rsidP="00E81635">
      <w:pPr>
        <w:widowControl/>
        <w:adjustRightInd/>
      </w:pPr>
    </w:p>
    <w:p w:rsidR="00E81635" w:rsidRPr="00E81635" w:rsidRDefault="00E81635" w:rsidP="00E81635">
      <w:pPr>
        <w:widowControl/>
        <w:tabs>
          <w:tab w:val="left" w:pos="9923"/>
        </w:tabs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</w:t>
      </w:r>
      <w:r w:rsidRPr="00E81635">
        <w:rPr>
          <w:sz w:val="28"/>
          <w:szCs w:val="28"/>
          <w:lang w:eastAsia="en-US"/>
        </w:rPr>
        <w:t xml:space="preserve">В соответствии </w:t>
      </w:r>
      <w:r w:rsidRPr="00E81635">
        <w:rPr>
          <w:sz w:val="28"/>
          <w:szCs w:val="28"/>
        </w:rPr>
        <w:t>с Федеральным законом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государственной программой Новосибирской области «</w:t>
      </w:r>
      <w:r w:rsidRPr="00E81635">
        <w:rPr>
          <w:rFonts w:eastAsia="Calibri"/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 w:rsidRPr="00E81635">
        <w:rPr>
          <w:sz w:val="28"/>
          <w:szCs w:val="28"/>
        </w:rPr>
        <w:t>», утвержденной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</w:t>
      </w:r>
      <w:r w:rsidRPr="00E81635">
        <w:rPr>
          <w:sz w:val="28"/>
          <w:szCs w:val="28"/>
          <w:lang w:eastAsia="en-US"/>
        </w:rPr>
        <w:t xml:space="preserve"> п</w:t>
      </w:r>
      <w:r w:rsidRPr="00E81635">
        <w:rPr>
          <w:bCs/>
          <w:color w:val="000000"/>
          <w:sz w:val="28"/>
          <w:szCs w:val="28"/>
        </w:rPr>
        <w:t xml:space="preserve">остановлением Правительства Новосибирской области </w:t>
      </w:r>
      <w:r w:rsidRPr="00E81635">
        <w:rPr>
          <w:color w:val="000000"/>
          <w:sz w:val="28"/>
          <w:szCs w:val="28"/>
        </w:rPr>
        <w:t xml:space="preserve">от 28.03.2017 № 123-п «Об организации отдыха, оздоровления и занятости детей на территории Новосибирской области», </w:t>
      </w:r>
      <w:r w:rsidRPr="00E81635">
        <w:rPr>
          <w:sz w:val="28"/>
          <w:szCs w:val="28"/>
        </w:rPr>
        <w:t xml:space="preserve">постановлением администрации Здвинского района   Новосибирской области от 02.03.2021 № 35-па «Об организации отдыха, оздоровления и занятости детей </w:t>
      </w:r>
      <w:r w:rsidRPr="00E81635">
        <w:rPr>
          <w:sz w:val="28"/>
          <w:szCs w:val="28"/>
          <w:lang w:eastAsia="en-US"/>
        </w:rPr>
        <w:t>на территории Здвинского района Новосибирской области в период летних каникул 2021 года»</w:t>
      </w:r>
      <w:r w:rsidRPr="00E81635">
        <w:rPr>
          <w:sz w:val="28"/>
          <w:szCs w:val="28"/>
        </w:rPr>
        <w:t xml:space="preserve"> и в целях обеспечения оздоровления, отдыха и занятости детей и подростков на территории Лянинского сельсовета </w:t>
      </w:r>
      <w:r w:rsidRPr="00E81635">
        <w:rPr>
          <w:sz w:val="28"/>
          <w:szCs w:val="28"/>
        </w:rPr>
        <w:lastRenderedPageBreak/>
        <w:t>Здвинского района Новосибирской области в период летних каникул в 2021 году  п о с т а н о в л я ю: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1. Утвердить прилагаемые: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-  положение  о  комиссии по организации отдыха, оздоровления  и занятости детей на территории  Лянинского сельсовета Здвинского  района Новосибирской области в летний период 2021 года (Приложение № 1);   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-  состав комиссии по организации отдыха, оздоровления  и занятости детей на территории  Лянинского сельсовета в летний период 2021 года (Приложение № 2) ; 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>- план мероприятий по организации отдыха, оздоровления  и занятости детей на территории  Лянинского сельсовета в  летний период 2021 года (Приложение № 3).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2. Руководителям учреждений и организаций: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1) принять меры по выполнению плана мероприятий по организации отдыха, оздоровлению и занятости детей и подростков в период летних каникул 2021 года;</w:t>
      </w:r>
    </w:p>
    <w:p w:rsidR="00E81635" w:rsidRPr="00E81635" w:rsidRDefault="00E81635" w:rsidP="00E81635">
      <w:pPr>
        <w:widowControl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2) обеспечить максимально эффективное использование материальной базы общеобразовательных учреждений, учреждений культуры для организации отдыха и оздоровления детей;</w:t>
      </w:r>
    </w:p>
    <w:p w:rsidR="00E81635" w:rsidRPr="00E81635" w:rsidRDefault="00E81635" w:rsidP="00E81635">
      <w:pPr>
        <w:widowControl/>
        <w:adjustRightInd/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3) развивать малозатратные формы отдыха (однодневные походы, экскурсии, учебно-тренировочные сборы), обеспечить максимальный охват детей всеми видами отдыха и оздоровления;</w:t>
      </w:r>
    </w:p>
    <w:p w:rsidR="00E81635" w:rsidRPr="00E81635" w:rsidRDefault="00E81635" w:rsidP="00E81635">
      <w:pPr>
        <w:widowControl/>
        <w:adjustRightInd/>
        <w:spacing w:line="240" w:lineRule="atLeast"/>
        <w:ind w:firstLine="708"/>
        <w:jc w:val="both"/>
        <w:rPr>
          <w:sz w:val="28"/>
          <w:szCs w:val="28"/>
          <w:highlight w:val="yellow"/>
        </w:rPr>
      </w:pPr>
      <w:r w:rsidRPr="00E81635">
        <w:rPr>
          <w:sz w:val="28"/>
          <w:szCs w:val="28"/>
        </w:rPr>
        <w:t>4) считать приоритетным направлением организацию отдыха и оздоровления детей-сирот, детей, оставшихся без попечения родителей, детей, находящихся в трудной жизненной ситуации, детей из многодетных, неполных, малоимущих семей, детей, состоящих на профилактическом учете в органах внутренних дел, а также других категорий детей, нуждающихся в особой заботе государства;</w:t>
      </w:r>
    </w:p>
    <w:p w:rsidR="00E81635" w:rsidRPr="00E81635" w:rsidRDefault="00E81635" w:rsidP="00E81635">
      <w:pPr>
        <w:widowControl/>
        <w:adjustRightInd/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5) осуществлять выполнение мероприятий по профилактике правонарушений среди несовершеннолетних;</w:t>
      </w:r>
    </w:p>
    <w:p w:rsidR="00E81635" w:rsidRPr="00E81635" w:rsidRDefault="00E81635" w:rsidP="00E81635">
      <w:pPr>
        <w:widowControl/>
        <w:adjustRightInd/>
        <w:snapToGrid w:val="0"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6) обеспечить недопущение к работе с детьми лиц, ранее судимых, привлекавшихся к уголовной ответственности.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3.  Рекомендовать директору образовательного учреждения ( Семеренко С.В.):</w:t>
      </w:r>
    </w:p>
    <w:p w:rsidR="00E81635" w:rsidRPr="00E81635" w:rsidRDefault="00E81635" w:rsidP="00E81635">
      <w:pPr>
        <w:widowControl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1) организовать на базе учреждения лагерь с дневным пребыванием детей согласно </w:t>
      </w:r>
      <w:r w:rsidRPr="00E81635">
        <w:rPr>
          <w:color w:val="000000"/>
          <w:sz w:val="28"/>
          <w:szCs w:val="28"/>
        </w:rPr>
        <w:t>санитарно-эпидемиологическим требованиям к устройству, содержанию и организации режима работы</w:t>
      </w:r>
      <w:r w:rsidRPr="00E81635">
        <w:rPr>
          <w:sz w:val="28"/>
          <w:szCs w:val="28"/>
        </w:rPr>
        <w:t>, обратив особое внимание на организацию питания;</w:t>
      </w:r>
    </w:p>
    <w:p w:rsidR="00E81635" w:rsidRPr="00E81635" w:rsidRDefault="00E81635" w:rsidP="00E81635">
      <w:pPr>
        <w:widowControl/>
        <w:tabs>
          <w:tab w:val="left" w:pos="9923"/>
        </w:tabs>
        <w:autoSpaceDE/>
        <w:autoSpaceDN/>
        <w:adjustRightInd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1635">
        <w:rPr>
          <w:color w:val="000000"/>
          <w:sz w:val="28"/>
          <w:szCs w:val="28"/>
        </w:rPr>
        <w:t>2) создать условия для обеспечения безопасности жизни и здоровья детей, предупреждения детского травматизма, безопасности дорожного движения в каникулярное время, соблюдению требований противопожарной безопасности в организациях отдыха детей и оздоровления;</w:t>
      </w:r>
    </w:p>
    <w:p w:rsidR="00E81635" w:rsidRPr="00E81635" w:rsidRDefault="00E81635" w:rsidP="00E81635">
      <w:pPr>
        <w:widowControl/>
        <w:tabs>
          <w:tab w:val="num" w:pos="0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3) осуществлять действенный контроль за работой пищеблоков, организацией питания, физическим воспитанием детей, соблюдением физиологических норм нагрузки при проведении спортивных соревнований и трудовой деятельности;</w:t>
      </w:r>
    </w:p>
    <w:p w:rsidR="00E81635" w:rsidRPr="00E81635" w:rsidRDefault="00E81635" w:rsidP="00E81635">
      <w:pPr>
        <w:widowControl/>
        <w:tabs>
          <w:tab w:val="num" w:pos="0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4) проводить работу по гигиеническому воспитанию детей и подростков, популяризации навыков здорового образа жизни, профилактике правонарушений;</w:t>
      </w:r>
    </w:p>
    <w:p w:rsidR="00E81635" w:rsidRPr="00E81635" w:rsidRDefault="00E81635" w:rsidP="00E81635">
      <w:pPr>
        <w:widowControl/>
        <w:adjustRightInd/>
        <w:spacing w:line="240" w:lineRule="atLeast"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5) реализовать мероприятия по духовно-нравственному, гражданско-патриотическому воспитанию детей и подростков;</w:t>
      </w:r>
    </w:p>
    <w:p w:rsidR="00E81635" w:rsidRPr="00E81635" w:rsidRDefault="00E81635" w:rsidP="00E81635">
      <w:pPr>
        <w:widowControl/>
        <w:tabs>
          <w:tab w:val="left" w:pos="9923"/>
        </w:tabs>
        <w:autoSpaceDE/>
        <w:autoSpaceDN/>
        <w:adjustRightInd/>
        <w:spacing w:line="240" w:lineRule="atLeast"/>
        <w:ind w:firstLine="709"/>
        <w:jc w:val="both"/>
        <w:rPr>
          <w:sz w:val="28"/>
          <w:szCs w:val="28"/>
          <w:lang w:eastAsia="en-US"/>
        </w:rPr>
      </w:pPr>
      <w:r w:rsidRPr="00E81635">
        <w:rPr>
          <w:sz w:val="28"/>
          <w:szCs w:val="28"/>
          <w:lang w:eastAsia="en-US"/>
        </w:rPr>
        <w:t>6) привлекать обучающихся в летнее каникулярное время к активной социально-полезной деятельности.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lastRenderedPageBreak/>
        <w:t>4. Директору   МКУК  « Лянинский СДК» (Мальцев Б.С.):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- сформировать график работы учреждений культуры с учетом организации и проведения досуговых мероприятий для детей и подростков;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- обеспечить соблюдение мер безопасности, направленных на обеспечение сохранения жизни и здоровья детей при реализации мероприятий летней оздоровительной кампании.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5. Комиссии по организации летнего оздоровления, отдыха и занятости детей в летний период: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- обеспечить действенный контроль за ходом организации отдыха и занятости детей в летний период.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6. Рекомендовать заведующей Лянинской  участковой больницей (Сервэ М.В.):</w:t>
      </w:r>
    </w:p>
    <w:p w:rsidR="00E81635" w:rsidRPr="00E81635" w:rsidRDefault="00E81635" w:rsidP="00E81635">
      <w:pPr>
        <w:widowControl/>
        <w:adjustRightInd/>
        <w:jc w:val="both"/>
        <w:rPr>
          <w:bCs/>
          <w:sz w:val="28"/>
          <w:szCs w:val="28"/>
        </w:rPr>
      </w:pPr>
      <w:r w:rsidRPr="00E81635">
        <w:rPr>
          <w:sz w:val="28"/>
          <w:szCs w:val="28"/>
        </w:rPr>
        <w:t xml:space="preserve">         1) осуществлять медицинскую деятельность в лагерях с дневным пребыванием детей в соответствии с  приказом Министерства здравоохранения Новосибирской области и Управления Федеральной службы по надзору в сфере защиты прав потребителей и благополучия человека по Новосибирской области от 14.04.2015г. № 1093/245</w:t>
      </w:r>
      <w:r w:rsidRPr="00E81635">
        <w:rPr>
          <w:b/>
          <w:sz w:val="28"/>
          <w:szCs w:val="28"/>
        </w:rPr>
        <w:t xml:space="preserve"> «</w:t>
      </w:r>
      <w:r w:rsidRPr="00E81635">
        <w:rPr>
          <w:bCs/>
          <w:sz w:val="28"/>
          <w:szCs w:val="28"/>
        </w:rPr>
        <w:t>Об организации отдыха детей и их оздоровления, в том числе с дневным пребыванием детей»;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bCs/>
          <w:sz w:val="28"/>
          <w:szCs w:val="28"/>
        </w:rPr>
        <w:tab/>
        <w:t xml:space="preserve">2) </w:t>
      </w:r>
      <w:r w:rsidRPr="00E81635">
        <w:rPr>
          <w:sz w:val="28"/>
          <w:szCs w:val="28"/>
        </w:rPr>
        <w:t xml:space="preserve">организовать проведение профилактических прививок сотрудникам, работающим в </w:t>
      </w:r>
      <w:r w:rsidRPr="00E81635">
        <w:rPr>
          <w:sz w:val="28"/>
          <w:szCs w:val="28"/>
          <w:lang w:eastAsia="en-US"/>
        </w:rPr>
        <w:t>детских оздоровительных</w:t>
      </w:r>
      <w:r w:rsidRPr="00E81635">
        <w:rPr>
          <w:sz w:val="28"/>
          <w:szCs w:val="28"/>
        </w:rPr>
        <w:t xml:space="preserve"> лагерях с дневным пребыванием детей, согласно Национальному календарю профилактических прививок Российской Федерации;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3) вменить в обязанности проведение ежедневных осмотров детей, отдыхающих в лагерях с дневным пребыванием детей, мероприятий, направленных на оздоровление детей, работу в составе бракеражной комиссии в лагерях с дневным пребыванием детей;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4) обеспечить квалифицированную медицинскую помощь и сопровождение при проведении профильных смен, массовых мероприятий с детьми и подростками;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ab/>
        <w:t>5) обеспечить медицинское сопровождение при проведении спортивных и культурно-массовых мероприятий.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7. Опубликовать постановление в периодическом печатном издании «Вестник Лянинского сельсовета».</w:t>
      </w:r>
    </w:p>
    <w:p w:rsidR="00E81635" w:rsidRPr="00E81635" w:rsidRDefault="00E81635" w:rsidP="00E81635">
      <w:pPr>
        <w:widowControl/>
        <w:adjustRightInd/>
        <w:ind w:firstLine="708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8. Контроль  за исполнением  постановления оставляю за собой.</w:t>
      </w:r>
    </w:p>
    <w:p w:rsidR="00E81635" w:rsidRPr="00E81635" w:rsidRDefault="00E81635" w:rsidP="00E81635">
      <w:pPr>
        <w:widowControl/>
        <w:jc w:val="both"/>
        <w:rPr>
          <w:sz w:val="28"/>
          <w:szCs w:val="28"/>
          <w:lang w:eastAsia="en-US"/>
        </w:rPr>
      </w:pP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adjustRightInd/>
        <w:jc w:val="both"/>
        <w:rPr>
          <w:sz w:val="28"/>
        </w:rPr>
      </w:pPr>
    </w:p>
    <w:p w:rsidR="00E81635" w:rsidRPr="00E81635" w:rsidRDefault="00E81635" w:rsidP="00E81635">
      <w:pPr>
        <w:widowControl/>
        <w:adjustRightInd/>
        <w:jc w:val="both"/>
        <w:rPr>
          <w:sz w:val="28"/>
        </w:rPr>
      </w:pPr>
      <w:r w:rsidRPr="00E81635">
        <w:rPr>
          <w:sz w:val="28"/>
        </w:rPr>
        <w:t xml:space="preserve">Глава Лянинского  сельсовета                                         Н.Г.Ралдугин </w:t>
      </w:r>
    </w:p>
    <w:p w:rsidR="00E81635" w:rsidRPr="00E81635" w:rsidRDefault="00E81635" w:rsidP="00E81635">
      <w:pPr>
        <w:widowControl/>
        <w:adjustRightInd/>
        <w:jc w:val="both"/>
        <w:rPr>
          <w:sz w:val="28"/>
        </w:rPr>
      </w:pPr>
      <w:r w:rsidRPr="00E81635">
        <w:rPr>
          <w:sz w:val="28"/>
        </w:rPr>
        <w:t xml:space="preserve">Здвинского района Новосибирской области                                                                                                </w:t>
      </w:r>
    </w:p>
    <w:p w:rsidR="00E81635" w:rsidRPr="00E81635" w:rsidRDefault="00E81635" w:rsidP="00E81635">
      <w:pPr>
        <w:widowControl/>
        <w:adjustRightInd/>
        <w:jc w:val="both"/>
        <w:rPr>
          <w:sz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                                   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                              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4"/>
          <w:szCs w:val="24"/>
        </w:rPr>
      </w:pPr>
      <w:bookmarkStart w:id="0" w:name="_GoBack"/>
      <w:bookmarkEnd w:id="0"/>
      <w:r w:rsidRPr="00E81635">
        <w:rPr>
          <w:b/>
          <w:sz w:val="24"/>
          <w:szCs w:val="24"/>
        </w:rPr>
        <w:lastRenderedPageBreak/>
        <w:t xml:space="preserve">                                     Приложение № 1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b/>
          <w:sz w:val="24"/>
          <w:szCs w:val="24"/>
        </w:rPr>
        <w:t xml:space="preserve">                                  </w:t>
      </w:r>
      <w:r w:rsidRPr="00E81635">
        <w:rPr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постановлением администрации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     Лянинского сельсовета Здвинского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 района Новосибирской  области </w:t>
      </w: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от 15.05.2021 г № 18-па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right"/>
        <w:rPr>
          <w:sz w:val="24"/>
          <w:szCs w:val="24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ПОЛОЖЕНИЕ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 xml:space="preserve">о  комиссии по организации отдыха,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оздоровления и занятости детей в период летних каникул 2021 года.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b/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b/>
          <w:sz w:val="28"/>
          <w:szCs w:val="28"/>
        </w:rPr>
        <w:t xml:space="preserve">            1. Общие положения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numPr>
          <w:ilvl w:val="1"/>
          <w:numId w:val="7"/>
        </w:numPr>
        <w:tabs>
          <w:tab w:val="left" w:pos="4340"/>
        </w:tabs>
        <w:autoSpaceDE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>Комиссия по организации отдыха, оздоровления и занятости детей в период летних каникул 2021 года создана в целях координации деятельности всех заинтересованных организаций на территории муниципального образования Лянинского сельсовета, а также для своевременного решения возникающих вопросов при работе с детьми в летний период.</w:t>
      </w:r>
    </w:p>
    <w:p w:rsidR="00E81635" w:rsidRPr="00E81635" w:rsidRDefault="00E81635" w:rsidP="00E81635">
      <w:pPr>
        <w:widowControl/>
        <w:numPr>
          <w:ilvl w:val="1"/>
          <w:numId w:val="7"/>
        </w:numPr>
        <w:tabs>
          <w:tab w:val="left" w:pos="4340"/>
        </w:tabs>
        <w:autoSpaceDE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Новосибирской области, постановлениями и распоряжениями Губернатора и Правительства Новосибирской области, администрации Здвинского района Новосибирской области, администрации Лянинского сельсовета, настоящим Положением.</w:t>
      </w:r>
    </w:p>
    <w:p w:rsidR="00E81635" w:rsidRPr="00E81635" w:rsidRDefault="00E81635" w:rsidP="00E81635">
      <w:pPr>
        <w:widowControl/>
        <w:numPr>
          <w:ilvl w:val="1"/>
          <w:numId w:val="7"/>
        </w:numPr>
        <w:tabs>
          <w:tab w:val="left" w:pos="4340"/>
        </w:tabs>
        <w:autoSpaceDE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>Состав комиссии утверждается постановлением администрации  Лянинского сельсовета Здвинского района Новосибирской области.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  <w:r w:rsidRPr="00E81635">
        <w:rPr>
          <w:sz w:val="28"/>
          <w:szCs w:val="28"/>
        </w:rPr>
        <w:t xml:space="preserve">           </w:t>
      </w:r>
      <w:r w:rsidRPr="00E81635">
        <w:rPr>
          <w:b/>
          <w:sz w:val="28"/>
          <w:szCs w:val="28"/>
        </w:rPr>
        <w:t>2. Задачи комиссии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b/>
          <w:sz w:val="28"/>
          <w:szCs w:val="28"/>
        </w:rPr>
        <w:t xml:space="preserve">           2.1. </w:t>
      </w:r>
      <w:r w:rsidRPr="00E81635">
        <w:rPr>
          <w:sz w:val="28"/>
          <w:szCs w:val="28"/>
        </w:rPr>
        <w:t>Основной задачей комиссии является рассмотрение вопросов, требующих координации при создании условий для отдыха, оздоровления и занятости детей в период летних каникул 2021 года, в том числе: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- определение приоритетности направлений и форм организации отдыха, оздоровления и занятости детей;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- оперативный контроль за выполнением плана мероприятий по организации отдыха, оздоровления  и занятости детей;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- анализ и обобщение информации о состоянии и тенденциях организации отдыха.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  <w:r w:rsidRPr="00E81635">
        <w:rPr>
          <w:sz w:val="28"/>
          <w:szCs w:val="28"/>
        </w:rPr>
        <w:t xml:space="preserve">            </w:t>
      </w:r>
      <w:r w:rsidRPr="00E81635">
        <w:rPr>
          <w:b/>
          <w:sz w:val="28"/>
          <w:szCs w:val="28"/>
        </w:rPr>
        <w:t>3. Комиссия имеет право: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9639"/>
        </w:tabs>
        <w:adjustRightInd/>
        <w:ind w:left="284" w:right="284"/>
        <w:jc w:val="both"/>
        <w:rPr>
          <w:sz w:val="28"/>
          <w:szCs w:val="28"/>
        </w:rPr>
      </w:pPr>
      <w:r w:rsidRPr="00E81635">
        <w:rPr>
          <w:b/>
          <w:sz w:val="28"/>
          <w:szCs w:val="28"/>
        </w:rPr>
        <w:lastRenderedPageBreak/>
        <w:t xml:space="preserve">        </w:t>
      </w:r>
      <w:r w:rsidRPr="00E81635">
        <w:rPr>
          <w:sz w:val="28"/>
          <w:szCs w:val="28"/>
        </w:rPr>
        <w:t>3.1. Заслушивать на заседаниях комиссии глав сельсоветов района, начальников управлений и отделов, руководителей образовательных учреждений, лагерей с дневным пребыванием детей, членов комиссии по вопросам организации отдыха, оздоровления и занятости детей в летний период.</w:t>
      </w:r>
    </w:p>
    <w:p w:rsidR="00E81635" w:rsidRPr="00E81635" w:rsidRDefault="00E81635" w:rsidP="00E81635">
      <w:pPr>
        <w:widowControl/>
        <w:tabs>
          <w:tab w:val="left" w:pos="9639"/>
        </w:tabs>
        <w:adjustRightInd/>
        <w:ind w:left="284" w:right="284" w:firstLine="567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3.2. Осуществлять контроль за выделением, распределением и использованием средств, предусмотренных на организацию отдыха, оздоровления и занятости детей.</w:t>
      </w:r>
    </w:p>
    <w:p w:rsidR="00E81635" w:rsidRPr="00E81635" w:rsidRDefault="00E81635" w:rsidP="00E81635">
      <w:pPr>
        <w:widowControl/>
        <w:tabs>
          <w:tab w:val="left" w:pos="9639"/>
        </w:tabs>
        <w:adjustRightInd/>
        <w:ind w:left="284" w:right="284" w:firstLine="567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3.3. Контролировать выполнение плана мероприятий, утвержденного постановлением администрации Лянинского сельсовета Здвинского района.</w:t>
      </w:r>
    </w:p>
    <w:p w:rsidR="00E81635" w:rsidRPr="00E81635" w:rsidRDefault="00E81635" w:rsidP="00E81635">
      <w:pPr>
        <w:widowControl/>
        <w:tabs>
          <w:tab w:val="left" w:pos="9639"/>
        </w:tabs>
        <w:adjustRightInd/>
        <w:ind w:left="284" w:right="284" w:firstLine="567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3.4. Запрашивать информацию о ходе летней кампании по оздоровлению, отдыху и занятости детей от всех отделов, учреждений, организаций, сельсоветов для выполнения своих функций.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  <w:r w:rsidRPr="00E81635">
        <w:rPr>
          <w:sz w:val="28"/>
          <w:szCs w:val="28"/>
        </w:rPr>
        <w:t xml:space="preserve">          </w:t>
      </w:r>
      <w:r w:rsidRPr="00E81635">
        <w:rPr>
          <w:b/>
          <w:sz w:val="28"/>
          <w:szCs w:val="28"/>
        </w:rPr>
        <w:t>4. Организация работы  комиссии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b/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9923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4.1. Комиссия ведет работу в соответствии с планом работы.</w:t>
      </w:r>
    </w:p>
    <w:p w:rsidR="00E81635" w:rsidRPr="00E81635" w:rsidRDefault="00E81635" w:rsidP="00E81635">
      <w:pPr>
        <w:widowControl/>
        <w:tabs>
          <w:tab w:val="left" w:pos="9923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4.2. Заседания комиссии проводятся не реже 2 раз в месяц в летний период и считаются правомочными, если на них присутствуют не менее половины ее членов. Дата проведения очередного заседания определяется председателем, заместителем председателя комиссии в отсутствии председателя, и доводится до всех членов комиссии. Заседания комиссии ведет председатель, в его отсутствие – заместитель, в отсутствии председателя и заместителя любой член комиссии по поручению председателя.</w:t>
      </w:r>
    </w:p>
    <w:p w:rsidR="00E81635" w:rsidRPr="00E81635" w:rsidRDefault="00E81635" w:rsidP="00E81635">
      <w:pPr>
        <w:widowControl/>
        <w:tabs>
          <w:tab w:val="left" w:pos="9923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4.3. Решения комиссии принимаются простым большинством голосов, участвующих в голосовании. При равенстве голосов «за» и «против», решающим является голос председательствующего.</w:t>
      </w:r>
    </w:p>
    <w:p w:rsidR="00E81635" w:rsidRPr="00E81635" w:rsidRDefault="00E81635" w:rsidP="00E81635">
      <w:pPr>
        <w:widowControl/>
        <w:tabs>
          <w:tab w:val="left" w:pos="9923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4.4. Организация и подготовка заседаний, ведение документации комиссии возлагается на секретаря комиссии.</w:t>
      </w:r>
    </w:p>
    <w:p w:rsidR="00E81635" w:rsidRPr="00E81635" w:rsidRDefault="00E81635" w:rsidP="00E81635">
      <w:pPr>
        <w:widowControl/>
        <w:tabs>
          <w:tab w:val="left" w:pos="9923"/>
        </w:tabs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E81635">
        <w:rPr>
          <w:sz w:val="28"/>
          <w:szCs w:val="28"/>
        </w:rPr>
        <w:t>4.5. Комиссия ведет протоколы. Решения комиссии подписываются председательствующим и секретарем.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                         Приложение № 2</w:t>
      </w:r>
    </w:p>
    <w:p w:rsidR="00E81635" w:rsidRPr="00E81635" w:rsidRDefault="00E81635" w:rsidP="00E81635">
      <w:pPr>
        <w:keepNext/>
        <w:widowControl/>
        <w:adjustRightInd/>
        <w:jc w:val="both"/>
        <w:outlineLvl w:val="0"/>
        <w:rPr>
          <w:bCs/>
          <w:kern w:val="32"/>
          <w:sz w:val="24"/>
          <w:szCs w:val="24"/>
        </w:rPr>
      </w:pPr>
      <w:r w:rsidRPr="00E81635">
        <w:rPr>
          <w:bCs/>
          <w:kern w:val="32"/>
          <w:sz w:val="24"/>
          <w:szCs w:val="24"/>
        </w:rPr>
        <w:t xml:space="preserve">                                                                                   Утверждено 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b/>
          <w:sz w:val="24"/>
          <w:szCs w:val="24"/>
        </w:rPr>
        <w:t xml:space="preserve">                                                                  </w:t>
      </w:r>
      <w:r w:rsidRPr="00E81635">
        <w:rPr>
          <w:sz w:val="24"/>
          <w:szCs w:val="24"/>
        </w:rPr>
        <w:t>постановлением администрации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         Лянинского сельсовета Здвинского 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    района Новосибирской  области </w:t>
      </w: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  <w:r w:rsidRPr="00E81635">
        <w:rPr>
          <w:color w:val="FF0000"/>
          <w:sz w:val="24"/>
          <w:szCs w:val="24"/>
        </w:rPr>
        <w:t xml:space="preserve">                                                    </w:t>
      </w:r>
      <w:r w:rsidRPr="00E81635">
        <w:rPr>
          <w:sz w:val="24"/>
          <w:szCs w:val="24"/>
        </w:rPr>
        <w:t>от 15.05.2021 г № 18-па</w:t>
      </w:r>
    </w:p>
    <w:p w:rsidR="00E81635" w:rsidRPr="00E81635" w:rsidRDefault="00E81635" w:rsidP="00E81635">
      <w:pPr>
        <w:keepNext/>
        <w:widowControl/>
        <w:adjustRightInd/>
        <w:jc w:val="center"/>
        <w:outlineLvl w:val="0"/>
        <w:rPr>
          <w:bCs/>
          <w:kern w:val="32"/>
          <w:sz w:val="28"/>
          <w:szCs w:val="28"/>
        </w:rPr>
      </w:pPr>
    </w:p>
    <w:p w:rsidR="00E81635" w:rsidRPr="00E81635" w:rsidRDefault="00E81635" w:rsidP="00E81635">
      <w:pPr>
        <w:keepNext/>
        <w:widowControl/>
        <w:adjustRightInd/>
        <w:jc w:val="center"/>
        <w:outlineLvl w:val="0"/>
        <w:rPr>
          <w:b/>
          <w:bCs/>
          <w:kern w:val="32"/>
          <w:sz w:val="28"/>
          <w:szCs w:val="28"/>
        </w:rPr>
      </w:pPr>
      <w:r w:rsidRPr="00E81635">
        <w:rPr>
          <w:b/>
          <w:bCs/>
          <w:kern w:val="32"/>
          <w:sz w:val="28"/>
          <w:szCs w:val="28"/>
        </w:rPr>
        <w:t>С О С Т А В</w:t>
      </w:r>
    </w:p>
    <w:p w:rsidR="00E81635" w:rsidRPr="00E81635" w:rsidRDefault="00E81635" w:rsidP="00E81635">
      <w:pPr>
        <w:keepNext/>
        <w:widowControl/>
        <w:adjustRightInd/>
        <w:jc w:val="center"/>
        <w:outlineLvl w:val="1"/>
        <w:rPr>
          <w:b/>
          <w:bCs/>
          <w:iCs/>
          <w:sz w:val="28"/>
          <w:szCs w:val="28"/>
        </w:rPr>
      </w:pPr>
      <w:r w:rsidRPr="00E81635">
        <w:rPr>
          <w:b/>
          <w:bCs/>
          <w:iCs/>
          <w:sz w:val="28"/>
          <w:szCs w:val="28"/>
        </w:rPr>
        <w:t>комиссии по организации отдыха, оздоровления и занятости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8"/>
          <w:szCs w:val="28"/>
        </w:rPr>
      </w:pPr>
      <w:r w:rsidRPr="00E81635">
        <w:rPr>
          <w:b/>
          <w:sz w:val="28"/>
          <w:szCs w:val="28"/>
        </w:rPr>
        <w:t>детей в период летних каникул  2021 года</w:t>
      </w: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b/>
          <w:sz w:val="28"/>
          <w:szCs w:val="28"/>
        </w:rPr>
        <w:t xml:space="preserve">  </w:t>
      </w:r>
      <w:r w:rsidRPr="00E81635">
        <w:rPr>
          <w:b/>
          <w:i/>
          <w:sz w:val="28"/>
          <w:szCs w:val="28"/>
        </w:rPr>
        <w:t>Попова Галина Александровна</w:t>
      </w:r>
      <w:r w:rsidRPr="00E81635">
        <w:rPr>
          <w:sz w:val="28"/>
          <w:szCs w:val="28"/>
        </w:rPr>
        <w:t xml:space="preserve"> – специалист администрации </w:t>
      </w:r>
    </w:p>
    <w:p w:rsidR="00E81635" w:rsidRPr="00E81635" w:rsidRDefault="00E81635" w:rsidP="00E81635">
      <w:pPr>
        <w:keepNext/>
        <w:widowControl/>
        <w:adjustRightInd/>
        <w:ind w:firstLine="708"/>
        <w:jc w:val="both"/>
        <w:outlineLvl w:val="2"/>
        <w:rPr>
          <w:sz w:val="28"/>
          <w:szCs w:val="28"/>
        </w:rPr>
      </w:pPr>
      <w:r w:rsidRPr="00E81635">
        <w:rPr>
          <w:sz w:val="28"/>
          <w:szCs w:val="28"/>
        </w:rPr>
        <w:lastRenderedPageBreak/>
        <w:t xml:space="preserve">                                              Лянинского сельсовета  (председатель);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</w:t>
      </w:r>
      <w:r w:rsidRPr="00E81635">
        <w:rPr>
          <w:sz w:val="28"/>
          <w:szCs w:val="28"/>
        </w:rPr>
        <w:tab/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члены комиссии:</w:t>
      </w: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sz w:val="28"/>
          <w:szCs w:val="28"/>
        </w:rPr>
        <w:t xml:space="preserve"> </w:t>
      </w:r>
      <w:r w:rsidRPr="00E81635">
        <w:rPr>
          <w:b/>
          <w:i/>
          <w:sz w:val="28"/>
          <w:szCs w:val="28"/>
        </w:rPr>
        <w:t>Шевелёва Валентина Ивановна</w:t>
      </w:r>
      <w:r w:rsidRPr="00E81635">
        <w:rPr>
          <w:sz w:val="28"/>
          <w:szCs w:val="28"/>
        </w:rPr>
        <w:t xml:space="preserve">   - методист МКУК «Лянинский СДК» (по согласованию);</w:t>
      </w:r>
    </w:p>
    <w:p w:rsidR="00E81635" w:rsidRPr="00E81635" w:rsidRDefault="00E81635" w:rsidP="00E81635">
      <w:pPr>
        <w:widowControl/>
        <w:adjustRightInd/>
        <w:rPr>
          <w:sz w:val="28"/>
          <w:szCs w:val="28"/>
        </w:rPr>
      </w:pP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b/>
          <w:i/>
          <w:sz w:val="28"/>
          <w:szCs w:val="28"/>
        </w:rPr>
        <w:t>Семеренко Сергей Викторович</w:t>
      </w:r>
      <w:r w:rsidRPr="00E81635">
        <w:rPr>
          <w:sz w:val="28"/>
          <w:szCs w:val="28"/>
        </w:rPr>
        <w:t xml:space="preserve"> – директор МКОУ  Лянинской средней общеобразовательной школы (по согласованию);</w:t>
      </w:r>
    </w:p>
    <w:p w:rsidR="00E81635" w:rsidRPr="00E81635" w:rsidRDefault="00E81635" w:rsidP="00E81635">
      <w:pPr>
        <w:keepNext/>
        <w:widowControl/>
        <w:adjustRightInd/>
        <w:ind w:firstLine="708"/>
        <w:jc w:val="both"/>
        <w:outlineLvl w:val="2"/>
        <w:rPr>
          <w:sz w:val="28"/>
          <w:szCs w:val="28"/>
        </w:rPr>
      </w:pP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b/>
          <w:i/>
          <w:sz w:val="28"/>
          <w:szCs w:val="28"/>
        </w:rPr>
        <w:t>Мишина Светлана Анатольевна</w:t>
      </w:r>
      <w:r w:rsidRPr="00E81635">
        <w:rPr>
          <w:sz w:val="28"/>
          <w:szCs w:val="28"/>
        </w:rPr>
        <w:t xml:space="preserve">    – учитель  МКОУ  Лянинской средней общеобразовательной школы (по согласованию);</w:t>
      </w: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                                   </w:t>
      </w: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b/>
          <w:i/>
          <w:sz w:val="28"/>
          <w:szCs w:val="28"/>
        </w:rPr>
        <w:t>Тайлакова Нина Петровна</w:t>
      </w:r>
      <w:r w:rsidRPr="00E81635">
        <w:rPr>
          <w:sz w:val="28"/>
          <w:szCs w:val="28"/>
        </w:rPr>
        <w:t xml:space="preserve">     – специалист  по социальной работе (по согласованию);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sz w:val="28"/>
          <w:szCs w:val="28"/>
        </w:rPr>
        <w:t xml:space="preserve">                                                             </w:t>
      </w:r>
    </w:p>
    <w:p w:rsidR="00E81635" w:rsidRPr="00E81635" w:rsidRDefault="00E81635" w:rsidP="00E81635">
      <w:pPr>
        <w:keepNext/>
        <w:widowControl/>
        <w:adjustRightInd/>
        <w:jc w:val="both"/>
        <w:outlineLvl w:val="2"/>
        <w:rPr>
          <w:sz w:val="28"/>
          <w:szCs w:val="28"/>
        </w:rPr>
      </w:pPr>
      <w:r w:rsidRPr="00E81635">
        <w:rPr>
          <w:b/>
          <w:i/>
          <w:sz w:val="28"/>
          <w:szCs w:val="28"/>
        </w:rPr>
        <w:t>Мальцев Борис Сергеевич</w:t>
      </w:r>
      <w:r w:rsidRPr="00E81635">
        <w:rPr>
          <w:sz w:val="28"/>
          <w:szCs w:val="28"/>
        </w:rPr>
        <w:t xml:space="preserve"> – директор МКУК «Лянинский СДК» (по согласованию);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  <w:r w:rsidRPr="00E81635">
        <w:rPr>
          <w:b/>
          <w:i/>
          <w:sz w:val="28"/>
          <w:szCs w:val="28"/>
        </w:rPr>
        <w:t>Головырина Марина Васильевна</w:t>
      </w:r>
      <w:r w:rsidRPr="00E81635">
        <w:rPr>
          <w:sz w:val="28"/>
          <w:szCs w:val="28"/>
        </w:rPr>
        <w:t xml:space="preserve"> – заведующая Лянинской участковой больницей (по согласованию)</w:t>
      </w:r>
    </w:p>
    <w:p w:rsidR="00E81635" w:rsidRPr="00E81635" w:rsidRDefault="00E81635" w:rsidP="00E81635">
      <w:pPr>
        <w:widowControl/>
        <w:adjustRightInd/>
        <w:jc w:val="both"/>
        <w:rPr>
          <w:sz w:val="28"/>
          <w:szCs w:val="28"/>
        </w:rPr>
      </w:pPr>
    </w:p>
    <w:p w:rsidR="00E81635" w:rsidRPr="00E81635" w:rsidRDefault="00E81635" w:rsidP="00E81635">
      <w:pPr>
        <w:widowControl/>
        <w:adjustRightInd/>
        <w:jc w:val="both"/>
        <w:rPr>
          <w:sz w:val="24"/>
          <w:szCs w:val="24"/>
        </w:rPr>
      </w:pPr>
      <w:r w:rsidRPr="00E81635">
        <w:rPr>
          <w:sz w:val="24"/>
          <w:szCs w:val="24"/>
        </w:rPr>
        <w:tab/>
      </w:r>
    </w:p>
    <w:p w:rsidR="00E81635" w:rsidRPr="00E81635" w:rsidRDefault="00E81635" w:rsidP="00E81635">
      <w:pPr>
        <w:widowControl/>
        <w:adjustRightInd/>
        <w:jc w:val="both"/>
        <w:rPr>
          <w:sz w:val="24"/>
          <w:szCs w:val="24"/>
        </w:rPr>
      </w:pPr>
    </w:p>
    <w:p w:rsidR="00E81635" w:rsidRPr="00E81635" w:rsidRDefault="00E81635" w:rsidP="00E81635">
      <w:pPr>
        <w:keepNext/>
        <w:widowControl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E81635">
        <w:rPr>
          <w:rFonts w:ascii="Arial" w:hAnsi="Arial" w:cs="Arial"/>
          <w:b/>
          <w:bCs/>
          <w:kern w:val="32"/>
          <w:sz w:val="24"/>
          <w:szCs w:val="24"/>
        </w:rPr>
        <w:t xml:space="preserve">                                                      </w:t>
      </w:r>
      <w:r w:rsidRPr="00E81635">
        <w:rPr>
          <w:bCs/>
          <w:kern w:val="32"/>
          <w:sz w:val="24"/>
          <w:szCs w:val="24"/>
        </w:rPr>
        <w:t xml:space="preserve">       </w:t>
      </w: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  <w:r w:rsidRPr="00E81635">
        <w:rPr>
          <w:sz w:val="24"/>
          <w:szCs w:val="24"/>
        </w:rPr>
        <w:t xml:space="preserve">                                                                       Приложение № 3</w:t>
      </w:r>
    </w:p>
    <w:p w:rsidR="00E81635" w:rsidRPr="00E81635" w:rsidRDefault="00E81635" w:rsidP="00E81635">
      <w:pPr>
        <w:widowControl/>
        <w:adjustRightInd/>
        <w:jc w:val="right"/>
        <w:rPr>
          <w:sz w:val="24"/>
          <w:szCs w:val="24"/>
        </w:rPr>
      </w:pPr>
      <w:r w:rsidRPr="00E81635">
        <w:rPr>
          <w:sz w:val="24"/>
          <w:szCs w:val="24"/>
        </w:rPr>
        <w:t>Утверждено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right"/>
        <w:rPr>
          <w:sz w:val="24"/>
          <w:szCs w:val="24"/>
        </w:rPr>
      </w:pPr>
      <w:r w:rsidRPr="00E81635">
        <w:rPr>
          <w:sz w:val="24"/>
          <w:szCs w:val="24"/>
        </w:rPr>
        <w:t>постановлением администрации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right"/>
        <w:rPr>
          <w:sz w:val="24"/>
          <w:szCs w:val="24"/>
        </w:rPr>
      </w:pPr>
      <w:r w:rsidRPr="00E81635">
        <w:rPr>
          <w:sz w:val="24"/>
          <w:szCs w:val="24"/>
        </w:rPr>
        <w:t>Лянинского сельсовета Здвинского</w:t>
      </w:r>
    </w:p>
    <w:p w:rsidR="00E81635" w:rsidRPr="00E81635" w:rsidRDefault="00E81635" w:rsidP="00E81635">
      <w:pPr>
        <w:widowControl/>
        <w:tabs>
          <w:tab w:val="left" w:pos="4340"/>
        </w:tabs>
        <w:adjustRightInd/>
        <w:jc w:val="right"/>
        <w:rPr>
          <w:sz w:val="24"/>
          <w:szCs w:val="24"/>
        </w:rPr>
      </w:pPr>
      <w:r w:rsidRPr="00E81635">
        <w:rPr>
          <w:sz w:val="24"/>
          <w:szCs w:val="24"/>
        </w:rPr>
        <w:t xml:space="preserve">района Новосибирской  области </w:t>
      </w:r>
    </w:p>
    <w:p w:rsidR="00E81635" w:rsidRPr="00E81635" w:rsidRDefault="00E81635" w:rsidP="00E81635">
      <w:pPr>
        <w:widowControl/>
        <w:adjustRightInd/>
        <w:jc w:val="right"/>
        <w:rPr>
          <w:color w:val="000000" w:themeColor="text1"/>
          <w:sz w:val="24"/>
          <w:szCs w:val="24"/>
        </w:rPr>
      </w:pPr>
      <w:r w:rsidRPr="00E81635">
        <w:rPr>
          <w:color w:val="000000" w:themeColor="text1"/>
          <w:sz w:val="24"/>
          <w:szCs w:val="24"/>
        </w:rPr>
        <w:t>от 15.05.2021 г № 18-па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П Л А Н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мероприятий по организации отдыха, оздоровления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и занятости детей в период летних каникул 2021 г</w:t>
      </w: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59"/>
        <w:gridCol w:w="2304"/>
        <w:gridCol w:w="2693"/>
      </w:tblGrid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№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Сроки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исполнения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Ответственный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исполнитель</w:t>
            </w:r>
          </w:p>
        </w:tc>
      </w:tr>
      <w:tr w:rsidR="00E81635" w:rsidRPr="00E81635" w:rsidTr="0020738A">
        <w:trPr>
          <w:trHeight w:val="74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b/>
                <w:sz w:val="24"/>
                <w:szCs w:val="24"/>
                <w:u w:val="single"/>
              </w:rPr>
            </w:pPr>
            <w:r w:rsidRPr="00E81635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E81635">
              <w:rPr>
                <w:b/>
                <w:sz w:val="24"/>
                <w:szCs w:val="24"/>
                <w:u w:val="single"/>
              </w:rPr>
              <w:t xml:space="preserve"> Организационные  мероприятия 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Проведение совещаний  с руководителями организаций по организации отдыха, оздоровления и занятости детей в период летних каникул 2021 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Май-август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 сельсовета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Заседание комиссии по организации отдыха, оздоровления и занятости детей в период летних каникул 2021 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Председатель комиссии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Совместные заседания ОГППН и женсовета.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Май-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Председатели комиссий</w:t>
            </w:r>
          </w:p>
        </w:tc>
      </w:tr>
    </w:tbl>
    <w:p w:rsidR="00E81635" w:rsidRPr="00E81635" w:rsidRDefault="00E81635" w:rsidP="00E81635">
      <w:pPr>
        <w:widowControl/>
        <w:adjustRightInd/>
        <w:jc w:val="center"/>
        <w:rPr>
          <w:b/>
          <w:sz w:val="24"/>
          <w:szCs w:val="24"/>
          <w:u w:val="single"/>
        </w:rPr>
      </w:pPr>
      <w:r w:rsidRPr="00E81635">
        <w:rPr>
          <w:b/>
          <w:sz w:val="24"/>
          <w:szCs w:val="24"/>
          <w:u w:val="single"/>
        </w:rPr>
        <w:t>II Основные мероприятия</w:t>
      </w:r>
    </w:p>
    <w:p w:rsidR="00E81635" w:rsidRPr="00E81635" w:rsidRDefault="00E81635" w:rsidP="00E81635">
      <w:pPr>
        <w:widowControl/>
        <w:adjustRightInd/>
        <w:jc w:val="center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59"/>
        <w:gridCol w:w="2304"/>
        <w:gridCol w:w="2693"/>
      </w:tblGrid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№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п/п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Сроки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исполнения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Исполнитель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сумма затрат, источник финансирования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bCs/>
                <w:iCs/>
                <w:sz w:val="24"/>
                <w:szCs w:val="24"/>
              </w:rPr>
            </w:pPr>
            <w:r w:rsidRPr="00E81635">
              <w:rPr>
                <w:bCs/>
                <w:iCs/>
                <w:sz w:val="24"/>
                <w:szCs w:val="24"/>
              </w:rPr>
              <w:t xml:space="preserve">Развлекательное мероприятие 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bCs/>
                <w:iCs/>
                <w:sz w:val="24"/>
                <w:szCs w:val="24"/>
              </w:rPr>
              <w:t>«1 июня – День защиты детей»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01 июня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Лянинская школа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(76 детей)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защиты детей. Музыкально-развлекательная программа «Лето, ах, лето»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(1000 –МБ)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 гости к «Солнышку» - конкурсно-развлекательная программа ко Дню защиты детей.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01июня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 МКУК «Лянинский СДК», Лянинская библиотека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(2000 -МБ)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Познавательный час. «Русь былинная» (О былинных  героях)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«Экоазбука» К всемирному дню окружающей среды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04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«Великий поэт великого народа» - тематический вечер (День Пушкина)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Беседа-викторина. «Детство А.С.Пушкина»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06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«Летние стихи Г.Ладонщикова. Поэтический круиз, выставка-юбилей»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«Быстрее, выше, сильнее» - конкурсно-спортивная программа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08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«Как на Пушкинский день рождения» - викторина по сказке Пушкина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11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«Баба-яга, Леший и другие сказочные портреты».  Конкурс рисунков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12 июня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«День России» народное гуляние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Работа летнего оздоровительного лагеря «Солнышко»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14 июня - 3 июля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Лянинская СОШ, МКУК Лянинский СДК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(48 детей) 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«Экологический абордаж» - познавательно-игровая программа для детей.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13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Настольные игры (бильярд, шашки, шахматы).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МКУК «Лянинский СДК»  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Летний читальный зал «Золотая карусель летних чтений»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«В стране литературных героев». Игра «Поле чудес»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молодежи. «Танцуй пока молодой»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«День памяти Шаинского» - музыкальный салон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«Пламя не гаснет, слава не меркнет» - траурный митинг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 МКУК «Лянинский СДК», Лянинская библиотека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памяти: Слайд – программа «Не гаснет памяти свеча»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сельсовета, МКУК Лянинский СДК, Барлакульская библиотека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Обзор книг «Как трудно в 41-м умирать, не зная ничего о 45-м»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22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сельсовета, МКУК Лянинский СДК, Барлакульская библиотека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Акция «Чистый, зеленый мир»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Работа тренера-преподавателя в лагере с дневным пребыванием детей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14 июня -3 июня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тренер ДЮСШ</w:t>
            </w: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Берендея: Поход в лес (дети с родителями). Информационный час «Охапка здоровья в букете цветов» (о лекарственных растениях)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Листовка «Правила поведения на воде»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utoSpaceDE/>
              <w:autoSpaceDN/>
              <w:adjustRightInd/>
              <w:spacing w:line="259" w:lineRule="auto"/>
              <w:jc w:val="both"/>
              <w:rPr>
                <w:bCs/>
                <w:iCs/>
                <w:sz w:val="24"/>
                <w:szCs w:val="24"/>
              </w:rPr>
            </w:pPr>
            <w:r w:rsidRPr="00E81635">
              <w:rPr>
                <w:bCs/>
                <w:iCs/>
                <w:sz w:val="24"/>
                <w:szCs w:val="24"/>
              </w:rPr>
              <w:t xml:space="preserve">Организация временного трудоустройства от центра занятости населения через образовательное учреждение из многодетных семей 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ГКУ "ЦЗН Здвинского МР НО", МКОУ Лянинская  СОШ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(3 ребенка)</w:t>
            </w:r>
          </w:p>
        </w:tc>
      </w:tr>
      <w:tr w:rsidR="00E81635" w:rsidRPr="00E81635" w:rsidTr="0020738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Организация работ на пришкольных участках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июнь-август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Лянинская школа (66 детей)</w:t>
            </w:r>
          </w:p>
        </w:tc>
      </w:tr>
      <w:tr w:rsidR="00E81635" w:rsidRPr="00E81635" w:rsidTr="0020738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Летний читательский зал. «Золотая карусель летних чтений»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июнь-август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Книжная выставка-путешествия «Июнь Июльевич Август»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июнь-август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Литературный круиз. «Для летчиков и для мальчиков…»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20 июня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Летняя районная спартакиада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администрация Лянинского сельсовета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(МБ 10000 руб)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Торжественное мероприятие по вручению аттестатов выпускникам 11-х и 9-х классов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июнь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МКОУ Лянинская СОШ, администрация Лянинского сельсовета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(14 детей)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  (1500-МБ)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Мультсалон «В стране Диснея»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02 июля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МКУК «Лянинский СДК»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Викторина. «Будь здоров без докторов»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Час истории «Поле русской славы –Курская дуга»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05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МКУК «Лянинский СДК»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«День любви, семьи и верности» -  совместный вечер с родителями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08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МКУК Лянинский СДК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Нептуна. Информационно-развлекательная программа «В гостях у Нептуна»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05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рыбака. –Конкурсная программа «Веселый рыболов»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12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«Если хочешь быть здоров» - информационно-просветительское мероприятие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18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«Робинзохада» - игровая программа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19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Работа клуба выходного дня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Танцевальный марафон в стране игр – конкурсно-игровая программа для детей и подростков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22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Трудовой десант: «Очистим село»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Июль-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сельсовета, женсовет, ОГППН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(МБ 500 руб)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«День Нептуна» - конкурсно-развлекательная программа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26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Буклет «Зеленые друзья человека»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СДК, Барлакульская библиотека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«В мире животных и растений» - игра Поле Чудес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02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Видеосалон «Т-34» - коллективный просмотр и обсуждение темы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09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49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Поездки в летние оздоровительные лагеря, санатории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 август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Лянинская СОШ, администрация Лянинского сельсовета,МКОУ Лянинская  СОШ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День физкультурника – спортивная эстафета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администрация Лянинского сельсовета, МКУК Лянинский СДК, Барлакульская библиотека 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(2000 МБ)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Познавательный час. «Наш зеленый друг, и чародей по имени Лес»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15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«Второй спас яблочный спас» - игровая программа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19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Конкурс «Супер читатель»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20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 «Святыня Российской Державы» - викторина, посвященная Дню государственного флага РФ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22 августа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«Любвемобильная  вечеринка» - развлекательное мероприятие для молодежи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29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«Мы сами формируем свой взгляд на жизнь» информационно-просветительское мероприятие по ЗОЖ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30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Лянинская библиотека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Районная ярмарка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Лянинский СДК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58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Туристические походы (15)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«Лянинская СОШ»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(76 детей)</w:t>
            </w:r>
          </w:p>
        </w:tc>
      </w:tr>
      <w:tr w:rsidR="00E81635" w:rsidRPr="00E81635" w:rsidTr="0020738A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60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Поездки на озеро (6)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 - 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МКОУ «Лянинская СОШ»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(30 детей)</w:t>
            </w:r>
          </w:p>
        </w:tc>
      </w:tr>
      <w:tr w:rsidR="00E81635" w:rsidRPr="00E81635" w:rsidTr="0020738A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Профилактические мероприятия по предупреждению правонарушений, дорожно-транспортных происшествий.</w:t>
            </w:r>
          </w:p>
          <w:p w:rsidR="00E81635" w:rsidRPr="00E81635" w:rsidRDefault="00E81635" w:rsidP="00E81635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весь период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Образовательные учреждения, ОВД,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Лянинского сельсовета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ОГППН</w:t>
            </w:r>
          </w:p>
        </w:tc>
      </w:tr>
      <w:tr w:rsidR="00E81635" w:rsidRPr="00E81635" w:rsidTr="0020738A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Работа   с  несовершеннолетними, состоящими на внутри школьном учете и на учете в ПДН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весь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администрация Лянинского сельсовета</w:t>
            </w:r>
          </w:p>
        </w:tc>
      </w:tr>
      <w:tr w:rsidR="00E81635" w:rsidRPr="00E81635" w:rsidTr="0020738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Проведение дискотек и вечеров отдыха для подростков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Проведение детских дискотек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весь период еженедельно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МКУК «Лянинский СДК»</w:t>
            </w:r>
          </w:p>
        </w:tc>
      </w:tr>
      <w:tr w:rsidR="00E81635" w:rsidRPr="00E81635" w:rsidTr="0020738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65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eastAsia="en-US"/>
              </w:rPr>
            </w:pPr>
            <w:r w:rsidRPr="00E81635">
              <w:rPr>
                <w:sz w:val="24"/>
                <w:szCs w:val="24"/>
                <w:lang w:eastAsia="en-US"/>
              </w:rPr>
              <w:t>Мероприятие, посвященное прощанию с летом «До свидания лето, до свидания!»</w:t>
            </w:r>
          </w:p>
          <w:p w:rsidR="00E81635" w:rsidRPr="00E81635" w:rsidRDefault="00E81635" w:rsidP="00E81635">
            <w:pPr>
              <w:widowControl/>
              <w:autoSpaceDE/>
              <w:autoSpaceDN/>
              <w:adjustRightInd/>
              <w:spacing w:line="0" w:lineRule="atLeas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КЦСОН, администрация Лянинского сельсовета</w:t>
            </w:r>
          </w:p>
        </w:tc>
      </w:tr>
    </w:tbl>
    <w:p w:rsidR="00E81635" w:rsidRPr="00E81635" w:rsidRDefault="00E81635" w:rsidP="00E81635">
      <w:pPr>
        <w:widowControl/>
        <w:adjustRightInd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rPr>
          <w:b/>
          <w:sz w:val="24"/>
          <w:szCs w:val="24"/>
          <w:u w:val="single"/>
        </w:rPr>
      </w:pPr>
      <w:r w:rsidRPr="00E81635">
        <w:rPr>
          <w:b/>
          <w:sz w:val="24"/>
          <w:szCs w:val="24"/>
          <w:u w:val="single"/>
        </w:rPr>
        <w:t xml:space="preserve">III Рейды </w:t>
      </w:r>
    </w:p>
    <w:p w:rsidR="00E81635" w:rsidRPr="00E81635" w:rsidRDefault="00E81635" w:rsidP="00E81635">
      <w:pPr>
        <w:widowControl/>
        <w:adjustRightInd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59"/>
        <w:gridCol w:w="2304"/>
        <w:gridCol w:w="2693"/>
      </w:tblGrid>
      <w:tr w:rsidR="00E81635" w:rsidRPr="00E81635" w:rsidTr="0020738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Рейды в вечернее время </w:t>
            </w:r>
          </w:p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июнь-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август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ОГППН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женсовет, администрация Лянинского сельсовета, МКОУ, «Лянинская СОШ» </w:t>
            </w:r>
          </w:p>
        </w:tc>
      </w:tr>
      <w:tr w:rsidR="00E81635" w:rsidRPr="00E81635" w:rsidTr="0020738A">
        <w:trPr>
          <w:trHeight w:val="6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Посещение дискотек</w:t>
            </w:r>
          </w:p>
          <w:p w:rsidR="00E81635" w:rsidRPr="00E81635" w:rsidRDefault="00E81635" w:rsidP="00E81635">
            <w:pPr>
              <w:widowControl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весь период 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>ОГППН</w:t>
            </w:r>
          </w:p>
          <w:p w:rsidR="00E81635" w:rsidRPr="00E81635" w:rsidRDefault="00E81635" w:rsidP="00E81635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E81635">
              <w:rPr>
                <w:sz w:val="24"/>
                <w:szCs w:val="24"/>
              </w:rPr>
              <w:t xml:space="preserve">женсовет, администрация Лянинского сельсовета, МКОУ «Лянинская </w:t>
            </w:r>
            <w:r w:rsidRPr="00E81635">
              <w:rPr>
                <w:sz w:val="24"/>
                <w:szCs w:val="24"/>
              </w:rPr>
              <w:lastRenderedPageBreak/>
              <w:t>СОШ»</w:t>
            </w:r>
          </w:p>
        </w:tc>
      </w:tr>
    </w:tbl>
    <w:p w:rsidR="00E81635" w:rsidRPr="00E81635" w:rsidRDefault="00E81635" w:rsidP="00E81635">
      <w:pPr>
        <w:widowControl/>
        <w:adjustRightInd/>
        <w:rPr>
          <w:sz w:val="24"/>
          <w:szCs w:val="24"/>
        </w:rPr>
      </w:pPr>
      <w:r w:rsidRPr="00E81635">
        <w:rPr>
          <w:sz w:val="24"/>
          <w:szCs w:val="24"/>
        </w:rPr>
        <w:lastRenderedPageBreak/>
        <w:t>Итого : 17000 рублей- МБ</w:t>
      </w:r>
    </w:p>
    <w:p w:rsidR="00E81635" w:rsidRPr="00E81635" w:rsidRDefault="00E81635" w:rsidP="00E81635">
      <w:pPr>
        <w:widowControl/>
        <w:adjustRightInd/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  <w:jc w:val="center"/>
        <w:rPr>
          <w:sz w:val="24"/>
          <w:szCs w:val="24"/>
        </w:rPr>
      </w:pPr>
    </w:p>
    <w:p w:rsidR="00E81635" w:rsidRPr="00E81635" w:rsidRDefault="00E81635" w:rsidP="00E81635">
      <w:pPr>
        <w:widowControl/>
        <w:adjustRightInd/>
      </w:pPr>
    </w:p>
    <w:p w:rsidR="00E81635" w:rsidRPr="00F31526" w:rsidRDefault="00E81635" w:rsidP="00E81635">
      <w:pPr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АДМИНИСТРАЦИЯ ЛЯНИНСКОГО СЕЛЬСОВЕТА</w:t>
      </w:r>
    </w:p>
    <w:p w:rsidR="00E81635" w:rsidRPr="00F31526" w:rsidRDefault="00E81635" w:rsidP="00E81635">
      <w:pPr>
        <w:jc w:val="center"/>
        <w:outlineLvl w:val="0"/>
        <w:rPr>
          <w:b/>
          <w:sz w:val="32"/>
          <w:szCs w:val="28"/>
        </w:rPr>
      </w:pPr>
      <w:r w:rsidRPr="00F31526">
        <w:rPr>
          <w:b/>
          <w:sz w:val="32"/>
          <w:szCs w:val="28"/>
        </w:rPr>
        <w:t>ЗДВИНСКОГО РАЙОНА НОВОСИБИРСКОЙ ОБЛАСТИ</w:t>
      </w:r>
    </w:p>
    <w:p w:rsidR="00E81635" w:rsidRDefault="00E81635" w:rsidP="00E81635">
      <w:pPr>
        <w:jc w:val="center"/>
        <w:rPr>
          <w:b/>
          <w:sz w:val="28"/>
          <w:szCs w:val="28"/>
        </w:rPr>
      </w:pPr>
    </w:p>
    <w:p w:rsidR="00E81635" w:rsidRDefault="00E81635" w:rsidP="00E81635">
      <w:pPr>
        <w:jc w:val="center"/>
        <w:rPr>
          <w:b/>
          <w:sz w:val="28"/>
          <w:szCs w:val="28"/>
        </w:rPr>
      </w:pPr>
    </w:p>
    <w:p w:rsidR="00E81635" w:rsidRPr="00F31526" w:rsidRDefault="00E81635" w:rsidP="00E81635">
      <w:pPr>
        <w:tabs>
          <w:tab w:val="left" w:pos="2625"/>
          <w:tab w:val="center" w:pos="4677"/>
        </w:tabs>
        <w:jc w:val="center"/>
        <w:outlineLvl w:val="0"/>
        <w:rPr>
          <w:b/>
          <w:sz w:val="36"/>
          <w:szCs w:val="28"/>
        </w:rPr>
      </w:pPr>
      <w:r>
        <w:rPr>
          <w:b/>
          <w:sz w:val="36"/>
          <w:szCs w:val="28"/>
        </w:rPr>
        <w:t>ПОСТАНОВЛЕНИЕ</w:t>
      </w:r>
    </w:p>
    <w:p w:rsidR="00E81635" w:rsidRDefault="00E81635" w:rsidP="00E81635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15.05.2021 № 19 - па</w:t>
      </w:r>
    </w:p>
    <w:p w:rsidR="00E81635" w:rsidRDefault="00E81635" w:rsidP="00E81635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E81635" w:rsidRDefault="00E81635" w:rsidP="00E81635">
      <w:pPr>
        <w:jc w:val="center"/>
        <w:rPr>
          <w:sz w:val="28"/>
          <w:szCs w:val="28"/>
        </w:rPr>
      </w:pPr>
      <w:r w:rsidRPr="00AE7ECD">
        <w:rPr>
          <w:sz w:val="28"/>
          <w:szCs w:val="28"/>
        </w:rPr>
        <w:t>О</w:t>
      </w:r>
      <w:r w:rsidRPr="00127C1D">
        <w:rPr>
          <w:b/>
          <w:sz w:val="28"/>
          <w:szCs w:val="28"/>
        </w:rPr>
        <w:t xml:space="preserve"> </w:t>
      </w:r>
      <w:r w:rsidRPr="0039639D">
        <w:rPr>
          <w:sz w:val="28"/>
          <w:szCs w:val="28"/>
        </w:rPr>
        <w:t>внесени</w:t>
      </w:r>
      <w:r>
        <w:rPr>
          <w:sz w:val="28"/>
          <w:szCs w:val="28"/>
        </w:rPr>
        <w:t>и изменений в постановление администрации</w:t>
      </w:r>
    </w:p>
    <w:p w:rsidR="00E81635" w:rsidRDefault="00E81635" w:rsidP="00E81635">
      <w:pPr>
        <w:jc w:val="center"/>
        <w:rPr>
          <w:sz w:val="28"/>
          <w:szCs w:val="28"/>
        </w:rPr>
      </w:pPr>
      <w:r>
        <w:rPr>
          <w:sz w:val="28"/>
          <w:szCs w:val="28"/>
        </w:rPr>
        <w:t>Лянинского сельсовета Здвинского района Новосибирской   области</w:t>
      </w:r>
    </w:p>
    <w:p w:rsidR="00E81635" w:rsidRDefault="00E81635" w:rsidP="00E8163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№ 14-па от 15.04.2021 «</w:t>
      </w:r>
      <w:r>
        <w:rPr>
          <w:color w:val="000000"/>
          <w:sz w:val="28"/>
          <w:szCs w:val="28"/>
        </w:rPr>
        <w:t>Об утверждении Муниципальной целевой программы развития  субъектов малого и среднего предпринимательства в Лянинском сельсовете  Здвинского района Новосибирской области</w:t>
      </w:r>
    </w:p>
    <w:p w:rsidR="00E81635" w:rsidRPr="0039639D" w:rsidRDefault="00E81635" w:rsidP="00E8163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на  2021-2023  годы»</w:t>
      </w:r>
    </w:p>
    <w:p w:rsidR="00E81635" w:rsidRDefault="00E81635" w:rsidP="00E81635">
      <w:pPr>
        <w:rPr>
          <w:sz w:val="28"/>
          <w:szCs w:val="28"/>
        </w:rPr>
      </w:pPr>
    </w:p>
    <w:p w:rsidR="00E81635" w:rsidRDefault="00E81635" w:rsidP="00E81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протестом прокуратуры Здвинского района Новосибирской области и в целях приведения нормативного правового акта в соответствие с действующим законодательством,  администрация Лянинского сельсовета Здвинского района Новосибирской области п о с т а н о в л я е т:</w:t>
      </w:r>
    </w:p>
    <w:p w:rsidR="00E81635" w:rsidRDefault="00E81635" w:rsidP="00E81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81635" w:rsidRDefault="00E81635" w:rsidP="00E81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Внести в постановление администрации Лянинского сельсовета Здвинского района Новосибирской области № 14-па от 29.12.2020 «Об утверждении Муниципальной целевой программы развития субъектов малого и среднего предпринимательства в </w:t>
      </w:r>
      <w:r>
        <w:rPr>
          <w:color w:val="000000"/>
          <w:sz w:val="28"/>
          <w:szCs w:val="28"/>
        </w:rPr>
        <w:t>Лянинском сельсовете  Здвинского района Новосибирской области</w:t>
      </w:r>
      <w:r>
        <w:rPr>
          <w:sz w:val="28"/>
          <w:szCs w:val="28"/>
        </w:rPr>
        <w:t xml:space="preserve"> на 2021–2023 годы.»  следующие изменения:</w:t>
      </w:r>
    </w:p>
    <w:p w:rsidR="00E81635" w:rsidRDefault="00E81635" w:rsidP="00E816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</w:t>
      </w:r>
      <w:r w:rsidRPr="00451705">
        <w:rPr>
          <w:sz w:val="28"/>
          <w:szCs w:val="28"/>
        </w:rPr>
        <w:t>В приложение №</w:t>
      </w:r>
      <w:r>
        <w:rPr>
          <w:sz w:val="28"/>
          <w:szCs w:val="28"/>
        </w:rPr>
        <w:t xml:space="preserve"> 3</w:t>
      </w:r>
      <w:r w:rsidRPr="00451705">
        <w:rPr>
          <w:sz w:val="28"/>
          <w:szCs w:val="28"/>
        </w:rPr>
        <w:t xml:space="preserve"> к постановлению «</w:t>
      </w:r>
      <w:r w:rsidRPr="00451705">
        <w:rPr>
          <w:bCs/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предпринимателям-производителям товаров, работ, услуг на реализацию мероприятий муниципальной программы «Развития субъектов малого и среднего предпринимательства в </w:t>
      </w:r>
      <w:r>
        <w:rPr>
          <w:bCs/>
          <w:sz w:val="28"/>
          <w:szCs w:val="28"/>
        </w:rPr>
        <w:t>Лянинском</w:t>
      </w:r>
      <w:r w:rsidRPr="00451705">
        <w:rPr>
          <w:bCs/>
          <w:sz w:val="28"/>
          <w:szCs w:val="28"/>
        </w:rPr>
        <w:t xml:space="preserve"> сельсовете  Здвинск</w:t>
      </w:r>
      <w:r>
        <w:rPr>
          <w:bCs/>
          <w:sz w:val="28"/>
          <w:szCs w:val="28"/>
        </w:rPr>
        <w:t>го</w:t>
      </w:r>
      <w:r w:rsidRPr="00451705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451705">
        <w:rPr>
          <w:bCs/>
          <w:sz w:val="28"/>
          <w:szCs w:val="28"/>
        </w:rPr>
        <w:t xml:space="preserve"> Новосибирской области на 2021-2023 годы»</w:t>
      </w:r>
    </w:p>
    <w:p w:rsidR="00E81635" w:rsidRDefault="00E81635" w:rsidP="00E816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1.1.  Абзацы третьей, четвертый, шестой и восьмой  части 3 признать утратившим силу.</w:t>
      </w:r>
    </w:p>
    <w:p w:rsidR="00E81635" w:rsidRDefault="00E81635" w:rsidP="00E816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1.2.Пункт 9 дополнить примечанием следующего содержания:</w:t>
      </w:r>
    </w:p>
    <w:p w:rsidR="00E81635" w:rsidRPr="00705B6A" w:rsidRDefault="00E81635" w:rsidP="00E8163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« *</w:t>
      </w:r>
      <w:r>
        <w:rPr>
          <w:color w:val="000000"/>
          <w:sz w:val="28"/>
          <w:szCs w:val="28"/>
        </w:rPr>
        <w:t>При этом не допускается требовать  от заявителя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 июля 2010года № 210-ФЗ «Об  организации предоставления государственных и муниципальных услуг» перечень документов.»</w:t>
      </w:r>
    </w:p>
    <w:p w:rsidR="00E81635" w:rsidRPr="00705B6A" w:rsidRDefault="00E81635" w:rsidP="00E8163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В наименовании программы и по тексту слова «целевая программа» заменить на слова «муниципальная программа»</w:t>
      </w:r>
    </w:p>
    <w:p w:rsidR="00E81635" w:rsidRPr="005F6239" w:rsidRDefault="00E81635" w:rsidP="00E816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5F6239">
        <w:rPr>
          <w:sz w:val="28"/>
          <w:szCs w:val="28"/>
        </w:rPr>
        <w:t>Опубликовать настоящее постановление в периодическом печатном издании «Вестник Лянинского сельсовета» и на официальном сайте в сети Интернет.</w:t>
      </w:r>
    </w:p>
    <w:p w:rsidR="00E81635" w:rsidRPr="005F6239" w:rsidRDefault="00E81635" w:rsidP="00E81635">
      <w:pPr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F6239">
        <w:rPr>
          <w:bCs/>
          <w:sz w:val="28"/>
          <w:szCs w:val="28"/>
        </w:rPr>
        <w:t>.</w:t>
      </w:r>
      <w:r w:rsidRPr="005F6239">
        <w:rPr>
          <w:sz w:val="28"/>
          <w:szCs w:val="28"/>
        </w:rPr>
        <w:t xml:space="preserve"> Контроль за исполнением постановления оставляю за собой.</w:t>
      </w:r>
    </w:p>
    <w:p w:rsidR="00E81635" w:rsidRPr="00451705" w:rsidRDefault="00E81635" w:rsidP="00E81635">
      <w:pPr>
        <w:jc w:val="both"/>
        <w:rPr>
          <w:sz w:val="28"/>
          <w:szCs w:val="28"/>
        </w:rPr>
      </w:pPr>
    </w:p>
    <w:p w:rsidR="00E81635" w:rsidRDefault="00E81635" w:rsidP="00E81635">
      <w:pPr>
        <w:ind w:right="-2"/>
        <w:jc w:val="both"/>
        <w:rPr>
          <w:sz w:val="28"/>
          <w:szCs w:val="28"/>
        </w:rPr>
      </w:pPr>
    </w:p>
    <w:p w:rsidR="00E81635" w:rsidRDefault="00E81635" w:rsidP="00E81635">
      <w:pPr>
        <w:jc w:val="both"/>
        <w:rPr>
          <w:sz w:val="28"/>
          <w:szCs w:val="28"/>
        </w:rPr>
      </w:pPr>
    </w:p>
    <w:p w:rsidR="00E81635" w:rsidRPr="0071657E" w:rsidRDefault="00E81635" w:rsidP="00E81635">
      <w:pPr>
        <w:tabs>
          <w:tab w:val="left" w:pos="2715"/>
          <w:tab w:val="center" w:pos="4677"/>
        </w:tabs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  <w:r w:rsidRPr="00F532DA">
        <w:rPr>
          <w:sz w:val="28"/>
          <w:szCs w:val="28"/>
        </w:rPr>
        <w:t xml:space="preserve">        </w:t>
      </w: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2D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Лянинского</w:t>
      </w:r>
      <w:r w:rsidRPr="00F5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Здвинского района  Новосибирской области                              Н.Г. Ралдугин</w:t>
      </w: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E81635" w:rsidRDefault="00E81635" w:rsidP="00E81635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A11C30" w:rsidRDefault="00A11C30" w:rsidP="00C009F7">
      <w:pPr>
        <w:jc w:val="both"/>
        <w:rPr>
          <w:sz w:val="28"/>
          <w:szCs w:val="28"/>
        </w:rPr>
      </w:pPr>
    </w:p>
    <w:p w:rsidR="00A11C30" w:rsidRDefault="00A11C30" w:rsidP="00C009F7">
      <w:pPr>
        <w:jc w:val="both"/>
        <w:rPr>
          <w:sz w:val="28"/>
          <w:szCs w:val="28"/>
        </w:rPr>
      </w:pPr>
    </w:p>
    <w:p w:rsidR="00A11C30" w:rsidRPr="00C009F7" w:rsidRDefault="00A11C30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E81635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9E122F">
              <w:rPr>
                <w:color w:val="7030A0"/>
              </w:rPr>
              <w:t>Лянинского сельсовета № 1</w:t>
            </w:r>
            <w:r w:rsidR="00E81635">
              <w:rPr>
                <w:color w:val="7030A0"/>
              </w:rPr>
              <w:t>9</w:t>
            </w:r>
            <w:r w:rsidR="00242360">
              <w:rPr>
                <w:color w:val="7030A0"/>
              </w:rPr>
              <w:t xml:space="preserve"> от </w:t>
            </w:r>
            <w:r w:rsidR="000C4E76">
              <w:rPr>
                <w:color w:val="7030A0"/>
              </w:rPr>
              <w:t>1</w:t>
            </w:r>
            <w:r w:rsidR="00E81635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.0</w:t>
            </w:r>
            <w:r w:rsidR="000C4E76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5A" w:rsidRDefault="001B1D5A" w:rsidP="00F751C9">
      <w:r>
        <w:separator/>
      </w:r>
    </w:p>
  </w:endnote>
  <w:endnote w:type="continuationSeparator" w:id="0">
    <w:p w:rsidR="001B1D5A" w:rsidRDefault="001B1D5A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81635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5A" w:rsidRDefault="001B1D5A" w:rsidP="00F751C9">
      <w:r>
        <w:separator/>
      </w:r>
    </w:p>
  </w:footnote>
  <w:footnote w:type="continuationSeparator" w:id="0">
    <w:p w:rsidR="001B1D5A" w:rsidRDefault="001B1D5A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EF4132"/>
    <w:multiLevelType w:val="multilevel"/>
    <w:tmpl w:val="93327FD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3" w15:restartNumberingAfterBreak="0">
    <w:nsid w:val="098C6FA0"/>
    <w:multiLevelType w:val="hybridMultilevel"/>
    <w:tmpl w:val="3DA2F8CA"/>
    <w:lvl w:ilvl="0" w:tplc="7DC458C8">
      <w:start w:val="1"/>
      <w:numFmt w:val="decimal"/>
      <w:lvlText w:val="%1."/>
      <w:lvlJc w:val="left"/>
      <w:pPr>
        <w:ind w:left="4472" w:hanging="360"/>
      </w:pPr>
      <w:rPr>
        <w:sz w:val="28"/>
        <w:szCs w:val="28"/>
      </w:rPr>
    </w:lvl>
    <w:lvl w:ilvl="1" w:tplc="DD74336A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8B76B7"/>
    <w:multiLevelType w:val="hybridMultilevel"/>
    <w:tmpl w:val="0FE4055C"/>
    <w:lvl w:ilvl="0" w:tplc="F52638CE">
      <w:start w:val="1"/>
      <w:numFmt w:val="decimal"/>
      <w:lvlText w:val="%1)"/>
      <w:lvlJc w:val="left"/>
      <w:pPr>
        <w:ind w:left="6173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 w15:restartNumberingAfterBreak="0">
    <w:nsid w:val="62761CA7"/>
    <w:multiLevelType w:val="hybridMultilevel"/>
    <w:tmpl w:val="67A45F16"/>
    <w:lvl w:ilvl="0" w:tplc="E0FCE3A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D0648"/>
    <w:multiLevelType w:val="hybridMultilevel"/>
    <w:tmpl w:val="59B29572"/>
    <w:lvl w:ilvl="0" w:tplc="66321B0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F184BF4"/>
    <w:multiLevelType w:val="hybridMultilevel"/>
    <w:tmpl w:val="ABD6A528"/>
    <w:lvl w:ilvl="0" w:tplc="349EEF6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1FB9"/>
    <w:rsid w:val="00017EF6"/>
    <w:rsid w:val="000233EC"/>
    <w:rsid w:val="00023733"/>
    <w:rsid w:val="00023977"/>
    <w:rsid w:val="00023DA6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C4E76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5C45"/>
    <w:rsid w:val="0015640A"/>
    <w:rsid w:val="00156FED"/>
    <w:rsid w:val="00160C55"/>
    <w:rsid w:val="00161801"/>
    <w:rsid w:val="00162EDD"/>
    <w:rsid w:val="00165028"/>
    <w:rsid w:val="00170010"/>
    <w:rsid w:val="00171E23"/>
    <w:rsid w:val="0017423A"/>
    <w:rsid w:val="00192498"/>
    <w:rsid w:val="00192654"/>
    <w:rsid w:val="001A0D00"/>
    <w:rsid w:val="001A22F0"/>
    <w:rsid w:val="001A2E6E"/>
    <w:rsid w:val="001A2FD4"/>
    <w:rsid w:val="001A54EC"/>
    <w:rsid w:val="001A5CC3"/>
    <w:rsid w:val="001B1D5A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7A8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16B06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3D4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778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64E"/>
    <w:rsid w:val="005A1B67"/>
    <w:rsid w:val="005A4457"/>
    <w:rsid w:val="005A4C11"/>
    <w:rsid w:val="005A6E45"/>
    <w:rsid w:val="005B19AA"/>
    <w:rsid w:val="005B19C1"/>
    <w:rsid w:val="005B46A0"/>
    <w:rsid w:val="005C4791"/>
    <w:rsid w:val="005C70A5"/>
    <w:rsid w:val="005D6861"/>
    <w:rsid w:val="005D73A4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2590"/>
    <w:rsid w:val="00633FD0"/>
    <w:rsid w:val="0063417C"/>
    <w:rsid w:val="00642EB9"/>
    <w:rsid w:val="00644B5B"/>
    <w:rsid w:val="00655FCA"/>
    <w:rsid w:val="00664C7B"/>
    <w:rsid w:val="00671E53"/>
    <w:rsid w:val="00672AE3"/>
    <w:rsid w:val="006763F0"/>
    <w:rsid w:val="00686DB4"/>
    <w:rsid w:val="00691049"/>
    <w:rsid w:val="00694B2E"/>
    <w:rsid w:val="00696270"/>
    <w:rsid w:val="006A13E6"/>
    <w:rsid w:val="006B3C7C"/>
    <w:rsid w:val="006B5169"/>
    <w:rsid w:val="006B5E7E"/>
    <w:rsid w:val="006C11E2"/>
    <w:rsid w:val="006C1714"/>
    <w:rsid w:val="006C26FE"/>
    <w:rsid w:val="006C7150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1CED"/>
    <w:rsid w:val="007135BB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96D02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11AB1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A7017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4E55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122F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1C30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0D85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1DD7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1A08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1C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A2964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7CA"/>
    <w:rsid w:val="00E20CA0"/>
    <w:rsid w:val="00E22F86"/>
    <w:rsid w:val="00E24218"/>
    <w:rsid w:val="00E40122"/>
    <w:rsid w:val="00E40BE3"/>
    <w:rsid w:val="00E421DC"/>
    <w:rsid w:val="00E664F5"/>
    <w:rsid w:val="00E8163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04F3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4AD8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iPriority w:val="9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uiPriority w:val="99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2">
    <w:name w:val="FR2"/>
    <w:rsid w:val="009E122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42">
    <w:name w:val="Основной текст4"/>
    <w:basedOn w:val="a"/>
    <w:rsid w:val="009E122F"/>
    <w:pPr>
      <w:shd w:val="clear" w:color="auto" w:fill="FFFFFF"/>
      <w:autoSpaceDE/>
      <w:autoSpaceDN/>
      <w:adjustRightInd/>
      <w:spacing w:after="300" w:line="322" w:lineRule="exact"/>
      <w:ind w:hanging="340"/>
      <w:jc w:val="center"/>
    </w:pPr>
  </w:style>
  <w:style w:type="paragraph" w:customStyle="1" w:styleId="consplustitle0">
    <w:name w:val="consplustitle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9E12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2477A8"/>
  </w:style>
  <w:style w:type="character" w:customStyle="1" w:styleId="12pt">
    <w:name w:val="Основной текст + 12 pt"/>
    <w:rsid w:val="004A33D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E0A8-9B3D-4F9B-B4A1-2BFB767B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38</cp:revision>
  <cp:lastPrinted>2021-04-01T05:51:00Z</cp:lastPrinted>
  <dcterms:created xsi:type="dcterms:W3CDTF">2019-12-04T05:16:00Z</dcterms:created>
  <dcterms:modified xsi:type="dcterms:W3CDTF">2021-05-26T12:52:00Z</dcterms:modified>
</cp:coreProperties>
</file>