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pPr w:leftFromText="180" w:rightFromText="180" w:vertAnchor="page" w:horzAnchor="margin" w:tblpXSpec="center" w:tblpY="1126"/>
        <w:tblW w:w="0" w:type="auto"/>
        <w:tblLook w:val="04A0"/>
      </w:tblPr>
      <w:tblGrid>
        <w:gridCol w:w="3190"/>
        <w:gridCol w:w="3190"/>
        <w:gridCol w:w="3191"/>
      </w:tblGrid>
      <w:tr w:rsidR="007D2F8A" w:rsidTr="007D2F8A">
        <w:tc>
          <w:tcPr>
            <w:tcW w:w="3190" w:type="dxa"/>
          </w:tcPr>
          <w:p w:rsidR="007D2F8A" w:rsidRDefault="007D2F8A" w:rsidP="007D2F8A">
            <w:pPr>
              <w:jc w:val="center"/>
              <w:rPr>
                <w:b/>
                <w:sz w:val="28"/>
                <w:szCs w:val="28"/>
              </w:rPr>
            </w:pPr>
            <w:r>
              <w:rPr>
                <w:b/>
                <w:sz w:val="28"/>
                <w:szCs w:val="28"/>
              </w:rPr>
              <w:t xml:space="preserve">Основан 12.03.2007 </w:t>
            </w:r>
            <w:r>
              <w:rPr>
                <w:b/>
                <w:sz w:val="40"/>
                <w:szCs w:val="40"/>
              </w:rPr>
              <w:t xml:space="preserve"> </w:t>
            </w:r>
          </w:p>
        </w:tc>
        <w:tc>
          <w:tcPr>
            <w:tcW w:w="3190" w:type="dxa"/>
          </w:tcPr>
          <w:p w:rsidR="007D2F8A" w:rsidRDefault="00D577D2" w:rsidP="00B84DFD">
            <w:pPr>
              <w:jc w:val="center"/>
              <w:rPr>
                <w:b/>
                <w:sz w:val="28"/>
                <w:szCs w:val="28"/>
              </w:rPr>
            </w:pPr>
            <w:r>
              <w:rPr>
                <w:b/>
                <w:sz w:val="28"/>
                <w:szCs w:val="28"/>
              </w:rPr>
              <w:t>№ 1</w:t>
            </w:r>
            <w:r w:rsidR="00B84DFD">
              <w:rPr>
                <w:b/>
                <w:sz w:val="28"/>
                <w:szCs w:val="28"/>
              </w:rPr>
              <w:t>4</w:t>
            </w:r>
          </w:p>
        </w:tc>
        <w:tc>
          <w:tcPr>
            <w:tcW w:w="3191" w:type="dxa"/>
          </w:tcPr>
          <w:p w:rsidR="007D2F8A" w:rsidRDefault="00B84DFD" w:rsidP="00B84DFD">
            <w:pPr>
              <w:jc w:val="center"/>
              <w:rPr>
                <w:b/>
                <w:sz w:val="28"/>
                <w:szCs w:val="28"/>
              </w:rPr>
            </w:pPr>
            <w:r>
              <w:rPr>
                <w:b/>
                <w:sz w:val="28"/>
                <w:szCs w:val="28"/>
              </w:rPr>
              <w:t>от 24</w:t>
            </w:r>
            <w:r w:rsidR="007D2F8A">
              <w:rPr>
                <w:b/>
                <w:sz w:val="28"/>
                <w:szCs w:val="28"/>
              </w:rPr>
              <w:t>.0</w:t>
            </w:r>
            <w:r w:rsidR="00D577D2">
              <w:rPr>
                <w:b/>
                <w:sz w:val="28"/>
                <w:szCs w:val="28"/>
              </w:rPr>
              <w:t>5</w:t>
            </w:r>
            <w:r w:rsidR="007D2F8A">
              <w:rPr>
                <w:b/>
                <w:sz w:val="28"/>
                <w:szCs w:val="28"/>
              </w:rPr>
              <w:t>.2017 г</w:t>
            </w:r>
          </w:p>
        </w:tc>
      </w:tr>
    </w:tbl>
    <w:p w:rsidR="00AA1350" w:rsidRDefault="00AA1350" w:rsidP="00AA1350">
      <w:pPr>
        <w:jc w:val="center"/>
        <w:rPr>
          <w:b/>
          <w:sz w:val="28"/>
          <w:szCs w:val="28"/>
        </w:rPr>
      </w:pPr>
    </w:p>
    <w:p w:rsidR="00AA1350" w:rsidRDefault="00AA1350" w:rsidP="00AA1350">
      <w:pPr>
        <w:pBdr>
          <w:top w:val="triple" w:sz="4" w:space="1" w:color="auto"/>
          <w:left w:val="triple" w:sz="4" w:space="4" w:color="auto"/>
          <w:bottom w:val="triple" w:sz="4" w:space="1" w:color="auto"/>
          <w:right w:val="triple" w:sz="4" w:space="4" w:color="auto"/>
        </w:pBdr>
        <w:jc w:val="center"/>
        <w:rPr>
          <w:b/>
          <w:sz w:val="28"/>
          <w:szCs w:val="28"/>
        </w:rPr>
      </w:pPr>
    </w:p>
    <w:p w:rsidR="00AA1350" w:rsidRDefault="00767D04" w:rsidP="00AA1350">
      <w:pPr>
        <w:pBdr>
          <w:top w:val="triple" w:sz="4" w:space="1" w:color="auto"/>
          <w:left w:val="triple" w:sz="4" w:space="4" w:color="auto"/>
          <w:bottom w:val="triple" w:sz="4" w:space="1" w:color="auto"/>
          <w:right w:val="triple" w:sz="4" w:space="4" w:color="auto"/>
        </w:pBdr>
        <w:jc w:val="center"/>
        <w:rPr>
          <w:b/>
          <w:sz w:val="40"/>
          <w:szCs w:val="40"/>
        </w:rPr>
      </w:pPr>
      <w:r w:rsidRPr="00767D04">
        <w:rPr>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68pt;height:51pt" fillcolor="#b2b2b2" strokecolor="#33c" strokeweight="1pt">
            <v:fill opacity=".5"/>
            <v:shadow on="t" color="#99f" offset="3pt"/>
            <v:textpath style="font-family:&quot;Arial Black&quot;;v-text-kern:t" trim="t" fitpath="t" string="Вестник"/>
          </v:shape>
        </w:pict>
      </w:r>
      <w:r w:rsidR="00AA1350">
        <w:rPr>
          <w:b/>
          <w:sz w:val="28"/>
          <w:szCs w:val="28"/>
        </w:rPr>
        <w:t xml:space="preserve"> </w:t>
      </w:r>
      <w:r w:rsidR="00AA1350">
        <w:rPr>
          <w:b/>
          <w:sz w:val="40"/>
          <w:szCs w:val="40"/>
        </w:rPr>
        <w:t xml:space="preserve"> </w:t>
      </w:r>
    </w:p>
    <w:p w:rsidR="00AA1350" w:rsidRDefault="00767D04" w:rsidP="00AA1350">
      <w:pPr>
        <w:pBdr>
          <w:top w:val="triple" w:sz="4" w:space="1" w:color="auto"/>
          <w:left w:val="triple" w:sz="4" w:space="4" w:color="auto"/>
          <w:bottom w:val="triple" w:sz="4" w:space="1" w:color="auto"/>
          <w:right w:val="triple" w:sz="4" w:space="4" w:color="auto"/>
        </w:pBdr>
        <w:jc w:val="center"/>
        <w:rPr>
          <w:b/>
          <w:sz w:val="24"/>
          <w:szCs w:val="24"/>
        </w:rPr>
      </w:pPr>
      <w:r w:rsidRPr="00767D04">
        <w:rPr>
          <w:b/>
          <w:sz w:val="40"/>
          <w:szCs w:val="40"/>
        </w:rPr>
        <w:pict>
          <v:shape id="_x0000_i1026" type="#_x0000_t136" style="width:467.25pt;height:49.5pt" fillcolor="#b2b2b2" strokecolor="#33c" strokeweight="1pt">
            <v:fill opacity=".5"/>
            <v:shadow on="t" color="#99f" offset="3pt"/>
            <v:textpath style="font-family:&quot;Arial Black&quot;;v-text-kern:t" trim="t" fitpath="t" string="Лянинского сельсовета"/>
          </v:shape>
        </w:pict>
      </w:r>
    </w:p>
    <w:p w:rsidR="00AA1350" w:rsidRPr="00E0651E" w:rsidRDefault="00AA1350" w:rsidP="00AA1350">
      <w:pPr>
        <w:pBdr>
          <w:top w:val="triple" w:sz="4" w:space="1" w:color="auto"/>
          <w:left w:val="triple" w:sz="4" w:space="4" w:color="auto"/>
          <w:bottom w:val="triple" w:sz="4" w:space="1" w:color="auto"/>
          <w:right w:val="triple" w:sz="4" w:space="4" w:color="auto"/>
        </w:pBdr>
        <w:jc w:val="center"/>
        <w:rPr>
          <w:b/>
          <w:color w:val="215868" w:themeColor="accent5" w:themeShade="80"/>
          <w:sz w:val="28"/>
          <w:szCs w:val="28"/>
        </w:rPr>
      </w:pPr>
      <w:r w:rsidRPr="00E0651E">
        <w:rPr>
          <w:b/>
          <w:color w:val="215868" w:themeColor="accent5" w:themeShade="80"/>
          <w:sz w:val="28"/>
          <w:szCs w:val="28"/>
        </w:rPr>
        <w:t>периодическое печатное издание органов местного самоуправления  Лянинского  сельсовета</w:t>
      </w:r>
      <w:r>
        <w:rPr>
          <w:b/>
          <w:color w:val="215868" w:themeColor="accent5" w:themeShade="80"/>
          <w:sz w:val="28"/>
          <w:szCs w:val="28"/>
        </w:rPr>
        <w:t xml:space="preserve"> Здвинского района Новосибирской области</w:t>
      </w:r>
    </w:p>
    <w:p w:rsidR="00AA1350" w:rsidRDefault="00AA1350" w:rsidP="00AA1350">
      <w:pPr>
        <w:pBdr>
          <w:top w:val="triple" w:sz="4" w:space="1" w:color="auto"/>
          <w:left w:val="triple" w:sz="4" w:space="4" w:color="auto"/>
          <w:bottom w:val="triple" w:sz="4" w:space="1" w:color="auto"/>
          <w:right w:val="triple" w:sz="4" w:space="4" w:color="auto"/>
        </w:pBdr>
        <w:jc w:val="center"/>
        <w:rPr>
          <w:b/>
          <w:sz w:val="28"/>
          <w:szCs w:val="28"/>
        </w:rPr>
      </w:pPr>
    </w:p>
    <w:p w:rsidR="003379C5" w:rsidRDefault="003379C5" w:rsidP="003379C5">
      <w:pPr>
        <w:jc w:val="center"/>
        <w:rPr>
          <w:b/>
          <w:color w:val="8064A2" w:themeColor="accent4"/>
        </w:rPr>
      </w:pPr>
    </w:p>
    <w:p w:rsidR="00A7461D" w:rsidRPr="00AA1350" w:rsidRDefault="00A7461D" w:rsidP="00A7461D">
      <w:pPr>
        <w:jc w:val="center"/>
        <w:rPr>
          <w:b/>
          <w:color w:val="7030A0"/>
          <w:sz w:val="24"/>
          <w:szCs w:val="24"/>
        </w:rPr>
      </w:pPr>
      <w:r w:rsidRPr="00AA1350">
        <w:rPr>
          <w:b/>
          <w:color w:val="7030A0"/>
          <w:sz w:val="24"/>
          <w:szCs w:val="24"/>
        </w:rPr>
        <w:t>РАЗДЕЛ 1. РЕШЕНИЯ СОВЕТА ДЕПУТАТОВ  ЛЯНИНСКОГО СЕЛЬСОВЕТА</w:t>
      </w:r>
    </w:p>
    <w:p w:rsidR="00A7461D" w:rsidRDefault="00A7461D" w:rsidP="00A7461D">
      <w:pPr>
        <w:jc w:val="center"/>
        <w:rPr>
          <w:b/>
        </w:rPr>
      </w:pPr>
    </w:p>
    <w:p w:rsidR="00A7461D" w:rsidRDefault="00D577D2" w:rsidP="00A7461D">
      <w:pPr>
        <w:jc w:val="center"/>
        <w:rPr>
          <w:b/>
          <w:bCs/>
          <w:sz w:val="32"/>
          <w:szCs w:val="32"/>
        </w:rPr>
      </w:pPr>
      <w:r>
        <w:rPr>
          <w:b/>
          <w:bCs/>
          <w:sz w:val="32"/>
          <w:szCs w:val="32"/>
        </w:rPr>
        <w:t>_______________________________________________________________</w:t>
      </w:r>
    </w:p>
    <w:p w:rsidR="00A7461D" w:rsidRPr="00157103" w:rsidRDefault="00A7461D" w:rsidP="00A7461D">
      <w:pPr>
        <w:jc w:val="center"/>
        <w:rPr>
          <w:sz w:val="28"/>
          <w:szCs w:val="28"/>
        </w:rPr>
      </w:pPr>
      <w:r w:rsidRPr="00157103">
        <w:rPr>
          <w:sz w:val="28"/>
          <w:szCs w:val="28"/>
        </w:rPr>
        <w:t xml:space="preserve"> </w:t>
      </w:r>
    </w:p>
    <w:p w:rsidR="00A7461D" w:rsidRDefault="00A7461D" w:rsidP="00A7461D">
      <w:pPr>
        <w:jc w:val="center"/>
        <w:rPr>
          <w:b/>
          <w:sz w:val="28"/>
          <w:szCs w:val="28"/>
        </w:rPr>
      </w:pPr>
    </w:p>
    <w:p w:rsidR="00A7461D" w:rsidRDefault="003379C5" w:rsidP="003379C5">
      <w:pPr>
        <w:jc w:val="center"/>
        <w:rPr>
          <w:b/>
          <w:color w:val="7030A0"/>
          <w:sz w:val="24"/>
          <w:szCs w:val="24"/>
        </w:rPr>
      </w:pPr>
      <w:r w:rsidRPr="00A7461D">
        <w:rPr>
          <w:b/>
          <w:color w:val="7030A0"/>
          <w:sz w:val="24"/>
          <w:szCs w:val="24"/>
        </w:rPr>
        <w:t xml:space="preserve">РАЗДЕЛ </w:t>
      </w:r>
      <w:r w:rsidRPr="00A7461D">
        <w:rPr>
          <w:b/>
          <w:color w:val="7030A0"/>
          <w:sz w:val="24"/>
          <w:szCs w:val="24"/>
          <w:lang w:val="en-US"/>
        </w:rPr>
        <w:t>II</w:t>
      </w:r>
      <w:r w:rsidRPr="00A7461D">
        <w:rPr>
          <w:b/>
          <w:color w:val="7030A0"/>
          <w:sz w:val="24"/>
          <w:szCs w:val="24"/>
        </w:rPr>
        <w:t xml:space="preserve">  ПРАВОВЫЕ АКТЫ ГЛАВЫ ЛЯНИНСКОГО СЕЛЬСОВЕТА, </w:t>
      </w:r>
    </w:p>
    <w:p w:rsidR="003379C5" w:rsidRPr="00A7461D" w:rsidRDefault="003379C5" w:rsidP="003379C5">
      <w:pPr>
        <w:jc w:val="center"/>
        <w:rPr>
          <w:b/>
          <w:color w:val="7030A0"/>
          <w:sz w:val="24"/>
          <w:szCs w:val="24"/>
        </w:rPr>
      </w:pPr>
      <w:r w:rsidRPr="00A7461D">
        <w:rPr>
          <w:b/>
          <w:color w:val="7030A0"/>
          <w:sz w:val="24"/>
          <w:szCs w:val="24"/>
        </w:rPr>
        <w:t>ИНЫХ ОРГАНОВ МЕСТНОГО САМОУПРАВЛЕНИЯ</w:t>
      </w:r>
    </w:p>
    <w:p w:rsidR="000C2CDD" w:rsidRDefault="000C2CDD" w:rsidP="000C2CDD">
      <w:pPr>
        <w:jc w:val="both"/>
        <w:rPr>
          <w:sz w:val="28"/>
          <w:szCs w:val="28"/>
        </w:rPr>
      </w:pPr>
    </w:p>
    <w:p w:rsidR="004068DE" w:rsidRPr="004068DE" w:rsidRDefault="004068DE" w:rsidP="004068DE">
      <w:pPr>
        <w:jc w:val="center"/>
        <w:rPr>
          <w:b/>
          <w:bCs/>
          <w:sz w:val="24"/>
          <w:szCs w:val="24"/>
        </w:rPr>
      </w:pPr>
      <w:r w:rsidRPr="004068DE">
        <w:rPr>
          <w:b/>
          <w:bCs/>
          <w:sz w:val="24"/>
          <w:szCs w:val="24"/>
        </w:rPr>
        <w:t xml:space="preserve">АДМИНИСТРАЦИЯ ЛЯНИНСКОГО СЕЛЬСОВЕТА </w:t>
      </w:r>
    </w:p>
    <w:p w:rsidR="004068DE" w:rsidRPr="004068DE" w:rsidRDefault="004068DE" w:rsidP="004068DE">
      <w:pPr>
        <w:jc w:val="center"/>
        <w:rPr>
          <w:b/>
          <w:bCs/>
          <w:sz w:val="24"/>
          <w:szCs w:val="24"/>
        </w:rPr>
      </w:pPr>
      <w:r w:rsidRPr="004068DE">
        <w:rPr>
          <w:b/>
          <w:bCs/>
          <w:sz w:val="24"/>
          <w:szCs w:val="24"/>
        </w:rPr>
        <w:t>ЗДВИНСКОГО РАЙОНА НОВОСИБИРСКОЙ ОБЛАСТИ</w:t>
      </w:r>
    </w:p>
    <w:p w:rsidR="004068DE" w:rsidRPr="004068DE" w:rsidRDefault="004068DE" w:rsidP="004068DE">
      <w:pPr>
        <w:pStyle w:val="a8"/>
        <w:widowControl w:val="0"/>
        <w:ind w:right="6663"/>
      </w:pPr>
    </w:p>
    <w:p w:rsidR="004068DE" w:rsidRPr="004068DE" w:rsidRDefault="004068DE" w:rsidP="004068DE">
      <w:pPr>
        <w:pStyle w:val="a8"/>
        <w:widowControl w:val="0"/>
        <w:ind w:right="22"/>
        <w:jc w:val="center"/>
      </w:pPr>
      <w:r w:rsidRPr="004068DE">
        <w:t>ПОСТАНОВЛЕНИЕ</w:t>
      </w:r>
    </w:p>
    <w:p w:rsidR="004068DE" w:rsidRPr="004068DE" w:rsidRDefault="004068DE" w:rsidP="004068DE">
      <w:pPr>
        <w:pStyle w:val="a8"/>
        <w:widowControl w:val="0"/>
        <w:ind w:right="22"/>
        <w:jc w:val="center"/>
      </w:pPr>
    </w:p>
    <w:p w:rsidR="004068DE" w:rsidRPr="004068DE" w:rsidRDefault="004068DE" w:rsidP="004068DE">
      <w:pPr>
        <w:pStyle w:val="a8"/>
        <w:widowControl w:val="0"/>
        <w:ind w:right="22"/>
        <w:jc w:val="center"/>
      </w:pPr>
      <w:r w:rsidRPr="004068DE">
        <w:t>от   23.05.2017 г            № 26-па</w:t>
      </w:r>
    </w:p>
    <w:p w:rsidR="004068DE" w:rsidRPr="004068DE" w:rsidRDefault="004068DE" w:rsidP="004068DE">
      <w:pPr>
        <w:pStyle w:val="a8"/>
        <w:widowControl w:val="0"/>
        <w:ind w:right="6663"/>
      </w:pPr>
    </w:p>
    <w:p w:rsidR="004068DE" w:rsidRPr="004068DE" w:rsidRDefault="004068DE" w:rsidP="004068DE">
      <w:pPr>
        <w:pStyle w:val="a8"/>
        <w:ind w:right="21"/>
        <w:jc w:val="center"/>
      </w:pPr>
      <w:r w:rsidRPr="004068DE">
        <w:t>О внесении изменений в постановление администрации Лянинского сельсовета  Здвинского района Новосибирской области  от № 30.09.2015г.№ 52-па « Об утверждении Порядка составления и ведения кассового плана бюджета Лянинского сельсовета Здвинского района Новосибирской области, утверждения и доведения до главных распорядителей средств   бюджета Лянинского сельсовета Здвинского района Новосибирской области предельного объема оплаты денежных обязательств в соответствующем периоде текущего финансового года»</w:t>
      </w:r>
    </w:p>
    <w:p w:rsidR="004068DE" w:rsidRPr="004068DE" w:rsidRDefault="004068DE" w:rsidP="004068DE">
      <w:pPr>
        <w:pStyle w:val="a8"/>
        <w:ind w:right="21"/>
        <w:jc w:val="center"/>
      </w:pPr>
    </w:p>
    <w:p w:rsidR="004068DE" w:rsidRPr="004068DE" w:rsidRDefault="004068DE" w:rsidP="004068DE">
      <w:pPr>
        <w:pStyle w:val="a8"/>
        <w:ind w:right="21"/>
        <w:jc w:val="center"/>
      </w:pPr>
    </w:p>
    <w:p w:rsidR="004068DE" w:rsidRPr="004068DE" w:rsidRDefault="004068DE" w:rsidP="004068DE">
      <w:pPr>
        <w:shd w:val="clear" w:color="auto" w:fill="FFFFFF"/>
        <w:ind w:firstLine="709"/>
        <w:jc w:val="both"/>
        <w:rPr>
          <w:sz w:val="24"/>
          <w:szCs w:val="24"/>
        </w:rPr>
      </w:pPr>
      <w:r w:rsidRPr="004068DE">
        <w:rPr>
          <w:sz w:val="24"/>
          <w:szCs w:val="24"/>
        </w:rPr>
        <w:t>В соответствии со статьей 217.1Бюджетного кодекса Российской Федерации внести в Порядок составления и ведения кассового плана  бюджета Лянинского сельсовета Здвинского района Новосибирской области, утверждения и доведения до главных распорядителей средств   бюджета Лянинского сельсовета Здвинского района Новосибирской области предельного объема оплаты денежных обязательств в соответствующем периоде текущего финансового года (далее Порядок), утвержденный Постановлением администрации Лянинского сельсовета Здвинского района Новосибирской области  от 30.09.2015 № 52-па «Об утверждения Порядка составления и ведения кассового плана  бюджета Лянинского сельсовета Здвинского района Новосибирской области, утверждения и доведения до главных распорядителей средств   бюджета Лянинского сельсовета Здвинского района Новосибирской области предельного объема оплаты денежных обязательств в соответствующем периоде текущего финансового года» следующие изменения:</w:t>
      </w:r>
    </w:p>
    <w:p w:rsidR="004068DE" w:rsidRPr="004068DE" w:rsidRDefault="004068DE" w:rsidP="004068DE">
      <w:pPr>
        <w:pStyle w:val="ConsPlusNormal"/>
        <w:numPr>
          <w:ilvl w:val="0"/>
          <w:numId w:val="40"/>
        </w:numPr>
        <w:tabs>
          <w:tab w:val="left" w:pos="993"/>
        </w:tabs>
        <w:adjustRightInd/>
        <w:ind w:left="0" w:firstLine="709"/>
        <w:jc w:val="both"/>
        <w:rPr>
          <w:rFonts w:ascii="Times New Roman" w:hAnsi="Times New Roman" w:cs="Times New Roman"/>
          <w:sz w:val="24"/>
          <w:szCs w:val="24"/>
        </w:rPr>
      </w:pPr>
      <w:r w:rsidRPr="004068DE">
        <w:rPr>
          <w:rFonts w:ascii="Times New Roman" w:hAnsi="Times New Roman" w:cs="Times New Roman"/>
          <w:sz w:val="24"/>
          <w:szCs w:val="24"/>
        </w:rPr>
        <w:t>В разделе 2:</w:t>
      </w:r>
    </w:p>
    <w:p w:rsidR="004068DE" w:rsidRPr="004068DE" w:rsidRDefault="004068DE" w:rsidP="004068DE">
      <w:pPr>
        <w:pStyle w:val="ConsPlusNormal"/>
        <w:ind w:firstLine="709"/>
        <w:jc w:val="both"/>
        <w:rPr>
          <w:rFonts w:ascii="Times New Roman" w:hAnsi="Times New Roman" w:cs="Times New Roman"/>
          <w:sz w:val="24"/>
          <w:szCs w:val="24"/>
        </w:rPr>
      </w:pPr>
      <w:r w:rsidRPr="004068DE">
        <w:rPr>
          <w:rFonts w:ascii="Times New Roman" w:hAnsi="Times New Roman" w:cs="Times New Roman"/>
          <w:sz w:val="24"/>
          <w:szCs w:val="24"/>
        </w:rPr>
        <w:t>- в пункте 2.1. абзац 2 изложить в следующей редакции;</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 поквартальное распределение расходов  бюджета</w:t>
      </w:r>
      <w:r w:rsidRPr="004068DE">
        <w:rPr>
          <w:sz w:val="24"/>
          <w:szCs w:val="24"/>
        </w:rPr>
        <w:t xml:space="preserve"> </w:t>
      </w:r>
      <w:r w:rsidRPr="004068DE">
        <w:rPr>
          <w:rFonts w:ascii="Times New Roman" w:hAnsi="Times New Roman" w:cs="Times New Roman"/>
          <w:sz w:val="24"/>
          <w:szCs w:val="24"/>
        </w:rPr>
        <w:t xml:space="preserve">Лянинского сельсовета Здвинского района Новосибирской области на очередной финансовый год в разрезе ГРБС, разделов, подразделов, целевых статей (муниципальных программ Лянинского сельсовета и непрограммных направлений </w:t>
      </w:r>
      <w:r w:rsidRPr="004068DE">
        <w:rPr>
          <w:rFonts w:ascii="Times New Roman" w:hAnsi="Times New Roman" w:cs="Times New Roman"/>
          <w:sz w:val="24"/>
          <w:szCs w:val="24"/>
        </w:rPr>
        <w:lastRenderedPageBreak/>
        <w:t>деятельности), групп, подгрупп и элементов видов расходов классификации расходов  бюджета Лянинского сельсовета Здвинского района Новосибирской области;»;</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 в пункте 2.2. абзац 5 изложить в следующей редакции:</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«Расходы  бюджета Лянинского сельсовета Здвинского района Новосибирской области, связанные с использованием средств, зарезервированных в составе бюджетных ассигнований, утвержденных ГРБС на реализацию Указов Президента Российской Федерации в части повышения оплаты труда отдельных категорий работников, распределяются на четвертый квартал текущего финансового года.»;</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 в пункте 2.3. абзац 1 исключить.</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2) подпункт 3.1.3 пункта 3.1. раздела 3. дополнить абзацем 4 следующего содержания:</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«Внесение изменений в кассовый план путем перераспределения бюджетных средств с четвертого квартала на соответствующий квартал в части расходов  бюджета Лянинского сельсовета Здвинского района Новосибирской области за счет целевых межбюджетных трансфертов из федерального и областного бюджетов осуществляется на основании служебной записки о доведении лимитов бюджетных обязательств и (или) предельных объемов финансирования в части переданных полномочий.»;</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4) пункт 4.7. раздела 4 дополнить абзацем 5 следующего содержания:</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«г) доведение до ГРБС уведомлений по лимитам, доведение которых осуществляется при выполнении условий, определенных Решением о бюджете Лянинского сельсовета Здвинского района Новосибирской области ».</w:t>
      </w:r>
      <w:bookmarkStart w:id="0" w:name="_GoBack"/>
      <w:bookmarkEnd w:id="0"/>
    </w:p>
    <w:p w:rsidR="004068DE" w:rsidRPr="004068DE" w:rsidRDefault="004068DE" w:rsidP="004068DE">
      <w:pPr>
        <w:pStyle w:val="ConsPlusNormal"/>
        <w:ind w:firstLine="540"/>
        <w:jc w:val="both"/>
        <w:rPr>
          <w:rFonts w:ascii="Times New Roman" w:hAnsi="Times New Roman" w:cs="Times New Roman"/>
          <w:sz w:val="24"/>
          <w:szCs w:val="24"/>
        </w:rPr>
      </w:pPr>
    </w:p>
    <w:p w:rsidR="004068DE" w:rsidRPr="004068DE" w:rsidRDefault="004068DE" w:rsidP="004068DE">
      <w:pPr>
        <w:pStyle w:val="ConsPlusNormal"/>
        <w:ind w:firstLine="540"/>
        <w:jc w:val="both"/>
        <w:rPr>
          <w:rFonts w:ascii="Times New Roman" w:hAnsi="Times New Roman" w:cs="Times New Roman"/>
          <w:sz w:val="24"/>
          <w:szCs w:val="24"/>
        </w:rPr>
      </w:pPr>
    </w:p>
    <w:p w:rsidR="004068DE" w:rsidRPr="004068DE" w:rsidRDefault="004068DE" w:rsidP="004068DE">
      <w:pPr>
        <w:pStyle w:val="aff2"/>
        <w:jc w:val="both"/>
        <w:rPr>
          <w:rFonts w:ascii="Times New Roman" w:hAnsi="Times New Roman" w:cs="Times New Roman"/>
          <w:sz w:val="24"/>
          <w:szCs w:val="24"/>
        </w:rPr>
      </w:pPr>
      <w:r w:rsidRPr="004068DE">
        <w:rPr>
          <w:rFonts w:ascii="Times New Roman" w:hAnsi="Times New Roman" w:cs="Times New Roman"/>
          <w:sz w:val="24"/>
          <w:szCs w:val="24"/>
        </w:rPr>
        <w:t>Глава Лянинского сельсовета</w:t>
      </w:r>
      <w:r w:rsidRPr="004068DE">
        <w:rPr>
          <w:rFonts w:ascii="Times New Roman" w:hAnsi="Times New Roman" w:cs="Times New Roman"/>
          <w:sz w:val="24"/>
          <w:szCs w:val="24"/>
        </w:rPr>
        <w:tab/>
        <w:t xml:space="preserve">                  </w:t>
      </w:r>
    </w:p>
    <w:p w:rsidR="004068DE" w:rsidRPr="004068DE" w:rsidRDefault="004068DE" w:rsidP="004068DE">
      <w:pPr>
        <w:pStyle w:val="aff2"/>
        <w:jc w:val="both"/>
        <w:rPr>
          <w:rFonts w:ascii="Times New Roman" w:hAnsi="Times New Roman" w:cs="Times New Roman"/>
          <w:sz w:val="24"/>
          <w:szCs w:val="24"/>
        </w:rPr>
      </w:pPr>
      <w:r w:rsidRPr="004068DE">
        <w:rPr>
          <w:rFonts w:ascii="Times New Roman" w:hAnsi="Times New Roman" w:cs="Times New Roman"/>
          <w:sz w:val="24"/>
          <w:szCs w:val="24"/>
        </w:rPr>
        <w:t>Здвинского района Новосибирской области                                Н.Г.Ралдугин</w:t>
      </w:r>
    </w:p>
    <w:p w:rsidR="004068DE" w:rsidRPr="004068DE" w:rsidRDefault="004068DE" w:rsidP="004068DE">
      <w:pPr>
        <w:shd w:val="clear" w:color="auto" w:fill="FFFFFF"/>
        <w:ind w:left="4118"/>
        <w:jc w:val="both"/>
        <w:rPr>
          <w:color w:val="000000"/>
          <w:spacing w:val="-2"/>
          <w:sz w:val="24"/>
          <w:szCs w:val="24"/>
        </w:rPr>
      </w:pPr>
    </w:p>
    <w:p w:rsidR="004068DE" w:rsidRPr="004068DE" w:rsidRDefault="004068DE" w:rsidP="004068DE">
      <w:pPr>
        <w:jc w:val="center"/>
        <w:rPr>
          <w:b/>
          <w:bCs/>
          <w:sz w:val="24"/>
          <w:szCs w:val="24"/>
        </w:rPr>
      </w:pPr>
      <w:r w:rsidRPr="004068DE">
        <w:rPr>
          <w:b/>
          <w:bCs/>
          <w:sz w:val="24"/>
          <w:szCs w:val="24"/>
        </w:rPr>
        <w:t>АДМИНИСТРАЦИЯ ЛЯНИНСКОГО СЕЛЬСОВЕТА</w:t>
      </w:r>
    </w:p>
    <w:p w:rsidR="004068DE" w:rsidRPr="004068DE" w:rsidRDefault="004068DE" w:rsidP="004068DE">
      <w:pPr>
        <w:jc w:val="center"/>
        <w:rPr>
          <w:b/>
          <w:bCs/>
          <w:sz w:val="24"/>
          <w:szCs w:val="24"/>
        </w:rPr>
      </w:pPr>
      <w:r w:rsidRPr="004068DE">
        <w:rPr>
          <w:b/>
          <w:bCs/>
          <w:sz w:val="24"/>
          <w:szCs w:val="24"/>
        </w:rPr>
        <w:t>ЗДВИНСКОГО РАЙОНА НОВОСИБИРСКОЙ ОБЛАСТИ</w:t>
      </w:r>
    </w:p>
    <w:p w:rsidR="004068DE" w:rsidRPr="004068DE" w:rsidRDefault="004068DE" w:rsidP="004068DE">
      <w:pPr>
        <w:pStyle w:val="a8"/>
        <w:widowControl w:val="0"/>
        <w:ind w:right="6663"/>
      </w:pPr>
    </w:p>
    <w:p w:rsidR="004068DE" w:rsidRPr="004068DE" w:rsidRDefault="004068DE" w:rsidP="004068DE">
      <w:pPr>
        <w:pStyle w:val="a8"/>
        <w:widowControl w:val="0"/>
        <w:ind w:right="22"/>
        <w:jc w:val="center"/>
      </w:pPr>
      <w:r w:rsidRPr="004068DE">
        <w:t>ПОСТАНОВЛЕНИЕ</w:t>
      </w:r>
    </w:p>
    <w:p w:rsidR="004068DE" w:rsidRPr="004068DE" w:rsidRDefault="004068DE" w:rsidP="004068DE">
      <w:pPr>
        <w:pStyle w:val="a8"/>
        <w:widowControl w:val="0"/>
        <w:ind w:right="22"/>
        <w:jc w:val="center"/>
      </w:pPr>
    </w:p>
    <w:p w:rsidR="004068DE" w:rsidRPr="004068DE" w:rsidRDefault="004068DE" w:rsidP="004068DE">
      <w:pPr>
        <w:pStyle w:val="a8"/>
        <w:widowControl w:val="0"/>
        <w:ind w:right="22"/>
        <w:jc w:val="center"/>
      </w:pPr>
      <w:r w:rsidRPr="004068DE">
        <w:t>от   23.05.2017г.            №  27-па</w:t>
      </w:r>
    </w:p>
    <w:p w:rsidR="004068DE" w:rsidRPr="004068DE" w:rsidRDefault="004068DE" w:rsidP="004068DE">
      <w:pPr>
        <w:pStyle w:val="a8"/>
        <w:widowControl w:val="0"/>
        <w:ind w:right="6663"/>
      </w:pPr>
    </w:p>
    <w:p w:rsidR="004068DE" w:rsidRPr="004068DE" w:rsidRDefault="004068DE" w:rsidP="004068DE">
      <w:pPr>
        <w:pStyle w:val="a8"/>
        <w:ind w:right="21"/>
        <w:jc w:val="center"/>
      </w:pPr>
      <w:r w:rsidRPr="004068DE">
        <w:t>О внесении изменений в постановление администрации Лянинского сельсовета Здвинского района Новосибирской области от 30.09.2015г № 53-па «Об утверждении Порядка составления и ведения сводной бюджетной росписи  бюджета  Лянинского сельсовета Здвинского района Новосибирской области и бюджетных росписей главных распорядителей средств  бюджета Лянинского сельсовета Здвинского района Новосибирской области (главных администраторов источников финансирования дефицита  бюджета Лянинского сельсовета Здвинского района Новосибирской области)</w:t>
      </w:r>
    </w:p>
    <w:p w:rsidR="004068DE" w:rsidRPr="004068DE" w:rsidRDefault="004068DE" w:rsidP="004068DE">
      <w:pPr>
        <w:pStyle w:val="a8"/>
        <w:ind w:right="21"/>
        <w:jc w:val="center"/>
      </w:pPr>
      <w:r w:rsidRPr="004068DE">
        <w:t xml:space="preserve"> </w:t>
      </w:r>
    </w:p>
    <w:p w:rsidR="004068DE" w:rsidRPr="004068DE" w:rsidRDefault="004068DE" w:rsidP="004068DE">
      <w:pPr>
        <w:pStyle w:val="a8"/>
        <w:ind w:right="21"/>
      </w:pPr>
      <w:r w:rsidRPr="004068DE">
        <w:t>В соответствии со статьями 217 и 219.1Бюджетного кодекса Российской Федерации внести в Порядок составления и ведения сводной бюджетной росписи   бюджета Лянинского сельсовета Здвинского района Новосибирской области  и бюджетных росписей главных распорядителей средств  бюджета Лянинского сельсовета Здвинского района Новосибирской  бюджета   Лянинского сельсовета Здвинского района Новосибирской области  )(далее - Порядок), утвержденный Постановлением администрации Лянинского сельсовета Здвинского района Новосибирской области  от 30.09.2015 № 53-па следующие изменения:</w:t>
      </w:r>
    </w:p>
    <w:p w:rsidR="004068DE" w:rsidRPr="004068DE" w:rsidRDefault="004068DE" w:rsidP="004068DE">
      <w:pPr>
        <w:pStyle w:val="ConsPlusNormal"/>
        <w:numPr>
          <w:ilvl w:val="0"/>
          <w:numId w:val="41"/>
        </w:numPr>
        <w:adjustRightInd/>
        <w:jc w:val="both"/>
        <w:rPr>
          <w:rFonts w:ascii="Times New Roman" w:hAnsi="Times New Roman" w:cs="Times New Roman"/>
          <w:sz w:val="24"/>
          <w:szCs w:val="24"/>
        </w:rPr>
      </w:pPr>
      <w:r w:rsidRPr="004068DE">
        <w:rPr>
          <w:rFonts w:ascii="Times New Roman" w:hAnsi="Times New Roman" w:cs="Times New Roman"/>
          <w:sz w:val="24"/>
          <w:szCs w:val="24"/>
        </w:rPr>
        <w:t>абзацы 2, 3 пункта 2.1. раздела 2. изложить в следующей редакции:</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 бюджетные ассигнования по расходам  бюджета</w:t>
      </w:r>
      <w:r w:rsidRPr="004068DE">
        <w:rPr>
          <w:sz w:val="24"/>
          <w:szCs w:val="24"/>
        </w:rPr>
        <w:t xml:space="preserve"> </w:t>
      </w:r>
      <w:r w:rsidRPr="004068DE">
        <w:rPr>
          <w:rFonts w:ascii="Times New Roman" w:hAnsi="Times New Roman" w:cs="Times New Roman"/>
          <w:sz w:val="24"/>
          <w:szCs w:val="24"/>
        </w:rPr>
        <w:t xml:space="preserve">Лянинского сельсовета Здвинского района Новосибирской области </w:t>
      </w:r>
      <w:r w:rsidRPr="004068DE">
        <w:rPr>
          <w:sz w:val="24"/>
          <w:szCs w:val="24"/>
        </w:rPr>
        <w:t xml:space="preserve"> </w:t>
      </w:r>
      <w:r w:rsidRPr="004068DE">
        <w:rPr>
          <w:rFonts w:ascii="Times New Roman" w:hAnsi="Times New Roman" w:cs="Times New Roman"/>
          <w:sz w:val="24"/>
          <w:szCs w:val="24"/>
        </w:rPr>
        <w:t>на очередной финансовый год и на плановый период в разрезе ГРБС, разделов, подразделов, целевых статей (муниципальных программ Лянинского сельсовета Здвинского района Новосибирской  области и непрограммных направлений деятельности), групп и подгрупп видов расходов классификации расходов  бюджета Лянинского сельсовета Здвинского района Новосибирской  области;</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 xml:space="preserve">- бюджетные ассигнования по источникам финансирования дефицита бюджета Лянинского сельсовета Здвинского района Новосибирской  области (далее - источники) на очередной </w:t>
      </w:r>
      <w:r w:rsidRPr="004068DE">
        <w:rPr>
          <w:rFonts w:ascii="Times New Roman" w:hAnsi="Times New Roman" w:cs="Times New Roman"/>
          <w:sz w:val="24"/>
          <w:szCs w:val="24"/>
        </w:rPr>
        <w:lastRenderedPageBreak/>
        <w:t>финансовый год и на плановый период в разрезе главных администраторов источников и кодов классификации источников финансирования дефицита бюджета Лянинского сельсовета Здвинского района Новосибирской  области, кроме операций по управлению остатками средств на едином счете  бюджета Лянинского сельсовета Здвинского района Новосибирской  области.»;</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2) в разделе 3.:</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 пункт 3.1 изложить в следующей редакции:</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«3.1. Лимиты бюджетных обязательств на очередной финансовый год и плановый период (далее - лимиты бюджетных обязательств) утверждаются в разрезе ГРБС, разделов, подразделов, целевых статей (муниципальных программ Лянинского сельсовета Здвинского района Новосибирской  области  и непрограммных направлений деятельности), групп, подгрупп и элементов видов расходов классификации расходов  бюджета Лянинского сельсовета Здвинского района Новосибирской  области.»;</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 пункт 3.3. изложить в следующей редакции:</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«3.3. Лимиты бюджетных обязательств, доведение которых осуществляется при выполнении условий, определенных Законом Новосибирской области об областном бюджете Новосибирской области на очередной финансовый год и плановый период (далее – Законом об областном бюджете), утверждаются финансовым органом на основании заключенных соглашений с исполнительными органами государственной власти Новосибирской области о предоставлении межбюджетных трансфертов из областного бюджета.</w:t>
      </w:r>
    </w:p>
    <w:p w:rsidR="004068DE" w:rsidRPr="004068DE" w:rsidRDefault="004068DE" w:rsidP="004068DE">
      <w:pPr>
        <w:pStyle w:val="ConsPlusNormal"/>
        <w:ind w:firstLine="540"/>
        <w:jc w:val="both"/>
        <w:rPr>
          <w:rFonts w:ascii="Times New Roman" w:hAnsi="Times New Roman" w:cs="Times New Roman"/>
          <w:sz w:val="24"/>
          <w:szCs w:val="24"/>
        </w:rPr>
      </w:pPr>
      <w:bookmarkStart w:id="1" w:name="P100"/>
      <w:bookmarkEnd w:id="1"/>
      <w:r w:rsidRPr="004068DE">
        <w:rPr>
          <w:rFonts w:ascii="Times New Roman" w:hAnsi="Times New Roman" w:cs="Times New Roman"/>
          <w:sz w:val="24"/>
          <w:szCs w:val="24"/>
        </w:rPr>
        <w:t>Пункт 3.2. дополнить абзацем следующего содержания:</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«Утверждение и доведение лимитов бюджетных обязательств по ГРБС, в ведении которых находятся муниципальные казенные учреждения Лянинского сельсовета Здвинского района Новосибирской области (далее - МКУ), осуществляющие приносящую доход деятельность, в части средств  бюджета Лянинского сельсовета Здвинского района Новосибирской области, предусмотренных соответствующим ГРБС на обеспечение деятельности указанных МКУ, осуществляется финансовым органом в соответствии с настоящим Порядком.»;</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 дополнить пунктом 3.4. следующего содержания:</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«3.4. Доведение до ГРБС лимитов бюджетных обязательств по расходам  бюджета Лянинского сельсовета Здвинского района Новосибирской области , в целях софинансирования которых из федерального и областного бюджетов предоставляются целевые межбюджетные трансферты, осуществляется на основании соглашений, заключенных с областными органами государственной власти, о предоставлении соответствующих межбюджетных трансфертов.»;</w:t>
      </w:r>
    </w:p>
    <w:p w:rsidR="004068DE" w:rsidRPr="004068DE" w:rsidRDefault="004068DE" w:rsidP="004068DE">
      <w:pPr>
        <w:pStyle w:val="ConsPlusNormal"/>
        <w:ind w:left="900"/>
        <w:jc w:val="both"/>
        <w:rPr>
          <w:rFonts w:ascii="Times New Roman" w:hAnsi="Times New Roman" w:cs="Times New Roman"/>
          <w:sz w:val="24"/>
          <w:szCs w:val="24"/>
        </w:rPr>
      </w:pPr>
      <w:r w:rsidRPr="004068DE">
        <w:rPr>
          <w:rFonts w:ascii="Times New Roman" w:hAnsi="Times New Roman" w:cs="Times New Roman"/>
          <w:sz w:val="24"/>
          <w:szCs w:val="24"/>
        </w:rPr>
        <w:t>3) в разделе 4.:</w:t>
      </w:r>
    </w:p>
    <w:p w:rsidR="004068DE" w:rsidRPr="004068DE" w:rsidRDefault="004068DE" w:rsidP="004068DE">
      <w:pPr>
        <w:pStyle w:val="ConsPlusNormal"/>
        <w:ind w:left="900"/>
        <w:jc w:val="both"/>
        <w:rPr>
          <w:rFonts w:ascii="Times New Roman" w:hAnsi="Times New Roman" w:cs="Times New Roman"/>
          <w:sz w:val="24"/>
          <w:szCs w:val="24"/>
        </w:rPr>
      </w:pPr>
      <w:r w:rsidRPr="004068DE">
        <w:rPr>
          <w:rFonts w:ascii="Times New Roman" w:hAnsi="Times New Roman" w:cs="Times New Roman"/>
          <w:sz w:val="24"/>
          <w:szCs w:val="24"/>
        </w:rPr>
        <w:t>- пункт 4.3. изложить в следующей редакции:</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«4.3. Внесение изменений в сводную роспись без внесения изменений в Решение о бюджете Лянинского  сельсовета Здвинского района Новосибирской области  осуществляется финансовым органом по представлению ГРБС и (или) администрацией Лянинского сельсовета Здвинского района Новосибирской области по следующим основаниям:</w:t>
      </w:r>
    </w:p>
    <w:p w:rsidR="004068DE" w:rsidRPr="004068DE" w:rsidRDefault="004068DE" w:rsidP="004068DE">
      <w:pPr>
        <w:pStyle w:val="ConsPlusNormal"/>
        <w:ind w:firstLine="540"/>
        <w:jc w:val="both"/>
        <w:rPr>
          <w:rFonts w:ascii="Times New Roman" w:hAnsi="Times New Roman" w:cs="Times New Roman"/>
          <w:sz w:val="24"/>
          <w:szCs w:val="24"/>
        </w:rPr>
      </w:pPr>
      <w:bookmarkStart w:id="2" w:name="P114"/>
      <w:bookmarkEnd w:id="2"/>
      <w:r w:rsidRPr="004068DE">
        <w:rPr>
          <w:rFonts w:ascii="Times New Roman" w:hAnsi="Times New Roman" w:cs="Times New Roman"/>
          <w:sz w:val="24"/>
          <w:szCs w:val="24"/>
        </w:rPr>
        <w:t>а)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Лянинского сельсовета Здвинского района Новосибирской области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4068DE" w:rsidRPr="004068DE" w:rsidRDefault="004068DE" w:rsidP="004068DE">
      <w:pPr>
        <w:pStyle w:val="ConsPlusNormal"/>
        <w:ind w:firstLine="540"/>
        <w:jc w:val="both"/>
        <w:rPr>
          <w:rFonts w:ascii="Times New Roman" w:hAnsi="Times New Roman" w:cs="Times New Roman"/>
          <w:sz w:val="24"/>
          <w:szCs w:val="24"/>
        </w:rPr>
      </w:pPr>
      <w:bookmarkStart w:id="3" w:name="P115"/>
      <w:bookmarkEnd w:id="3"/>
      <w:r w:rsidRPr="004068DE">
        <w:rPr>
          <w:rFonts w:ascii="Times New Roman" w:hAnsi="Times New Roman" w:cs="Times New Roman"/>
          <w:sz w:val="24"/>
          <w:szCs w:val="24"/>
        </w:rPr>
        <w:t>б) в случае изменения функций и полномочий ГРБС, получателей бюджетных средств, а также в связи с передачей муниципального имущества;</w:t>
      </w:r>
    </w:p>
    <w:p w:rsidR="004068DE" w:rsidRPr="004068DE" w:rsidRDefault="004068DE" w:rsidP="004068DE">
      <w:pPr>
        <w:pStyle w:val="ConsPlusNormal"/>
        <w:ind w:firstLine="540"/>
        <w:jc w:val="both"/>
        <w:rPr>
          <w:rFonts w:ascii="Times New Roman" w:hAnsi="Times New Roman" w:cs="Times New Roman"/>
          <w:sz w:val="24"/>
          <w:szCs w:val="24"/>
        </w:rPr>
      </w:pPr>
      <w:bookmarkStart w:id="4" w:name="P116"/>
      <w:bookmarkEnd w:id="4"/>
      <w:r w:rsidRPr="004068DE">
        <w:rPr>
          <w:rFonts w:ascii="Times New Roman" w:hAnsi="Times New Roman" w:cs="Times New Roman"/>
          <w:sz w:val="24"/>
          <w:szCs w:val="24"/>
        </w:rPr>
        <w:t>в) в случае исполнения судебных актов, предусматривающих обращение взыскания на средства районного бюджета;</w:t>
      </w:r>
    </w:p>
    <w:p w:rsidR="004068DE" w:rsidRPr="004068DE" w:rsidRDefault="004068DE" w:rsidP="004068DE">
      <w:pPr>
        <w:pStyle w:val="ConsPlusNormal"/>
        <w:ind w:firstLine="540"/>
        <w:jc w:val="both"/>
        <w:rPr>
          <w:rFonts w:ascii="Times New Roman" w:hAnsi="Times New Roman" w:cs="Times New Roman"/>
          <w:sz w:val="24"/>
          <w:szCs w:val="24"/>
        </w:rPr>
      </w:pPr>
      <w:bookmarkStart w:id="5" w:name="P117"/>
      <w:bookmarkEnd w:id="5"/>
      <w:r w:rsidRPr="004068DE">
        <w:rPr>
          <w:rFonts w:ascii="Times New Roman" w:hAnsi="Times New Roman" w:cs="Times New Roman"/>
          <w:sz w:val="24"/>
          <w:szCs w:val="24"/>
        </w:rPr>
        <w:t>г)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Лянинского сельсовета Здвинского района Новосибирской области объема и направлений их использования;</w:t>
      </w:r>
    </w:p>
    <w:p w:rsidR="004068DE" w:rsidRPr="004068DE" w:rsidRDefault="004068DE" w:rsidP="004068DE">
      <w:pPr>
        <w:pStyle w:val="ConsPlusNormal"/>
        <w:ind w:firstLine="540"/>
        <w:jc w:val="both"/>
        <w:rPr>
          <w:rFonts w:ascii="Times New Roman" w:hAnsi="Times New Roman" w:cs="Times New Roman"/>
          <w:sz w:val="24"/>
          <w:szCs w:val="24"/>
        </w:rPr>
      </w:pPr>
      <w:bookmarkStart w:id="6" w:name="P118"/>
      <w:bookmarkEnd w:id="6"/>
      <w:r w:rsidRPr="004068DE">
        <w:rPr>
          <w:rFonts w:ascii="Times New Roman" w:hAnsi="Times New Roman" w:cs="Times New Roman"/>
          <w:sz w:val="24"/>
          <w:szCs w:val="24"/>
        </w:rPr>
        <w:t>д) в случае перераспределения бюджетных ассигнований, предоставляемых на конкурсной основе;</w:t>
      </w:r>
    </w:p>
    <w:p w:rsidR="004068DE" w:rsidRPr="004068DE" w:rsidRDefault="004068DE" w:rsidP="004068DE">
      <w:pPr>
        <w:pStyle w:val="ConsPlusNormal"/>
        <w:ind w:firstLine="540"/>
        <w:jc w:val="both"/>
        <w:rPr>
          <w:rFonts w:ascii="Times New Roman" w:hAnsi="Times New Roman" w:cs="Times New Roman"/>
          <w:sz w:val="24"/>
          <w:szCs w:val="24"/>
        </w:rPr>
      </w:pPr>
      <w:bookmarkStart w:id="7" w:name="P119"/>
      <w:bookmarkEnd w:id="7"/>
      <w:r w:rsidRPr="004068DE">
        <w:rPr>
          <w:rFonts w:ascii="Times New Roman" w:hAnsi="Times New Roman" w:cs="Times New Roman"/>
          <w:sz w:val="24"/>
          <w:szCs w:val="24"/>
        </w:rPr>
        <w:t xml:space="preserve">е) в случае перераспределения бюджетных ассигнований между текущим финансовым годом и </w:t>
      </w:r>
      <w:r w:rsidRPr="004068DE">
        <w:rPr>
          <w:rFonts w:ascii="Times New Roman" w:hAnsi="Times New Roman" w:cs="Times New Roman"/>
          <w:sz w:val="24"/>
          <w:szCs w:val="24"/>
        </w:rPr>
        <w:lastRenderedPageBreak/>
        <w:t>плановым периодом - в пределах предусмотренного Решением о бюджете Лянинского сельсовета Здвинского района Новосибирской области  общего объема бюджетных ассигнований ГРБС на оказание муниципальных услуг на соответствующий финансовый год;</w:t>
      </w:r>
    </w:p>
    <w:p w:rsidR="004068DE" w:rsidRPr="004068DE" w:rsidRDefault="004068DE" w:rsidP="004068DE">
      <w:pPr>
        <w:pStyle w:val="ConsPlusNormal"/>
        <w:ind w:firstLine="540"/>
        <w:jc w:val="both"/>
        <w:rPr>
          <w:rFonts w:ascii="Times New Roman" w:hAnsi="Times New Roman" w:cs="Times New Roman"/>
          <w:sz w:val="24"/>
          <w:szCs w:val="24"/>
        </w:rPr>
      </w:pPr>
      <w:bookmarkStart w:id="8" w:name="P120"/>
      <w:bookmarkEnd w:id="8"/>
      <w:r w:rsidRPr="004068DE">
        <w:rPr>
          <w:rFonts w:ascii="Times New Roman" w:hAnsi="Times New Roman" w:cs="Times New Roman"/>
          <w:sz w:val="24"/>
          <w:szCs w:val="24"/>
        </w:rPr>
        <w:t>ж)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Лянинского сельсовета Здвинского района Новосибирской области , а также в случае сокращения (возврата при отсутствии потребности) указанных средств;</w:t>
      </w:r>
    </w:p>
    <w:p w:rsidR="004068DE" w:rsidRPr="004068DE" w:rsidRDefault="004068DE" w:rsidP="004068DE">
      <w:pPr>
        <w:pStyle w:val="ConsPlusNormal"/>
        <w:ind w:firstLine="540"/>
        <w:jc w:val="both"/>
        <w:rPr>
          <w:rFonts w:ascii="Times New Roman" w:hAnsi="Times New Roman" w:cs="Times New Roman"/>
          <w:sz w:val="24"/>
          <w:szCs w:val="24"/>
        </w:rPr>
      </w:pPr>
      <w:bookmarkStart w:id="9" w:name="P121"/>
      <w:bookmarkEnd w:id="9"/>
      <w:r w:rsidRPr="004068DE">
        <w:rPr>
          <w:rFonts w:ascii="Times New Roman" w:hAnsi="Times New Roman" w:cs="Times New Roman"/>
          <w:sz w:val="24"/>
          <w:szCs w:val="24"/>
        </w:rPr>
        <w:t>з) в случае изменения типа муниципальных учреждений Лянинского сельсовета Здвинского района Новосибирской области  и организационно-правовой формы муниципальных унитарных предприятий Лянинского сельсовета Здвинского района Новосибирской области ;</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 xml:space="preserve">и)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Бюджетным </w:t>
      </w:r>
      <w:hyperlink r:id="rId8" w:history="1">
        <w:r w:rsidRPr="004068DE">
          <w:rPr>
            <w:rFonts w:ascii="Times New Roman" w:hAnsi="Times New Roman" w:cs="Times New Roman"/>
            <w:sz w:val="24"/>
            <w:szCs w:val="24"/>
          </w:rPr>
          <w:t>кодексом</w:t>
        </w:r>
      </w:hyperlink>
      <w:r w:rsidRPr="004068DE">
        <w:rPr>
          <w:rFonts w:ascii="Times New Roman" w:hAnsi="Times New Roman" w:cs="Times New Roman"/>
          <w:sz w:val="24"/>
          <w:szCs w:val="24"/>
        </w:rPr>
        <w:t xml:space="preserve"> Российской Федерации;</w:t>
      </w:r>
    </w:p>
    <w:p w:rsidR="004068DE" w:rsidRPr="004068DE" w:rsidRDefault="004068DE" w:rsidP="004068DE">
      <w:pPr>
        <w:pStyle w:val="ConsPlusNormal"/>
        <w:ind w:firstLine="540"/>
        <w:jc w:val="both"/>
        <w:rPr>
          <w:rFonts w:ascii="Times New Roman" w:hAnsi="Times New Roman" w:cs="Times New Roman"/>
          <w:sz w:val="24"/>
          <w:szCs w:val="24"/>
        </w:rPr>
      </w:pPr>
      <w:bookmarkStart w:id="10" w:name="P124"/>
      <w:bookmarkEnd w:id="10"/>
      <w:r w:rsidRPr="004068DE">
        <w:rPr>
          <w:rFonts w:ascii="Times New Roman" w:hAnsi="Times New Roman" w:cs="Times New Roman"/>
          <w:sz w:val="24"/>
          <w:szCs w:val="24"/>
        </w:rPr>
        <w:t>к) по дополнительным основаниям, установленным Решением о бюджете Лянинского сельсовета Здвинского района Новосибирской области »;</w:t>
      </w:r>
    </w:p>
    <w:p w:rsidR="004068DE" w:rsidRPr="004068DE" w:rsidRDefault="004068DE" w:rsidP="004068DE">
      <w:pPr>
        <w:pStyle w:val="ConsPlusNormal"/>
        <w:ind w:left="900"/>
        <w:jc w:val="both"/>
        <w:rPr>
          <w:rFonts w:ascii="Times New Roman" w:hAnsi="Times New Roman" w:cs="Times New Roman"/>
          <w:sz w:val="24"/>
          <w:szCs w:val="24"/>
        </w:rPr>
      </w:pPr>
      <w:r w:rsidRPr="004068DE">
        <w:rPr>
          <w:rFonts w:ascii="Times New Roman" w:hAnsi="Times New Roman" w:cs="Times New Roman"/>
          <w:sz w:val="24"/>
          <w:szCs w:val="24"/>
        </w:rPr>
        <w:t>- пункт 4.5. изложить в следующей редакции:</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«4.5. ГРБС вносят предложения по изменению бюджетных ассигнований и/или лимитов бюджетных обязательств:</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 xml:space="preserve">а) в случаях, указанных в </w:t>
      </w:r>
      <w:hyperlink w:anchor="P118" w:history="1">
        <w:r w:rsidRPr="004068DE">
          <w:rPr>
            <w:rFonts w:ascii="Times New Roman" w:hAnsi="Times New Roman" w:cs="Times New Roman"/>
            <w:sz w:val="24"/>
            <w:szCs w:val="24"/>
          </w:rPr>
          <w:t>подпунктах "д"</w:t>
        </w:r>
      </w:hyperlink>
      <w:r w:rsidRPr="004068DE">
        <w:rPr>
          <w:rFonts w:ascii="Times New Roman" w:hAnsi="Times New Roman" w:cs="Times New Roman"/>
          <w:sz w:val="24"/>
          <w:szCs w:val="24"/>
        </w:rPr>
        <w:t xml:space="preserve">, </w:t>
      </w:r>
      <w:hyperlink w:anchor="P119" w:history="1">
        <w:r w:rsidRPr="004068DE">
          <w:rPr>
            <w:rFonts w:ascii="Times New Roman" w:hAnsi="Times New Roman" w:cs="Times New Roman"/>
            <w:sz w:val="24"/>
            <w:szCs w:val="24"/>
          </w:rPr>
          <w:t>"е" пункта 4.3</w:t>
        </w:r>
      </w:hyperlink>
      <w:r w:rsidRPr="004068DE">
        <w:rPr>
          <w:rFonts w:ascii="Times New Roman" w:hAnsi="Times New Roman" w:cs="Times New Roman"/>
          <w:sz w:val="24"/>
          <w:szCs w:val="24"/>
        </w:rPr>
        <w:t xml:space="preserve"> настоящего Порядка, - не более одного раза в месяц;</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 xml:space="preserve">б) в случаях, указанных в </w:t>
      </w:r>
      <w:hyperlink w:anchor="P151" w:history="1">
        <w:r w:rsidRPr="004068DE">
          <w:rPr>
            <w:rFonts w:ascii="Times New Roman" w:hAnsi="Times New Roman" w:cs="Times New Roman"/>
            <w:sz w:val="24"/>
            <w:szCs w:val="24"/>
          </w:rPr>
          <w:t>подпункте "г" пункта 4.9</w:t>
        </w:r>
      </w:hyperlink>
      <w:r w:rsidRPr="004068DE">
        <w:rPr>
          <w:rFonts w:ascii="Times New Roman" w:hAnsi="Times New Roman" w:cs="Times New Roman"/>
          <w:sz w:val="24"/>
          <w:szCs w:val="24"/>
        </w:rPr>
        <w:t xml:space="preserve"> настоящего Порядка, - не более одного раза в месяц;</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 xml:space="preserve">в) в иных случаях, за исключением случаев, указанных в </w:t>
      </w:r>
      <w:hyperlink w:anchor="P114" w:history="1">
        <w:r w:rsidRPr="004068DE">
          <w:rPr>
            <w:rFonts w:ascii="Times New Roman" w:hAnsi="Times New Roman" w:cs="Times New Roman"/>
            <w:sz w:val="24"/>
            <w:szCs w:val="24"/>
          </w:rPr>
          <w:t>подпунктах "а"</w:t>
        </w:r>
      </w:hyperlink>
      <w:r w:rsidRPr="004068DE">
        <w:rPr>
          <w:rFonts w:ascii="Times New Roman" w:hAnsi="Times New Roman" w:cs="Times New Roman"/>
          <w:sz w:val="24"/>
          <w:szCs w:val="24"/>
        </w:rPr>
        <w:t xml:space="preserve">, </w:t>
      </w:r>
      <w:hyperlink w:anchor="P115" w:history="1">
        <w:r w:rsidRPr="004068DE">
          <w:rPr>
            <w:rFonts w:ascii="Times New Roman" w:hAnsi="Times New Roman" w:cs="Times New Roman"/>
            <w:sz w:val="24"/>
            <w:szCs w:val="24"/>
          </w:rPr>
          <w:t>"б"</w:t>
        </w:r>
      </w:hyperlink>
      <w:r w:rsidRPr="004068DE">
        <w:rPr>
          <w:rFonts w:ascii="Times New Roman" w:hAnsi="Times New Roman" w:cs="Times New Roman"/>
          <w:sz w:val="24"/>
          <w:szCs w:val="24"/>
        </w:rPr>
        <w:t xml:space="preserve">, </w:t>
      </w:r>
      <w:hyperlink w:anchor="P116" w:history="1">
        <w:r w:rsidRPr="004068DE">
          <w:rPr>
            <w:rFonts w:ascii="Times New Roman" w:hAnsi="Times New Roman" w:cs="Times New Roman"/>
            <w:sz w:val="24"/>
            <w:szCs w:val="24"/>
          </w:rPr>
          <w:t>"в"</w:t>
        </w:r>
      </w:hyperlink>
      <w:r w:rsidRPr="004068DE">
        <w:rPr>
          <w:rFonts w:ascii="Times New Roman" w:hAnsi="Times New Roman" w:cs="Times New Roman"/>
          <w:sz w:val="24"/>
          <w:szCs w:val="24"/>
        </w:rPr>
        <w:t xml:space="preserve">, </w:t>
      </w:r>
      <w:hyperlink w:anchor="P117" w:history="1">
        <w:r w:rsidRPr="004068DE">
          <w:rPr>
            <w:rFonts w:ascii="Times New Roman" w:hAnsi="Times New Roman" w:cs="Times New Roman"/>
            <w:sz w:val="24"/>
            <w:szCs w:val="24"/>
          </w:rPr>
          <w:t>"г"</w:t>
        </w:r>
      </w:hyperlink>
      <w:r w:rsidRPr="004068DE">
        <w:rPr>
          <w:rFonts w:ascii="Times New Roman" w:hAnsi="Times New Roman" w:cs="Times New Roman"/>
          <w:sz w:val="24"/>
          <w:szCs w:val="24"/>
        </w:rPr>
        <w:t xml:space="preserve">, </w:t>
      </w:r>
      <w:hyperlink w:anchor="P120" w:history="1">
        <w:r w:rsidRPr="004068DE">
          <w:rPr>
            <w:rFonts w:ascii="Times New Roman" w:hAnsi="Times New Roman" w:cs="Times New Roman"/>
            <w:sz w:val="24"/>
            <w:szCs w:val="24"/>
          </w:rPr>
          <w:t>"ж"</w:t>
        </w:r>
      </w:hyperlink>
      <w:r w:rsidRPr="004068DE">
        <w:rPr>
          <w:rFonts w:ascii="Times New Roman" w:hAnsi="Times New Roman" w:cs="Times New Roman"/>
          <w:sz w:val="24"/>
          <w:szCs w:val="24"/>
        </w:rPr>
        <w:t xml:space="preserve">, </w:t>
      </w:r>
      <w:hyperlink w:anchor="P121" w:history="1">
        <w:r w:rsidRPr="004068DE">
          <w:rPr>
            <w:rFonts w:ascii="Times New Roman" w:hAnsi="Times New Roman" w:cs="Times New Roman"/>
            <w:sz w:val="24"/>
            <w:szCs w:val="24"/>
          </w:rPr>
          <w:t>"з" пункта 4.3</w:t>
        </w:r>
      </w:hyperlink>
      <w:r w:rsidRPr="004068DE">
        <w:rPr>
          <w:rFonts w:ascii="Times New Roman" w:hAnsi="Times New Roman" w:cs="Times New Roman"/>
          <w:sz w:val="24"/>
          <w:szCs w:val="24"/>
        </w:rPr>
        <w:t xml:space="preserve"> настоящего Порядка, - не более одного раза в неделю.</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 xml:space="preserve">Предложения по внесению изменений в бюджетные ассигнования и/или лимиты бюджетных обязательств от ГРБС принимаются не позднее семи рабочих дней до завершения текущего финансового года, за исключением изменений, вносимых по расходам за счет средств федерального и областного бюджетов, в связи с принятием Решения о внесении изменений в Решение о  бюджете, а также по основаниям, установленным </w:t>
      </w:r>
      <w:hyperlink w:anchor="P114" w:history="1">
        <w:r w:rsidRPr="004068DE">
          <w:rPr>
            <w:rFonts w:ascii="Times New Roman" w:hAnsi="Times New Roman" w:cs="Times New Roman"/>
            <w:sz w:val="24"/>
            <w:szCs w:val="24"/>
          </w:rPr>
          <w:t>подпунктами "а"</w:t>
        </w:r>
      </w:hyperlink>
      <w:r w:rsidRPr="004068DE">
        <w:rPr>
          <w:rFonts w:ascii="Times New Roman" w:hAnsi="Times New Roman" w:cs="Times New Roman"/>
          <w:sz w:val="24"/>
          <w:szCs w:val="24"/>
        </w:rPr>
        <w:t xml:space="preserve">, </w:t>
      </w:r>
      <w:hyperlink w:anchor="P116" w:history="1">
        <w:r w:rsidRPr="004068DE">
          <w:rPr>
            <w:rFonts w:ascii="Times New Roman" w:hAnsi="Times New Roman" w:cs="Times New Roman"/>
            <w:sz w:val="24"/>
            <w:szCs w:val="24"/>
          </w:rPr>
          <w:t>"в"</w:t>
        </w:r>
      </w:hyperlink>
      <w:r w:rsidRPr="004068DE">
        <w:rPr>
          <w:rFonts w:ascii="Times New Roman" w:hAnsi="Times New Roman" w:cs="Times New Roman"/>
          <w:sz w:val="24"/>
          <w:szCs w:val="24"/>
        </w:rPr>
        <w:t xml:space="preserve">, </w:t>
      </w:r>
      <w:hyperlink w:anchor="P117" w:history="1">
        <w:r w:rsidRPr="004068DE">
          <w:rPr>
            <w:rFonts w:ascii="Times New Roman" w:hAnsi="Times New Roman" w:cs="Times New Roman"/>
            <w:sz w:val="24"/>
            <w:szCs w:val="24"/>
          </w:rPr>
          <w:t>"г" пункта 4.3</w:t>
        </w:r>
      </w:hyperlink>
      <w:r w:rsidRPr="004068DE">
        <w:rPr>
          <w:rFonts w:ascii="Times New Roman" w:hAnsi="Times New Roman" w:cs="Times New Roman"/>
          <w:sz w:val="24"/>
          <w:szCs w:val="24"/>
        </w:rPr>
        <w:t xml:space="preserve"> и </w:t>
      </w:r>
      <w:hyperlink w:anchor="P153" w:history="1">
        <w:r w:rsidRPr="004068DE">
          <w:rPr>
            <w:rFonts w:ascii="Times New Roman" w:hAnsi="Times New Roman" w:cs="Times New Roman"/>
            <w:sz w:val="24"/>
            <w:szCs w:val="24"/>
          </w:rPr>
          <w:t>подпунктом "е" пункта 4.9</w:t>
        </w:r>
      </w:hyperlink>
      <w:r w:rsidRPr="004068DE">
        <w:rPr>
          <w:rFonts w:ascii="Times New Roman" w:hAnsi="Times New Roman" w:cs="Times New Roman"/>
          <w:sz w:val="24"/>
          <w:szCs w:val="24"/>
        </w:rPr>
        <w:t>.»;</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 пункт 4.7. дополнить подпунктом в) следующего содержания:</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 xml:space="preserve">«в) в случае, указанном в </w:t>
      </w:r>
      <w:hyperlink w:anchor="P116" w:history="1">
        <w:r w:rsidRPr="004068DE">
          <w:rPr>
            <w:rFonts w:ascii="Times New Roman" w:hAnsi="Times New Roman" w:cs="Times New Roman"/>
            <w:sz w:val="24"/>
            <w:szCs w:val="24"/>
          </w:rPr>
          <w:t>подпункте "в" пункта 4.3</w:t>
        </w:r>
      </w:hyperlink>
      <w:r w:rsidRPr="004068DE">
        <w:rPr>
          <w:rFonts w:ascii="Times New Roman" w:hAnsi="Times New Roman" w:cs="Times New Roman"/>
          <w:sz w:val="24"/>
          <w:szCs w:val="24"/>
        </w:rPr>
        <w:t xml:space="preserve"> настоящего Порядка, - при недостаточности бюджетных ассигнований на исполнение судебных актов.</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Внесение изменений в сводную роспись по расходам в случае недостаточности бюджетных ассигнований на исполнение судебных актов осуществляется в пределах бюджетных ассигнований, утвержденных соответствующему ГРБС.»;</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 пункт 4.9. изложить в следующей редакции:</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«4.9. Внесение изменений в лимиты бюджетных обязательств без изменения бюджетных ассигнований производится с одновременным внесением изменений в кассовый план по следующим основаниям:</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а) в случае перераспределения бюджетных средств между элементами кодов видов расходов на предоставление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 в рамках исполнения одного расходного обязательства;</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б) в случае перераспределения расходов между получателями бюджетных средств на конкурсной основе;</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в) в случае уточнения видов работ по бюджетным инвестициям в объекты государственной собственности, целевым программам и по расходам на дорожное хозяйство;</w:t>
      </w:r>
    </w:p>
    <w:p w:rsidR="004068DE" w:rsidRPr="004068DE" w:rsidRDefault="004068DE" w:rsidP="004068DE">
      <w:pPr>
        <w:pStyle w:val="ConsPlusNormal"/>
        <w:ind w:firstLine="540"/>
        <w:jc w:val="both"/>
        <w:rPr>
          <w:rFonts w:ascii="Times New Roman" w:hAnsi="Times New Roman" w:cs="Times New Roman"/>
          <w:sz w:val="24"/>
          <w:szCs w:val="24"/>
        </w:rPr>
      </w:pPr>
      <w:bookmarkStart w:id="11" w:name="P151"/>
      <w:bookmarkEnd w:id="11"/>
      <w:r w:rsidRPr="004068DE">
        <w:rPr>
          <w:rFonts w:ascii="Times New Roman" w:hAnsi="Times New Roman" w:cs="Times New Roman"/>
          <w:sz w:val="24"/>
          <w:szCs w:val="24"/>
        </w:rPr>
        <w:t>г) в случае перераспределения расходов за счет экономии по использованию в текущем финансовом году и плановом периоде бюджетных ассигнований;</w:t>
      </w:r>
    </w:p>
    <w:p w:rsidR="004068DE" w:rsidRPr="004068DE" w:rsidRDefault="004068DE" w:rsidP="004068DE">
      <w:pPr>
        <w:pStyle w:val="ConsPlusNormal"/>
        <w:ind w:firstLine="540"/>
        <w:jc w:val="both"/>
        <w:rPr>
          <w:rFonts w:ascii="Times New Roman" w:hAnsi="Times New Roman" w:cs="Times New Roman"/>
          <w:sz w:val="24"/>
          <w:szCs w:val="24"/>
        </w:rPr>
      </w:pPr>
      <w:bookmarkStart w:id="12" w:name="P152"/>
      <w:bookmarkEnd w:id="12"/>
      <w:r w:rsidRPr="004068DE">
        <w:rPr>
          <w:rFonts w:ascii="Times New Roman" w:hAnsi="Times New Roman" w:cs="Times New Roman"/>
          <w:sz w:val="24"/>
          <w:szCs w:val="24"/>
        </w:rPr>
        <w:t>д) в случае изменения бюджетной классификации и (или) изменения порядка ее применения;</w:t>
      </w:r>
    </w:p>
    <w:p w:rsidR="004068DE" w:rsidRPr="004068DE" w:rsidRDefault="004068DE" w:rsidP="004068DE">
      <w:pPr>
        <w:pStyle w:val="ConsPlusNormal"/>
        <w:ind w:firstLine="540"/>
        <w:jc w:val="both"/>
        <w:rPr>
          <w:rFonts w:ascii="Times New Roman" w:hAnsi="Times New Roman" w:cs="Times New Roman"/>
          <w:sz w:val="24"/>
          <w:szCs w:val="24"/>
        </w:rPr>
      </w:pPr>
      <w:bookmarkStart w:id="13" w:name="P153"/>
      <w:bookmarkEnd w:id="13"/>
      <w:r w:rsidRPr="004068DE">
        <w:rPr>
          <w:rFonts w:ascii="Times New Roman" w:hAnsi="Times New Roman" w:cs="Times New Roman"/>
          <w:sz w:val="24"/>
          <w:szCs w:val="24"/>
        </w:rPr>
        <w:lastRenderedPageBreak/>
        <w:t>е) в случае перераспределения расходов для направления денежных средств главными распорядителями и получателями бюджетных средств на оплату исполнения судебных актов, предусматривающих обращение взыскания на средства  бюджета Лянинского сельсовета Здвинского района Новосибирской области;</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ж) в случае принятия закона или иного нормативного правового акта Правительства Российской Федерации, иных федеральных органов исполнительной власти, а также закона или иного нормативного правового акта Новосибирской области, решения или иного нормативного правового акта Здвинского района, решения или иного нормативного правового акта Лянинского сельсовета Здвинского района Новосибирской области ,устанавливающего расходные обязательства Лянинского сельсовета Здвинского района Новосибирской области , по расходам, по которым не были доведены лимиты бюджетных обязательств;</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з) в случае утверждения и доведения лимитов бюджетных обязательств в объеме, меньшем бюджетных ассигнований, утвержденных Решением о бюджете Лянинского сельсовета Здвинского района Новосибирской области , за исключением лимитов бюджетных обязательств, доведение которых осуществляется при выполнении условий, определенных Законом об областном бюджете.</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и) в случае перераспределения бюджетных средств между элементами кодов видов расходов на предоставление субсидий некоммерческим организациям (за исключением муниципальных учреждений) в рамках исполнения одного расходного обязательства.»;</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4) пункт 5.1. раздела 5. изложить в следующей редакции:</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 xml:space="preserve">«5.1. Бюджетная роспись по расходам ГРБС на очередной финансовый год и плановый период составляется и утверждается ГРБС в разрезе ПБС, подведомственных ГРБС, по разделам, подразделам, целевым статьям (муниципальным программам Лянинского сельсовета Здвинского района Новосибирской области и непрограммным направлениям деятельности), группам, подгруппам и элементам видов расходов в соответствии с доведенными лимитами бюджетных обязательств соответствующему ГРБС.» </w:t>
      </w:r>
    </w:p>
    <w:p w:rsidR="004068DE" w:rsidRPr="004068DE" w:rsidRDefault="004068DE" w:rsidP="004068DE">
      <w:pPr>
        <w:pStyle w:val="ConsPlusNormal"/>
        <w:ind w:firstLine="540"/>
        <w:jc w:val="both"/>
        <w:rPr>
          <w:rFonts w:ascii="Times New Roman" w:hAnsi="Times New Roman" w:cs="Times New Roman"/>
          <w:sz w:val="24"/>
          <w:szCs w:val="24"/>
        </w:rPr>
      </w:pPr>
    </w:p>
    <w:p w:rsidR="004068DE" w:rsidRPr="004068DE" w:rsidRDefault="004068DE" w:rsidP="004068DE">
      <w:pPr>
        <w:pStyle w:val="ConsTitle"/>
        <w:rPr>
          <w:rFonts w:ascii="Times New Roman" w:hAnsi="Times New Roman"/>
          <w:sz w:val="24"/>
          <w:szCs w:val="24"/>
        </w:rPr>
      </w:pPr>
    </w:p>
    <w:p w:rsidR="004068DE" w:rsidRPr="004068DE" w:rsidRDefault="004068DE" w:rsidP="004068DE">
      <w:pPr>
        <w:pStyle w:val="aff2"/>
        <w:jc w:val="both"/>
        <w:rPr>
          <w:rFonts w:ascii="Times New Roman" w:hAnsi="Times New Roman" w:cs="Times New Roman"/>
          <w:sz w:val="24"/>
          <w:szCs w:val="24"/>
        </w:rPr>
      </w:pPr>
      <w:r w:rsidRPr="004068DE">
        <w:rPr>
          <w:rFonts w:ascii="Times New Roman" w:hAnsi="Times New Roman" w:cs="Times New Roman"/>
          <w:sz w:val="24"/>
          <w:szCs w:val="24"/>
        </w:rPr>
        <w:t>Глава Лянинского сельсовета</w:t>
      </w:r>
      <w:r w:rsidRPr="004068DE">
        <w:rPr>
          <w:rFonts w:ascii="Times New Roman" w:hAnsi="Times New Roman" w:cs="Times New Roman"/>
          <w:sz w:val="24"/>
          <w:szCs w:val="24"/>
        </w:rPr>
        <w:tab/>
        <w:t xml:space="preserve">                  </w:t>
      </w:r>
    </w:p>
    <w:p w:rsidR="004068DE" w:rsidRPr="004068DE" w:rsidRDefault="004068DE" w:rsidP="004068DE">
      <w:pPr>
        <w:pStyle w:val="aff2"/>
        <w:jc w:val="both"/>
        <w:rPr>
          <w:rFonts w:ascii="Times New Roman" w:hAnsi="Times New Roman" w:cs="Times New Roman"/>
          <w:sz w:val="24"/>
          <w:szCs w:val="24"/>
        </w:rPr>
      </w:pPr>
      <w:r w:rsidRPr="004068DE">
        <w:rPr>
          <w:rFonts w:ascii="Times New Roman" w:hAnsi="Times New Roman" w:cs="Times New Roman"/>
          <w:sz w:val="24"/>
          <w:szCs w:val="24"/>
        </w:rPr>
        <w:t>Здвинского района Новосибирской области                                Н.Г.Ралдугин</w:t>
      </w:r>
    </w:p>
    <w:p w:rsidR="004068DE" w:rsidRPr="004068DE" w:rsidRDefault="004068DE" w:rsidP="004068DE">
      <w:pPr>
        <w:shd w:val="clear" w:color="auto" w:fill="FFFFFF"/>
        <w:ind w:left="4118"/>
        <w:rPr>
          <w:color w:val="000000"/>
          <w:spacing w:val="-2"/>
          <w:sz w:val="24"/>
          <w:szCs w:val="24"/>
        </w:rPr>
      </w:pPr>
    </w:p>
    <w:p w:rsidR="004068DE" w:rsidRPr="004068DE" w:rsidRDefault="004068DE" w:rsidP="004068DE">
      <w:pPr>
        <w:jc w:val="center"/>
        <w:rPr>
          <w:b/>
          <w:bCs/>
          <w:sz w:val="24"/>
          <w:szCs w:val="24"/>
        </w:rPr>
      </w:pPr>
      <w:r w:rsidRPr="004068DE">
        <w:rPr>
          <w:b/>
          <w:bCs/>
          <w:sz w:val="24"/>
          <w:szCs w:val="24"/>
        </w:rPr>
        <w:t xml:space="preserve">АДМИНИСТРАЦИЯ ЛЯНИНСКОГО СЕЛЬСОВЕТА </w:t>
      </w:r>
    </w:p>
    <w:p w:rsidR="004068DE" w:rsidRPr="004068DE" w:rsidRDefault="004068DE" w:rsidP="004068DE">
      <w:pPr>
        <w:jc w:val="center"/>
        <w:rPr>
          <w:b/>
          <w:bCs/>
          <w:sz w:val="24"/>
          <w:szCs w:val="24"/>
        </w:rPr>
      </w:pPr>
      <w:r w:rsidRPr="004068DE">
        <w:rPr>
          <w:b/>
          <w:bCs/>
          <w:sz w:val="24"/>
          <w:szCs w:val="24"/>
        </w:rPr>
        <w:t>ЗДВИНСКОГО РАЙОНА НОВОСИБИРСКОЙ ОБЛАСТИ</w:t>
      </w:r>
    </w:p>
    <w:p w:rsidR="004068DE" w:rsidRPr="004068DE" w:rsidRDefault="004068DE" w:rsidP="004068DE">
      <w:pPr>
        <w:pStyle w:val="a8"/>
        <w:widowControl w:val="0"/>
        <w:ind w:right="6663"/>
      </w:pPr>
    </w:p>
    <w:p w:rsidR="004068DE" w:rsidRPr="004068DE" w:rsidRDefault="004068DE" w:rsidP="004068DE">
      <w:pPr>
        <w:pStyle w:val="a8"/>
        <w:widowControl w:val="0"/>
        <w:ind w:right="22"/>
        <w:jc w:val="center"/>
      </w:pPr>
      <w:r w:rsidRPr="004068DE">
        <w:t>ПОСТАНОВЛЕНИЕ</w:t>
      </w:r>
    </w:p>
    <w:p w:rsidR="004068DE" w:rsidRPr="004068DE" w:rsidRDefault="004068DE" w:rsidP="004068DE">
      <w:pPr>
        <w:pStyle w:val="a8"/>
        <w:widowControl w:val="0"/>
        <w:ind w:right="22"/>
        <w:jc w:val="center"/>
      </w:pPr>
    </w:p>
    <w:p w:rsidR="004068DE" w:rsidRPr="004068DE" w:rsidRDefault="004068DE" w:rsidP="004068DE">
      <w:pPr>
        <w:pStyle w:val="a8"/>
        <w:widowControl w:val="0"/>
        <w:ind w:right="22"/>
        <w:jc w:val="center"/>
      </w:pPr>
      <w:r w:rsidRPr="004068DE">
        <w:t>от   23.05.2017 г.           № 29 -па</w:t>
      </w:r>
    </w:p>
    <w:p w:rsidR="004068DE" w:rsidRPr="004068DE" w:rsidRDefault="004068DE" w:rsidP="004068DE">
      <w:pPr>
        <w:pStyle w:val="a8"/>
        <w:widowControl w:val="0"/>
        <w:ind w:right="6663"/>
      </w:pPr>
    </w:p>
    <w:p w:rsidR="004068DE" w:rsidRPr="004068DE" w:rsidRDefault="004068DE" w:rsidP="004068DE">
      <w:pPr>
        <w:pStyle w:val="a8"/>
        <w:ind w:right="21"/>
        <w:jc w:val="center"/>
      </w:pPr>
      <w:r w:rsidRPr="004068DE">
        <w:t>О внесении изменений в постановление  администрации Лянинского сельсовета Здвинского района Новосибирской области от 30.09.2015 № 55-па «Об утверждении Регламента составления и ведения сводной бюджетной росписи  бюджета</w:t>
      </w:r>
      <w:r w:rsidRPr="004068DE">
        <w:rPr>
          <w:bCs/>
        </w:rPr>
        <w:t xml:space="preserve"> Лянинского  сельсовета Здвинского  района Новосибирской области</w:t>
      </w:r>
      <w:r w:rsidRPr="004068DE">
        <w:t xml:space="preserve"> и бюджетных росписей главных распорядителей средств  бюджета </w:t>
      </w:r>
      <w:r w:rsidRPr="004068DE">
        <w:rPr>
          <w:bCs/>
        </w:rPr>
        <w:t>Лянинского  сельсовета Здвинского  района Новосибирской области</w:t>
      </w:r>
      <w:r w:rsidRPr="004068DE">
        <w:t xml:space="preserve"> (главных администраторов источников финансирования дефицита  бюджета)»</w:t>
      </w:r>
    </w:p>
    <w:p w:rsidR="004068DE" w:rsidRPr="004068DE" w:rsidRDefault="004068DE" w:rsidP="004068DE">
      <w:pPr>
        <w:tabs>
          <w:tab w:val="left" w:pos="2268"/>
        </w:tabs>
        <w:ind w:firstLine="720"/>
        <w:jc w:val="center"/>
        <w:rPr>
          <w:sz w:val="24"/>
          <w:szCs w:val="24"/>
        </w:rPr>
      </w:pPr>
    </w:p>
    <w:p w:rsidR="004068DE" w:rsidRPr="004068DE" w:rsidRDefault="004068DE" w:rsidP="004068DE">
      <w:pPr>
        <w:pStyle w:val="a8"/>
        <w:ind w:right="21"/>
      </w:pPr>
      <w:r w:rsidRPr="004068DE">
        <w:t>В соответствии со статьями 217 и 219.1 Бюджетного кодекса Российской Федерации внести в Регламент составления и ведения сводной бюджетной росписи  бюджета</w:t>
      </w:r>
      <w:r w:rsidRPr="004068DE">
        <w:rPr>
          <w:bCs/>
        </w:rPr>
        <w:t xml:space="preserve"> Лянинского  сельсовета Здвинского  района Новосибирской области</w:t>
      </w:r>
      <w:r w:rsidRPr="004068DE">
        <w:t xml:space="preserve"> и бюджетных росписей главных распорядителей средств  бюджета </w:t>
      </w:r>
      <w:r w:rsidRPr="004068DE">
        <w:rPr>
          <w:bCs/>
        </w:rPr>
        <w:t>Лянинского  сельсовета Здвинского  района Новосибирской области</w:t>
      </w:r>
      <w:r w:rsidRPr="004068DE">
        <w:t xml:space="preserve"> (главных администраторов источников финансирования дефицита  бюджета) (далее Регламент), утвержденный Постановлением администрации Лянинского сельсовета Здвинского района Новосибирской области от 30.09.2015 № 55-па «Об утверждении Регламента составления и ведения сводной бюджетной росписи бюджета</w:t>
      </w:r>
      <w:r w:rsidRPr="004068DE">
        <w:rPr>
          <w:bCs/>
        </w:rPr>
        <w:t xml:space="preserve"> Лянинского  сельсовета Здвинского  района Новосибирской области</w:t>
      </w:r>
      <w:r w:rsidRPr="004068DE">
        <w:t xml:space="preserve"> и бюджетных росписей главных распорядителей средств  бюджета</w:t>
      </w:r>
      <w:r w:rsidRPr="004068DE">
        <w:rPr>
          <w:bCs/>
        </w:rPr>
        <w:t xml:space="preserve"> Лянинского  сельсовета Здвинского  района Новосибирской области</w:t>
      </w:r>
      <w:r w:rsidRPr="004068DE">
        <w:t xml:space="preserve"> (главных администраторов источников финансирования дефицита бюджета)» следующие изменения:</w:t>
      </w:r>
    </w:p>
    <w:p w:rsidR="004068DE" w:rsidRPr="004068DE" w:rsidRDefault="004068DE" w:rsidP="004068DE">
      <w:pPr>
        <w:pStyle w:val="ConsPlusNormal"/>
        <w:numPr>
          <w:ilvl w:val="0"/>
          <w:numId w:val="42"/>
        </w:numPr>
        <w:adjustRightInd/>
        <w:jc w:val="both"/>
        <w:rPr>
          <w:rFonts w:ascii="Times New Roman" w:hAnsi="Times New Roman" w:cs="Times New Roman"/>
          <w:sz w:val="24"/>
          <w:szCs w:val="24"/>
        </w:rPr>
      </w:pPr>
      <w:r w:rsidRPr="004068DE">
        <w:rPr>
          <w:rFonts w:ascii="Times New Roman" w:hAnsi="Times New Roman" w:cs="Times New Roman"/>
          <w:sz w:val="24"/>
          <w:szCs w:val="24"/>
        </w:rPr>
        <w:lastRenderedPageBreak/>
        <w:t>раздел 3. изложить в следующей редакции:</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 xml:space="preserve">«3.1. Лимиты бюджетных обязательств на очередной финансовый год и плановый период составляются в разрезе ГРБС, разделов, подразделов, целевых статей (муниципальных программ Лянинского сельсовета Здвинского района и непрограммных направлений деятельности), групп, подгрупп и элементов видов расходов классификации расходов  бюджета по форме согласно </w:t>
      </w:r>
      <w:hyperlink w:anchor="P543" w:history="1">
        <w:r w:rsidRPr="004068DE">
          <w:rPr>
            <w:rFonts w:ascii="Times New Roman" w:hAnsi="Times New Roman" w:cs="Times New Roman"/>
            <w:b/>
            <w:sz w:val="24"/>
            <w:szCs w:val="24"/>
          </w:rPr>
          <w:t>приложению 5</w:t>
        </w:r>
      </w:hyperlink>
      <w:r w:rsidRPr="004068DE">
        <w:rPr>
          <w:rFonts w:ascii="Times New Roman" w:hAnsi="Times New Roman" w:cs="Times New Roman"/>
          <w:sz w:val="24"/>
          <w:szCs w:val="24"/>
        </w:rPr>
        <w:t xml:space="preserve"> к настоящему Регламенту.</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 xml:space="preserve">Лимиты бюджетных обязательств по расходам, доведение которых осуществляется при выполнении условий, определенных Законом об областном бюджете Новосибирской области на очередной финансовый год и плановый период, утверждаются руководителем финансового органа по форме согласно </w:t>
      </w:r>
      <w:hyperlink w:anchor="P730" w:history="1">
        <w:r w:rsidRPr="004068DE">
          <w:rPr>
            <w:rFonts w:ascii="Times New Roman" w:hAnsi="Times New Roman" w:cs="Times New Roman"/>
            <w:b/>
            <w:sz w:val="24"/>
            <w:szCs w:val="24"/>
          </w:rPr>
          <w:t>19</w:t>
        </w:r>
      </w:hyperlink>
      <w:r w:rsidRPr="004068DE">
        <w:rPr>
          <w:sz w:val="24"/>
          <w:szCs w:val="24"/>
        </w:rPr>
        <w:t xml:space="preserve"> </w:t>
      </w:r>
      <w:r w:rsidRPr="004068DE">
        <w:rPr>
          <w:rFonts w:ascii="Times New Roman" w:hAnsi="Times New Roman" w:cs="Times New Roman"/>
          <w:sz w:val="24"/>
          <w:szCs w:val="24"/>
        </w:rPr>
        <w:t>к настоящему Регламенту.</w:t>
      </w:r>
    </w:p>
    <w:p w:rsidR="004068DE" w:rsidRPr="004068DE" w:rsidRDefault="004068DE" w:rsidP="004068DE">
      <w:pPr>
        <w:pStyle w:val="ConsPlusNormal"/>
        <w:ind w:firstLine="540"/>
        <w:jc w:val="both"/>
        <w:rPr>
          <w:rFonts w:ascii="Times New Roman" w:hAnsi="Times New Roman" w:cs="Times New Roman"/>
          <w:sz w:val="24"/>
          <w:szCs w:val="24"/>
        </w:rPr>
      </w:pPr>
      <w:bookmarkStart w:id="14" w:name="P109"/>
      <w:bookmarkEnd w:id="14"/>
      <w:r w:rsidRPr="004068DE">
        <w:rPr>
          <w:rFonts w:ascii="Times New Roman" w:hAnsi="Times New Roman" w:cs="Times New Roman"/>
          <w:sz w:val="24"/>
          <w:szCs w:val="24"/>
        </w:rPr>
        <w:t xml:space="preserve">3.2. После утверждения руководителем финансового органа бюджетных обязательств уполномоченный работник финансового органа формирует на бумажном носителе </w:t>
      </w:r>
      <w:hyperlink w:anchor="P640" w:history="1">
        <w:r w:rsidRPr="004068DE">
          <w:rPr>
            <w:rFonts w:ascii="Times New Roman" w:hAnsi="Times New Roman" w:cs="Times New Roman"/>
            <w:sz w:val="24"/>
            <w:szCs w:val="24"/>
          </w:rPr>
          <w:t>уведомления</w:t>
        </w:r>
      </w:hyperlink>
      <w:r w:rsidRPr="004068DE">
        <w:rPr>
          <w:rFonts w:ascii="Times New Roman" w:hAnsi="Times New Roman" w:cs="Times New Roman"/>
          <w:sz w:val="24"/>
          <w:szCs w:val="24"/>
        </w:rPr>
        <w:t xml:space="preserve"> о лимитах бюджетных обязательств по форме согласно </w:t>
      </w:r>
      <w:r w:rsidRPr="004068DE">
        <w:rPr>
          <w:rFonts w:ascii="Times New Roman" w:hAnsi="Times New Roman" w:cs="Times New Roman"/>
          <w:b/>
          <w:sz w:val="24"/>
          <w:szCs w:val="24"/>
        </w:rPr>
        <w:t>приложению 6</w:t>
      </w:r>
      <w:r w:rsidRPr="004068DE">
        <w:rPr>
          <w:rFonts w:ascii="Times New Roman" w:hAnsi="Times New Roman" w:cs="Times New Roman"/>
          <w:sz w:val="24"/>
          <w:szCs w:val="24"/>
        </w:rPr>
        <w:t xml:space="preserve"> к настоящему Регламенту. Доведение уведомлений до ГРБС осуществляется в соответствии с </w:t>
      </w:r>
      <w:hyperlink w:anchor="P88" w:history="1">
        <w:r w:rsidRPr="004068DE">
          <w:rPr>
            <w:rFonts w:ascii="Times New Roman" w:hAnsi="Times New Roman" w:cs="Times New Roman"/>
            <w:sz w:val="24"/>
            <w:szCs w:val="24"/>
          </w:rPr>
          <w:t>пунктом 2.3</w:t>
        </w:r>
      </w:hyperlink>
      <w:r w:rsidRPr="004068DE">
        <w:rPr>
          <w:rFonts w:ascii="Times New Roman" w:hAnsi="Times New Roman" w:cs="Times New Roman"/>
          <w:sz w:val="24"/>
          <w:szCs w:val="24"/>
        </w:rPr>
        <w:t xml:space="preserve"> настоящего Регламента.»;</w:t>
      </w:r>
    </w:p>
    <w:p w:rsidR="004068DE" w:rsidRPr="004068DE" w:rsidRDefault="004068DE" w:rsidP="004068DE">
      <w:pPr>
        <w:pStyle w:val="ConsPlusNormal"/>
        <w:ind w:left="900"/>
        <w:jc w:val="both"/>
        <w:rPr>
          <w:rFonts w:ascii="Times New Roman" w:hAnsi="Times New Roman" w:cs="Times New Roman"/>
          <w:sz w:val="24"/>
          <w:szCs w:val="24"/>
        </w:rPr>
      </w:pPr>
      <w:r w:rsidRPr="004068DE">
        <w:rPr>
          <w:rFonts w:ascii="Times New Roman" w:hAnsi="Times New Roman" w:cs="Times New Roman"/>
          <w:sz w:val="24"/>
          <w:szCs w:val="24"/>
        </w:rPr>
        <w:t>2) пункт 4.2. раздела 4. изложить в следующей редакции:</w:t>
      </w:r>
    </w:p>
    <w:p w:rsidR="004068DE" w:rsidRPr="004068DE" w:rsidRDefault="004068DE" w:rsidP="004068DE">
      <w:pPr>
        <w:ind w:firstLine="624"/>
        <w:jc w:val="both"/>
        <w:rPr>
          <w:sz w:val="24"/>
          <w:szCs w:val="24"/>
        </w:rPr>
      </w:pPr>
      <w:r w:rsidRPr="004068DE">
        <w:rPr>
          <w:sz w:val="24"/>
          <w:szCs w:val="24"/>
        </w:rPr>
        <w:t xml:space="preserve">«4.2. Уполномоченный работник финансового органа в течение трех рабочих дней проверяет в АС "Бюджет" электронный документ по лицевым счетам ПБС, в том числе посредством осуществления автоматизированного контроля. Если документ соответствует всем требованиям, установленным настоящим Регламентом, уполномоченный работник после подписания Решения о  бюджете формирует пакет документов с уведомление об изменении бюджетных ассигнований по форме согласно </w:t>
      </w:r>
      <w:hyperlink w:anchor="P819" w:history="1">
        <w:r w:rsidRPr="004068DE">
          <w:rPr>
            <w:b/>
            <w:sz w:val="24"/>
            <w:szCs w:val="24"/>
          </w:rPr>
          <w:t xml:space="preserve">приложению </w:t>
        </w:r>
      </w:hyperlink>
      <w:r w:rsidRPr="004068DE">
        <w:rPr>
          <w:b/>
          <w:sz w:val="24"/>
          <w:szCs w:val="24"/>
        </w:rPr>
        <w:t>7</w:t>
      </w:r>
      <w:r w:rsidRPr="004068DE">
        <w:rPr>
          <w:sz w:val="24"/>
          <w:szCs w:val="24"/>
        </w:rPr>
        <w:t xml:space="preserve"> к настоящему Регламенту и об изменении лимитов бюджетных обязательств по форме согласно </w:t>
      </w:r>
      <w:hyperlink w:anchor="P891" w:history="1">
        <w:r w:rsidRPr="004068DE">
          <w:rPr>
            <w:b/>
            <w:sz w:val="24"/>
            <w:szCs w:val="24"/>
          </w:rPr>
          <w:t>приложению 8</w:t>
        </w:r>
      </w:hyperlink>
      <w:r w:rsidRPr="004068DE">
        <w:rPr>
          <w:sz w:val="24"/>
          <w:szCs w:val="24"/>
        </w:rPr>
        <w:t xml:space="preserve"> к настоящему Регламенту на бумажном носителе в двух экземплярах, которые подписываются руководителем финансового органа. После подписания один экземпляр уведомлений финансовый орган направляется ГРБС. Второй экземпляр уведомления вместе с оригиналом докладной записки остаётся в финансовом органе. </w:t>
      </w:r>
    </w:p>
    <w:p w:rsidR="004068DE" w:rsidRPr="004068DE" w:rsidRDefault="004068DE" w:rsidP="004068DE">
      <w:pPr>
        <w:ind w:firstLine="851"/>
        <w:jc w:val="both"/>
        <w:rPr>
          <w:sz w:val="24"/>
          <w:szCs w:val="24"/>
        </w:rPr>
      </w:pPr>
      <w:r w:rsidRPr="004068DE">
        <w:rPr>
          <w:sz w:val="24"/>
          <w:szCs w:val="24"/>
        </w:rPr>
        <w:t xml:space="preserve">Если руководителем финансового органа не принято положительного решения по докладной записке на внесение изменений, финансовым органом электронный документ в АС «Бюджет» отклоняется с указанием причины отклонения. </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4.2.1. В случае внесения изменений в сводную бюджетную роспись в целях исполнения судебных актов, предусматривающих обращение взыскания на средства бюджета, к докладной записке, представленной в финансовый орган, ГРБС обязан прикрепить копию судебного акта и копию исполнительного документа (при наличии).</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4.2.2. В случае внесения изменений в сводную бюджетную роспись и лимиты бюджетных обязательств в целях использования (перераспределения) средств резервного фонда администрации Лянинского сельсовета Здвинского района Новосибирской области , к докладной записке ГРБС обязан прикрепить копию распоряжения администрации Лянинского сельсовета Здвинского района о выделении средств из резервного фонда администрации Лянинского сельсовета Здвинского района.</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 xml:space="preserve">4.2.3. Все действия в части расходов, производимых за счет целевых средств областного бюджета, осуществляются и контролируются уполномоченным работником на основании проекта Закона о внесении изменений в областной бюджет Новосибирской областии уведомления по расчетам между бюджетами, нормативных правовых актов Новосибирской области, устанавливающих распределение субсидий, субвенций и иных межбюджетных трансфертов, предоставленных бюджету Лянинского сельсовета Здвинского района Новосибирской области  из областного бюджета, безвозмездных поступлений в  бюджет от физических и юридических лиц, имеющих целевое назначение, сверх объемов, утвержденных Решением о бюджете Лянинского сельсовета Здвинского района Новосибирской области, докладной записки о поступлении целевых средств областного бюджета или докладной записки о доведении лимитов бюджетных обязательств и (или) предельных объемов оплаты денежных обязательств в соответствующем периоде текущего финансового года в части переданных Управлению Федерального казначейства по Новосибирской области полномочий получателя средств федерального бюджета по перечислению в  бюджет Лянинского сельсовета Здвинского района Новосибирской области межбюджетных трансфертов, имеющих целевое назначение, в пределах сумм, необходимых для оплаты денежных обязательств по расходам получателей бюджетных средств, источником финансового обеспечения которых являются данные межбюджетные трансферты, с приложением выписки из лицевого счета и (или) расходного </w:t>
      </w:r>
      <w:r w:rsidRPr="004068DE">
        <w:rPr>
          <w:rFonts w:ascii="Times New Roman" w:hAnsi="Times New Roman" w:cs="Times New Roman"/>
          <w:sz w:val="24"/>
          <w:szCs w:val="24"/>
        </w:rPr>
        <w:lastRenderedPageBreak/>
        <w:t>расписания.»;</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3) пункт 5.1. раздела 5 изложить в следующей редакции:</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 xml:space="preserve">«5.1. 5.1. Бюджетная роспись расходов ГРБС на очередной финансовый год и плановый период составляется и утверждается в разрезе ПБС, подведомственных ГРБС, разделов, подразделов, целевых статей, видов расходов в соответствии с доведенными лимитами бюджетных обязательств соответствующему ГРБС по форме согласно </w:t>
      </w:r>
      <w:hyperlink w:anchor="P1306" w:history="1">
        <w:r w:rsidRPr="004068DE">
          <w:rPr>
            <w:rFonts w:ascii="Times New Roman" w:hAnsi="Times New Roman" w:cs="Times New Roman"/>
            <w:b/>
            <w:sz w:val="24"/>
            <w:szCs w:val="24"/>
          </w:rPr>
          <w:t>приложению 1</w:t>
        </w:r>
      </w:hyperlink>
      <w:r w:rsidRPr="004068DE">
        <w:rPr>
          <w:rFonts w:ascii="Times New Roman" w:hAnsi="Times New Roman" w:cs="Times New Roman"/>
          <w:b/>
          <w:sz w:val="24"/>
          <w:szCs w:val="24"/>
        </w:rPr>
        <w:t>1</w:t>
      </w:r>
      <w:r w:rsidRPr="004068DE">
        <w:rPr>
          <w:rFonts w:ascii="Times New Roman" w:hAnsi="Times New Roman" w:cs="Times New Roman"/>
          <w:sz w:val="24"/>
          <w:szCs w:val="24"/>
        </w:rPr>
        <w:t xml:space="preserve"> к настоящему Регламенту.</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По межбюджетным трансфертам роспись утверждается в разрезе муниципальных образований - получателей межбюджетных трансфертов.</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 xml:space="preserve">Бюджетная роспись источников главного администратора источников на очередной финансовый год и плановый период составляется и утверждается в разрезе администраторов источников финансирования дефицита областного бюджета (далее - администраторы источников), находящихся в ведении главного администратора источников, и кодов классификации источников в соответствии с бюджетными ассигнованиями, утвержденными сводной росписью по соответствующему главному администратору источников, по форме согласно </w:t>
      </w:r>
      <w:hyperlink w:anchor="P1372" w:history="1">
        <w:r w:rsidRPr="004068DE">
          <w:rPr>
            <w:rFonts w:ascii="Times New Roman" w:hAnsi="Times New Roman" w:cs="Times New Roman"/>
            <w:b/>
            <w:sz w:val="24"/>
            <w:szCs w:val="24"/>
          </w:rPr>
          <w:t>приложению 1</w:t>
        </w:r>
      </w:hyperlink>
      <w:r w:rsidRPr="004068DE">
        <w:rPr>
          <w:rFonts w:ascii="Times New Roman" w:hAnsi="Times New Roman" w:cs="Times New Roman"/>
          <w:b/>
          <w:sz w:val="24"/>
          <w:szCs w:val="24"/>
        </w:rPr>
        <w:t>2</w:t>
      </w:r>
      <w:r w:rsidRPr="004068DE">
        <w:rPr>
          <w:rFonts w:ascii="Times New Roman" w:hAnsi="Times New Roman" w:cs="Times New Roman"/>
          <w:sz w:val="24"/>
          <w:szCs w:val="24"/>
        </w:rPr>
        <w:t xml:space="preserve"> к настоящему Регламенту.»;</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4) приложения  1-8 и 10-19 изложить  согласно приложений 1-18 к настоящему постановлению.</w:t>
      </w:r>
    </w:p>
    <w:p w:rsidR="004068DE" w:rsidRPr="004068DE" w:rsidRDefault="004068DE" w:rsidP="004068DE">
      <w:pPr>
        <w:pStyle w:val="ConsPlusNormal"/>
        <w:ind w:firstLine="540"/>
        <w:jc w:val="both"/>
        <w:rPr>
          <w:rFonts w:ascii="Times New Roman" w:hAnsi="Times New Roman" w:cs="Times New Roman"/>
          <w:sz w:val="24"/>
          <w:szCs w:val="24"/>
        </w:rPr>
      </w:pPr>
    </w:p>
    <w:p w:rsidR="004068DE" w:rsidRPr="004068DE" w:rsidRDefault="004068DE" w:rsidP="004068DE">
      <w:pPr>
        <w:pStyle w:val="ConsPlusNormal"/>
        <w:ind w:firstLine="540"/>
        <w:jc w:val="both"/>
        <w:rPr>
          <w:rFonts w:ascii="Times New Roman" w:hAnsi="Times New Roman" w:cs="Times New Roman"/>
          <w:sz w:val="24"/>
          <w:szCs w:val="24"/>
        </w:rPr>
      </w:pPr>
    </w:p>
    <w:p w:rsidR="004068DE" w:rsidRPr="004068DE" w:rsidRDefault="004068DE" w:rsidP="004068DE">
      <w:pPr>
        <w:pStyle w:val="aff2"/>
        <w:jc w:val="both"/>
        <w:rPr>
          <w:rFonts w:ascii="Times New Roman" w:hAnsi="Times New Roman" w:cs="Times New Roman"/>
          <w:sz w:val="24"/>
          <w:szCs w:val="24"/>
        </w:rPr>
      </w:pPr>
      <w:r w:rsidRPr="004068DE">
        <w:rPr>
          <w:rFonts w:ascii="Times New Roman" w:hAnsi="Times New Roman" w:cs="Times New Roman"/>
          <w:sz w:val="24"/>
          <w:szCs w:val="24"/>
        </w:rPr>
        <w:t>Глава Лянинского сельсовета</w:t>
      </w:r>
      <w:r w:rsidRPr="004068DE">
        <w:rPr>
          <w:rFonts w:ascii="Times New Roman" w:hAnsi="Times New Roman" w:cs="Times New Roman"/>
          <w:sz w:val="24"/>
          <w:szCs w:val="24"/>
        </w:rPr>
        <w:tab/>
        <w:t xml:space="preserve">                  </w:t>
      </w:r>
    </w:p>
    <w:p w:rsidR="004068DE" w:rsidRPr="004068DE" w:rsidRDefault="004068DE" w:rsidP="004068DE">
      <w:pPr>
        <w:pStyle w:val="aff2"/>
        <w:jc w:val="both"/>
        <w:rPr>
          <w:rFonts w:ascii="Times New Roman" w:hAnsi="Times New Roman" w:cs="Times New Roman"/>
          <w:sz w:val="24"/>
          <w:szCs w:val="24"/>
        </w:rPr>
      </w:pPr>
      <w:r w:rsidRPr="004068DE">
        <w:rPr>
          <w:rFonts w:ascii="Times New Roman" w:hAnsi="Times New Roman" w:cs="Times New Roman"/>
          <w:sz w:val="24"/>
          <w:szCs w:val="24"/>
        </w:rPr>
        <w:t>Здвинского района Новосибирской области                                Н.Г.Ралдугин</w:t>
      </w:r>
    </w:p>
    <w:p w:rsidR="004068DE" w:rsidRPr="00C624A5" w:rsidRDefault="004068DE" w:rsidP="004068DE">
      <w:pPr>
        <w:shd w:val="clear" w:color="auto" w:fill="FFFFFF"/>
        <w:ind w:left="4118"/>
        <w:rPr>
          <w:color w:val="000000"/>
          <w:spacing w:val="-2"/>
          <w:szCs w:val="28"/>
        </w:rPr>
      </w:pPr>
    </w:p>
    <w:p w:rsidR="004068DE" w:rsidRPr="004068DE" w:rsidRDefault="004068DE" w:rsidP="004068DE">
      <w:pPr>
        <w:pStyle w:val="ConsTitle"/>
        <w:rPr>
          <w:rFonts w:ascii="Times New Roman" w:hAnsi="Times New Roman"/>
          <w:sz w:val="24"/>
          <w:szCs w:val="24"/>
        </w:rPr>
      </w:pPr>
    </w:p>
    <w:p w:rsidR="004068DE" w:rsidRPr="004068DE" w:rsidRDefault="004068DE" w:rsidP="004068DE">
      <w:pPr>
        <w:jc w:val="center"/>
        <w:rPr>
          <w:b/>
          <w:bCs/>
          <w:sz w:val="24"/>
          <w:szCs w:val="24"/>
        </w:rPr>
      </w:pPr>
      <w:r w:rsidRPr="004068DE">
        <w:rPr>
          <w:b/>
          <w:bCs/>
          <w:sz w:val="24"/>
          <w:szCs w:val="24"/>
        </w:rPr>
        <w:t>АДМИНИСТРАЦИЯ ЛЯНИНСКОГО СЕЛЬСОВЕТА</w:t>
      </w:r>
    </w:p>
    <w:p w:rsidR="004068DE" w:rsidRPr="004068DE" w:rsidRDefault="004068DE" w:rsidP="004068DE">
      <w:pPr>
        <w:jc w:val="center"/>
        <w:rPr>
          <w:b/>
          <w:bCs/>
          <w:sz w:val="24"/>
          <w:szCs w:val="24"/>
        </w:rPr>
      </w:pPr>
      <w:r w:rsidRPr="004068DE">
        <w:rPr>
          <w:b/>
          <w:bCs/>
          <w:sz w:val="24"/>
          <w:szCs w:val="24"/>
        </w:rPr>
        <w:t>ЗДВИНСКОГО РАЙОНА НОВОСИБИРСКОЙ ОБЛАСТИ</w:t>
      </w:r>
    </w:p>
    <w:p w:rsidR="004068DE" w:rsidRPr="004068DE" w:rsidRDefault="004068DE" w:rsidP="004068DE">
      <w:pPr>
        <w:pStyle w:val="a8"/>
        <w:widowControl w:val="0"/>
        <w:ind w:right="6663"/>
      </w:pPr>
    </w:p>
    <w:p w:rsidR="004068DE" w:rsidRPr="004068DE" w:rsidRDefault="004068DE" w:rsidP="004068DE">
      <w:pPr>
        <w:pStyle w:val="a8"/>
        <w:widowControl w:val="0"/>
        <w:ind w:right="22"/>
        <w:jc w:val="center"/>
      </w:pPr>
      <w:r w:rsidRPr="004068DE">
        <w:t>ПОСТАНОВЛЕНИЕ</w:t>
      </w:r>
    </w:p>
    <w:p w:rsidR="004068DE" w:rsidRPr="004068DE" w:rsidRDefault="004068DE" w:rsidP="004068DE">
      <w:pPr>
        <w:pStyle w:val="a8"/>
        <w:widowControl w:val="0"/>
        <w:ind w:right="22"/>
        <w:jc w:val="center"/>
      </w:pPr>
    </w:p>
    <w:p w:rsidR="004068DE" w:rsidRPr="004068DE" w:rsidRDefault="004068DE" w:rsidP="004068DE">
      <w:pPr>
        <w:pStyle w:val="a8"/>
        <w:widowControl w:val="0"/>
        <w:ind w:right="22"/>
        <w:jc w:val="center"/>
      </w:pPr>
      <w:r w:rsidRPr="004068DE">
        <w:t>от   23.05.2017 г.           № 28  -па</w:t>
      </w:r>
    </w:p>
    <w:p w:rsidR="004068DE" w:rsidRPr="004068DE" w:rsidRDefault="004068DE" w:rsidP="004068DE">
      <w:pPr>
        <w:pStyle w:val="a8"/>
        <w:widowControl w:val="0"/>
        <w:ind w:right="6663"/>
      </w:pPr>
    </w:p>
    <w:p w:rsidR="004068DE" w:rsidRPr="004068DE" w:rsidRDefault="004068DE" w:rsidP="004068DE">
      <w:pPr>
        <w:pStyle w:val="a8"/>
        <w:ind w:right="21"/>
        <w:jc w:val="center"/>
      </w:pPr>
      <w:r w:rsidRPr="004068DE">
        <w:t>О внесении изменений в  постановление администрации Лянинского сельсовета  Здвинского района Новосибирской области  от № 30.09.2015г.№ 54-па « Об утверждении Регламента составления и ведения кассового плана  бюджета</w:t>
      </w:r>
      <w:r w:rsidRPr="004068DE">
        <w:rPr>
          <w:bCs/>
        </w:rPr>
        <w:t xml:space="preserve"> Лянинского  сельсовета Здвинского  района Новосибирской области</w:t>
      </w:r>
      <w:r w:rsidRPr="004068DE">
        <w:t>, утверждения и доведения до главных распорядителей средств бюджета Лянинского  сельсовета Здвинского  района Новосибирской области предельного объема оплаты денежных обязательств в соответствующем периоде текущего финансового года.»</w:t>
      </w:r>
    </w:p>
    <w:p w:rsidR="004068DE" w:rsidRPr="004068DE" w:rsidRDefault="004068DE" w:rsidP="004068DE">
      <w:pPr>
        <w:pStyle w:val="a8"/>
        <w:ind w:right="21"/>
        <w:jc w:val="center"/>
      </w:pPr>
    </w:p>
    <w:p w:rsidR="004068DE" w:rsidRPr="004068DE" w:rsidRDefault="004068DE" w:rsidP="004068DE">
      <w:pPr>
        <w:pStyle w:val="a8"/>
        <w:ind w:right="21"/>
        <w:jc w:val="center"/>
      </w:pPr>
    </w:p>
    <w:p w:rsidR="004068DE" w:rsidRPr="004068DE" w:rsidRDefault="004068DE" w:rsidP="004068DE">
      <w:pPr>
        <w:tabs>
          <w:tab w:val="left" w:pos="708"/>
          <w:tab w:val="center" w:pos="4536"/>
          <w:tab w:val="right" w:pos="9072"/>
        </w:tabs>
        <w:ind w:right="21"/>
        <w:jc w:val="both"/>
        <w:rPr>
          <w:sz w:val="24"/>
          <w:szCs w:val="24"/>
        </w:rPr>
      </w:pPr>
      <w:r w:rsidRPr="004068DE">
        <w:rPr>
          <w:sz w:val="24"/>
          <w:szCs w:val="24"/>
        </w:rPr>
        <w:t>В соответствии со статьей 217.1Бюджетного кодекса Российской Федерации внести в Регламент составления и ведения кассового плана бюджета</w:t>
      </w:r>
      <w:r w:rsidRPr="004068DE">
        <w:rPr>
          <w:bCs/>
          <w:sz w:val="24"/>
          <w:szCs w:val="24"/>
        </w:rPr>
        <w:t xml:space="preserve"> Лянинского  сельсовета Здвинского  района Новосибирской области</w:t>
      </w:r>
      <w:r w:rsidRPr="004068DE">
        <w:rPr>
          <w:sz w:val="24"/>
          <w:szCs w:val="24"/>
        </w:rPr>
        <w:t>, утверждения и доведения до главных распорядителей средств  бюджета</w:t>
      </w:r>
      <w:r w:rsidRPr="004068DE">
        <w:rPr>
          <w:bCs/>
          <w:sz w:val="24"/>
          <w:szCs w:val="24"/>
        </w:rPr>
        <w:t xml:space="preserve"> Лянинского  сельсовета Здвинского  района Новосибирской области</w:t>
      </w:r>
      <w:r w:rsidRPr="004068DE">
        <w:rPr>
          <w:sz w:val="24"/>
          <w:szCs w:val="24"/>
        </w:rPr>
        <w:t xml:space="preserve"> предельного объема оплаты денежных обязательств в соответствующем периоде текущего финансового года (далее Регламент), утвержденный Постановлением администрации</w:t>
      </w:r>
      <w:r w:rsidRPr="004068DE">
        <w:rPr>
          <w:bCs/>
          <w:sz w:val="24"/>
          <w:szCs w:val="24"/>
        </w:rPr>
        <w:t xml:space="preserve"> Лянинского  сельсовета Здвинского  района Новосибирской области</w:t>
      </w:r>
      <w:r w:rsidRPr="004068DE">
        <w:rPr>
          <w:sz w:val="24"/>
          <w:szCs w:val="24"/>
        </w:rPr>
        <w:t xml:space="preserve"> от 30.09.2015 № 54-па «Об утверждении Регламента составления и ведения кассового плана  бюджета</w:t>
      </w:r>
      <w:r w:rsidRPr="004068DE">
        <w:rPr>
          <w:bCs/>
          <w:sz w:val="24"/>
          <w:szCs w:val="24"/>
        </w:rPr>
        <w:t xml:space="preserve"> Лянинского  сельсовета Здвинского  района Новосибирской области</w:t>
      </w:r>
      <w:r w:rsidRPr="004068DE">
        <w:rPr>
          <w:sz w:val="24"/>
          <w:szCs w:val="24"/>
        </w:rPr>
        <w:t>, утверждения и доведения до главных распорядителей средств бюджета Лянинского  сельсовета Здвинского  района Новосибирской области предельного объема оплаты денежных обязательств в соответствующем</w:t>
      </w:r>
      <w:r w:rsidRPr="004068DE">
        <w:rPr>
          <w:b/>
          <w:sz w:val="24"/>
          <w:szCs w:val="24"/>
        </w:rPr>
        <w:t xml:space="preserve"> </w:t>
      </w:r>
      <w:r w:rsidRPr="004068DE">
        <w:rPr>
          <w:sz w:val="24"/>
          <w:szCs w:val="24"/>
        </w:rPr>
        <w:t>периоде текущего финансового года»</w:t>
      </w:r>
    </w:p>
    <w:p w:rsidR="004068DE" w:rsidRPr="004068DE" w:rsidRDefault="004068DE" w:rsidP="004068DE">
      <w:pPr>
        <w:shd w:val="clear" w:color="auto" w:fill="FFFFFF"/>
        <w:ind w:firstLine="709"/>
        <w:jc w:val="both"/>
        <w:rPr>
          <w:sz w:val="24"/>
          <w:szCs w:val="24"/>
        </w:rPr>
      </w:pPr>
      <w:r w:rsidRPr="004068DE">
        <w:rPr>
          <w:sz w:val="24"/>
          <w:szCs w:val="24"/>
        </w:rPr>
        <w:t>следующие изменения:</w:t>
      </w:r>
    </w:p>
    <w:p w:rsidR="004068DE" w:rsidRPr="004068DE" w:rsidRDefault="004068DE" w:rsidP="004068DE">
      <w:pPr>
        <w:pStyle w:val="ConsPlusNormal"/>
        <w:numPr>
          <w:ilvl w:val="0"/>
          <w:numId w:val="43"/>
        </w:numPr>
        <w:adjustRightInd/>
        <w:jc w:val="both"/>
        <w:rPr>
          <w:rFonts w:ascii="Times New Roman" w:hAnsi="Times New Roman" w:cs="Times New Roman"/>
          <w:sz w:val="24"/>
          <w:szCs w:val="24"/>
        </w:rPr>
      </w:pPr>
      <w:r w:rsidRPr="004068DE">
        <w:rPr>
          <w:rFonts w:ascii="Times New Roman" w:hAnsi="Times New Roman" w:cs="Times New Roman"/>
          <w:sz w:val="24"/>
          <w:szCs w:val="24"/>
        </w:rPr>
        <w:t>В пункте 2.3. разделе 2.:</w:t>
      </w:r>
    </w:p>
    <w:p w:rsidR="004068DE" w:rsidRPr="004068DE" w:rsidRDefault="004068DE" w:rsidP="004068DE">
      <w:pPr>
        <w:pStyle w:val="ConsPlusNormal"/>
        <w:ind w:firstLine="993"/>
        <w:jc w:val="both"/>
        <w:rPr>
          <w:rFonts w:ascii="Times New Roman" w:hAnsi="Times New Roman" w:cs="Times New Roman"/>
          <w:sz w:val="24"/>
          <w:szCs w:val="24"/>
        </w:rPr>
      </w:pPr>
      <w:r w:rsidRPr="004068DE">
        <w:rPr>
          <w:rFonts w:ascii="Times New Roman" w:hAnsi="Times New Roman" w:cs="Times New Roman"/>
          <w:sz w:val="24"/>
          <w:szCs w:val="24"/>
        </w:rPr>
        <w:t>- абзац 5 изложить в следующей редакции:</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 xml:space="preserve">«По расходам  бюджета Лянинского  сельсовета Здвинского  района Новосибирской области, источником финансового обеспечения которых являются целевые средства федерального и областного бюджетов бюджетные средства распределяются поквартально на основании уведомлений областных органов исполнительной власти. Иные расходы, осуществляемые за счет целевых </w:t>
      </w:r>
      <w:r w:rsidRPr="004068DE">
        <w:rPr>
          <w:rFonts w:ascii="Times New Roman" w:hAnsi="Times New Roman" w:cs="Times New Roman"/>
          <w:sz w:val="24"/>
          <w:szCs w:val="24"/>
        </w:rPr>
        <w:lastRenderedPageBreak/>
        <w:t>межбюджетных трансфертов, распределяются на четвертый квартал очередного финансового года.»;</w:t>
      </w:r>
    </w:p>
    <w:p w:rsidR="004068DE" w:rsidRPr="004068DE" w:rsidRDefault="004068DE" w:rsidP="004068DE">
      <w:pPr>
        <w:pStyle w:val="ConsPlusNormal"/>
        <w:ind w:firstLine="993"/>
        <w:jc w:val="both"/>
        <w:rPr>
          <w:rFonts w:ascii="Times New Roman" w:hAnsi="Times New Roman" w:cs="Times New Roman"/>
          <w:sz w:val="24"/>
          <w:szCs w:val="24"/>
        </w:rPr>
      </w:pPr>
      <w:r w:rsidRPr="004068DE">
        <w:rPr>
          <w:rFonts w:ascii="Times New Roman" w:hAnsi="Times New Roman" w:cs="Times New Roman"/>
          <w:sz w:val="24"/>
          <w:szCs w:val="24"/>
        </w:rPr>
        <w:t>- дополнить абзацем 6 следующего содержания:</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«Расходы  бюджета</w:t>
      </w:r>
      <w:r w:rsidRPr="004068DE">
        <w:rPr>
          <w:sz w:val="24"/>
          <w:szCs w:val="24"/>
        </w:rPr>
        <w:t xml:space="preserve"> </w:t>
      </w:r>
      <w:r w:rsidRPr="004068DE">
        <w:rPr>
          <w:rFonts w:ascii="Times New Roman" w:hAnsi="Times New Roman" w:cs="Times New Roman"/>
          <w:sz w:val="24"/>
          <w:szCs w:val="24"/>
        </w:rPr>
        <w:t>Лянинского  сельсовета Здвинского  района Новосибирской области на реализацию Указов Президента Российской Федерации в части повышения оплаты труда отдельных категорий работников, зарезервированные в составе утвержденных бюджетных ассигнований, распределяются на четвертый квартал текущего финансового года.»;</w:t>
      </w:r>
    </w:p>
    <w:p w:rsidR="004068DE" w:rsidRPr="004068DE" w:rsidRDefault="004068DE" w:rsidP="004068DE">
      <w:pPr>
        <w:pStyle w:val="ConsPlusNormal"/>
        <w:numPr>
          <w:ilvl w:val="0"/>
          <w:numId w:val="43"/>
        </w:numPr>
        <w:adjustRightInd/>
        <w:ind w:left="0" w:firstLine="900"/>
        <w:jc w:val="both"/>
        <w:rPr>
          <w:rFonts w:ascii="Times New Roman" w:hAnsi="Times New Roman" w:cs="Times New Roman"/>
          <w:sz w:val="24"/>
          <w:szCs w:val="24"/>
        </w:rPr>
      </w:pPr>
      <w:r w:rsidRPr="004068DE">
        <w:rPr>
          <w:rFonts w:ascii="Times New Roman" w:hAnsi="Times New Roman" w:cs="Times New Roman"/>
          <w:sz w:val="24"/>
          <w:szCs w:val="24"/>
        </w:rPr>
        <w:t>Подпункт 3.1.7. пункта 3.1. раздела 3. изложить в следующей редакции:</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«3.1.7. В случае необходимости внесения изменений в расходы по классификаторам аналитического учета: по кодам мероприятий либо кодам целевых средств, кодам оснований закупок либо кодам КОСГУ, типам средств, кодам субсидии либо кодам муниципальных образований без изменения сводной бюджетной росписи, лимитов бюджетных обязательств, а также кассового плана ГРБС в АС "Бюджет" по лицевым счетам ПБС создают электронный документ. В поле "Документ-основание" указываются реквизиты постановления администрации об утверждении настоящего Регламента, в поле "Дополнительная информация" в качестве основания для внесения изменений указывается ссылка на настоящий пункт. В случае прохождения автоматизированного контроля вАС "Бюджет" электронный документ принимается.</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 xml:space="preserve">Все дальнейшие действия осуществляются в соответствии с </w:t>
      </w:r>
      <w:hyperlink w:anchor="P141" w:history="1">
        <w:r w:rsidRPr="004068DE">
          <w:rPr>
            <w:rFonts w:ascii="Times New Roman" w:hAnsi="Times New Roman" w:cs="Times New Roman"/>
            <w:sz w:val="24"/>
            <w:szCs w:val="24"/>
          </w:rPr>
          <w:t>пунктом 3.1.4</w:t>
        </w:r>
      </w:hyperlink>
      <w:r w:rsidRPr="004068DE">
        <w:rPr>
          <w:rFonts w:ascii="Times New Roman" w:hAnsi="Times New Roman" w:cs="Times New Roman"/>
          <w:sz w:val="24"/>
          <w:szCs w:val="24"/>
        </w:rPr>
        <w:t xml:space="preserve"> настоящего Регламента. Если поступивший на рассмотрение электронный документ прошел автоматизированный контроль, структурные подразделения администрации и (или) ПБС  готовят на имя руководителя финансового органа докладную записку с приложением справок об изменении соответствующего кода аналитического учета по формам согласно </w:t>
      </w:r>
      <w:hyperlink w:anchor="P2514" w:history="1">
        <w:r w:rsidRPr="004068DE">
          <w:rPr>
            <w:rFonts w:ascii="Times New Roman" w:hAnsi="Times New Roman" w:cs="Times New Roman"/>
            <w:b/>
            <w:sz w:val="24"/>
            <w:szCs w:val="24"/>
          </w:rPr>
          <w:t xml:space="preserve">приложениям </w:t>
        </w:r>
      </w:hyperlink>
      <w:r w:rsidRPr="004068DE">
        <w:rPr>
          <w:rFonts w:ascii="Times New Roman" w:hAnsi="Times New Roman" w:cs="Times New Roman"/>
          <w:b/>
          <w:sz w:val="24"/>
          <w:szCs w:val="24"/>
        </w:rPr>
        <w:t>15-17</w:t>
      </w:r>
      <w:r w:rsidRPr="004068DE">
        <w:rPr>
          <w:rFonts w:ascii="Times New Roman" w:hAnsi="Times New Roman" w:cs="Times New Roman"/>
          <w:sz w:val="24"/>
          <w:szCs w:val="24"/>
        </w:rPr>
        <w:t xml:space="preserve"> к настоящему Регламенту. В случае положительного решения электронный документ принимается.</w:t>
      </w:r>
    </w:p>
    <w:p w:rsidR="004068DE" w:rsidRPr="004068DE" w:rsidRDefault="004068DE" w:rsidP="004068DE">
      <w:pPr>
        <w:pStyle w:val="ConsPlusNormal"/>
        <w:ind w:firstLine="540"/>
        <w:jc w:val="both"/>
        <w:rPr>
          <w:rFonts w:ascii="Times New Roman" w:hAnsi="Times New Roman" w:cs="Times New Roman"/>
          <w:sz w:val="24"/>
          <w:szCs w:val="24"/>
        </w:rPr>
      </w:pPr>
      <w:r w:rsidRPr="004068DE">
        <w:rPr>
          <w:rFonts w:ascii="Times New Roman" w:hAnsi="Times New Roman" w:cs="Times New Roman"/>
          <w:sz w:val="24"/>
          <w:szCs w:val="24"/>
        </w:rPr>
        <w:t>Если не принято положительного решения на внесение изменений, уполномоченный работник финансового органа не позднее следующего рабочего дня отклоняет электронный документ вАС "Бюджет" с указанием причины.»;</w:t>
      </w:r>
    </w:p>
    <w:p w:rsidR="004068DE" w:rsidRPr="004068DE" w:rsidRDefault="004068DE" w:rsidP="004068DE">
      <w:pPr>
        <w:pStyle w:val="ConsPlusNormal"/>
        <w:numPr>
          <w:ilvl w:val="0"/>
          <w:numId w:val="43"/>
        </w:numPr>
        <w:adjustRightInd/>
        <w:jc w:val="both"/>
        <w:rPr>
          <w:rFonts w:ascii="Times New Roman" w:hAnsi="Times New Roman" w:cs="Times New Roman"/>
          <w:sz w:val="24"/>
          <w:szCs w:val="24"/>
        </w:rPr>
      </w:pPr>
      <w:r w:rsidRPr="004068DE">
        <w:rPr>
          <w:rFonts w:ascii="Times New Roman" w:hAnsi="Times New Roman" w:cs="Times New Roman"/>
          <w:sz w:val="24"/>
          <w:szCs w:val="24"/>
        </w:rPr>
        <w:t>В разделе 4</w:t>
      </w:r>
    </w:p>
    <w:p w:rsidR="004068DE" w:rsidRPr="004068DE" w:rsidRDefault="004068DE" w:rsidP="004068DE">
      <w:pPr>
        <w:pStyle w:val="ConsPlusNormal"/>
        <w:ind w:left="1260"/>
        <w:jc w:val="both"/>
        <w:rPr>
          <w:rFonts w:ascii="Times New Roman" w:hAnsi="Times New Roman" w:cs="Times New Roman"/>
          <w:sz w:val="24"/>
          <w:szCs w:val="24"/>
        </w:rPr>
      </w:pPr>
      <w:r w:rsidRPr="004068DE">
        <w:rPr>
          <w:rFonts w:ascii="Times New Roman" w:hAnsi="Times New Roman" w:cs="Times New Roman"/>
          <w:sz w:val="24"/>
          <w:szCs w:val="24"/>
        </w:rPr>
        <w:t>Подпункт 4.1.1. изложить в следующей редакции:</w:t>
      </w:r>
    </w:p>
    <w:p w:rsidR="004068DE" w:rsidRPr="004068DE" w:rsidRDefault="004068DE" w:rsidP="004068DE">
      <w:pPr>
        <w:ind w:firstLine="540"/>
        <w:jc w:val="both"/>
        <w:outlineLvl w:val="1"/>
        <w:rPr>
          <w:sz w:val="24"/>
          <w:szCs w:val="24"/>
        </w:rPr>
      </w:pPr>
      <w:r w:rsidRPr="004068DE">
        <w:rPr>
          <w:sz w:val="24"/>
          <w:szCs w:val="24"/>
        </w:rPr>
        <w:t xml:space="preserve">«ПБС посредством АС «Бюджет» не позднее, чем за три рабочих дней до начала месяца, представляют посредством АС «Бюджет» предельные объемы финансирования. </w:t>
      </w:r>
    </w:p>
    <w:p w:rsidR="004068DE" w:rsidRPr="004068DE" w:rsidRDefault="004068DE" w:rsidP="004068DE">
      <w:pPr>
        <w:ind w:firstLine="720"/>
        <w:jc w:val="both"/>
        <w:rPr>
          <w:sz w:val="24"/>
          <w:szCs w:val="24"/>
        </w:rPr>
      </w:pPr>
      <w:r w:rsidRPr="004068DE">
        <w:rPr>
          <w:sz w:val="24"/>
          <w:szCs w:val="24"/>
        </w:rPr>
        <w:t xml:space="preserve">Не позднее трех рабочих дней до начала месяца ГАИ представляют в финансовый орган  заявки на выделение предельных объемов кассовых выплат по источникам по форме согласно </w:t>
      </w:r>
      <w:r w:rsidRPr="004068DE">
        <w:rPr>
          <w:b/>
          <w:sz w:val="24"/>
          <w:szCs w:val="24"/>
        </w:rPr>
        <w:t>приложению 12</w:t>
      </w:r>
      <w:r w:rsidRPr="004068DE">
        <w:rPr>
          <w:sz w:val="24"/>
          <w:szCs w:val="24"/>
        </w:rPr>
        <w:t xml:space="preserve"> к настоящему Регламенту.»;</w:t>
      </w:r>
    </w:p>
    <w:p w:rsidR="004068DE" w:rsidRPr="004068DE" w:rsidRDefault="004068DE" w:rsidP="004068DE">
      <w:pPr>
        <w:ind w:firstLine="720"/>
        <w:jc w:val="both"/>
        <w:rPr>
          <w:sz w:val="24"/>
          <w:szCs w:val="24"/>
        </w:rPr>
      </w:pPr>
      <w:r w:rsidRPr="004068DE">
        <w:rPr>
          <w:sz w:val="24"/>
          <w:szCs w:val="24"/>
        </w:rPr>
        <w:t>Пункт 4.6. изложить в следующей редакции:</w:t>
      </w:r>
    </w:p>
    <w:p w:rsidR="004068DE" w:rsidRPr="004068DE" w:rsidRDefault="004068DE" w:rsidP="004068DE">
      <w:pPr>
        <w:pStyle w:val="ConsPlusNormal"/>
        <w:ind w:firstLine="540"/>
        <w:jc w:val="both"/>
        <w:rPr>
          <w:sz w:val="24"/>
          <w:szCs w:val="24"/>
        </w:rPr>
      </w:pPr>
      <w:r w:rsidRPr="004068DE">
        <w:rPr>
          <w:rFonts w:ascii="Times New Roman" w:hAnsi="Times New Roman" w:cs="Times New Roman"/>
          <w:sz w:val="24"/>
          <w:szCs w:val="24"/>
        </w:rPr>
        <w:t xml:space="preserve">«Внесение изменений в предельные объемы финансирования по кодам классификаторов аналитического учета: типам средств, кодам мероприятий, кодам оснований закупок, кодам классификации операций сектора государственного управления, а по межбюджетным трансфертам - кодам целевых средств - осуществляется в соответствии с </w:t>
      </w:r>
      <w:hyperlink w:anchor="P210" w:history="1">
        <w:r w:rsidRPr="004068DE">
          <w:rPr>
            <w:rFonts w:ascii="Times New Roman" w:hAnsi="Times New Roman" w:cs="Times New Roman"/>
            <w:sz w:val="24"/>
            <w:szCs w:val="24"/>
          </w:rPr>
          <w:t>пунктом 3.1.</w:t>
        </w:r>
      </w:hyperlink>
      <w:r w:rsidRPr="004068DE">
        <w:rPr>
          <w:rFonts w:ascii="Times New Roman" w:hAnsi="Times New Roman" w:cs="Times New Roman"/>
          <w:sz w:val="24"/>
          <w:szCs w:val="24"/>
        </w:rPr>
        <w:t xml:space="preserve">7 настоящего Регламента. Справки по изменениям кодов классификаторов аналитического учета заполняются по формам согласно </w:t>
      </w:r>
      <w:hyperlink w:anchor="P3337" w:history="1">
        <w:r w:rsidRPr="004068DE">
          <w:rPr>
            <w:rFonts w:ascii="Times New Roman" w:hAnsi="Times New Roman" w:cs="Times New Roman"/>
            <w:b/>
            <w:sz w:val="24"/>
            <w:szCs w:val="24"/>
          </w:rPr>
          <w:t xml:space="preserve">приложениям </w:t>
        </w:r>
      </w:hyperlink>
      <w:r w:rsidRPr="004068DE">
        <w:rPr>
          <w:rFonts w:ascii="Times New Roman" w:hAnsi="Times New Roman" w:cs="Times New Roman"/>
          <w:b/>
          <w:sz w:val="24"/>
          <w:szCs w:val="24"/>
        </w:rPr>
        <w:t>18-21</w:t>
      </w:r>
      <w:r w:rsidRPr="004068DE">
        <w:rPr>
          <w:rFonts w:ascii="Times New Roman" w:hAnsi="Times New Roman" w:cs="Times New Roman"/>
          <w:sz w:val="24"/>
          <w:szCs w:val="24"/>
        </w:rPr>
        <w:t xml:space="preserve"> к настоящему Регламенту.</w:t>
      </w:r>
      <w:r w:rsidRPr="004068DE">
        <w:rPr>
          <w:sz w:val="24"/>
          <w:szCs w:val="24"/>
        </w:rPr>
        <w:t>»;</w:t>
      </w:r>
    </w:p>
    <w:p w:rsidR="004068DE" w:rsidRPr="004068DE" w:rsidRDefault="004068DE" w:rsidP="004068DE">
      <w:pPr>
        <w:pStyle w:val="ConsPlusNormal"/>
        <w:numPr>
          <w:ilvl w:val="0"/>
          <w:numId w:val="43"/>
        </w:numPr>
        <w:adjustRightInd/>
        <w:ind w:left="0" w:firstLine="900"/>
        <w:jc w:val="both"/>
        <w:rPr>
          <w:rFonts w:ascii="Times New Roman" w:hAnsi="Times New Roman" w:cs="Times New Roman"/>
          <w:sz w:val="24"/>
          <w:szCs w:val="24"/>
        </w:rPr>
      </w:pPr>
      <w:r w:rsidRPr="004068DE">
        <w:rPr>
          <w:rFonts w:ascii="Times New Roman" w:hAnsi="Times New Roman" w:cs="Times New Roman"/>
          <w:sz w:val="24"/>
          <w:szCs w:val="24"/>
        </w:rPr>
        <w:t>Приложения 1-9 и 11-13 изложить согласно приложений 1-20 к настоящему постановлению.</w:t>
      </w:r>
    </w:p>
    <w:p w:rsidR="004068DE" w:rsidRPr="004068DE" w:rsidRDefault="004068DE" w:rsidP="004068DE">
      <w:pPr>
        <w:pStyle w:val="ConsPlusNormal"/>
        <w:ind w:firstLine="900"/>
        <w:jc w:val="both"/>
        <w:rPr>
          <w:rFonts w:ascii="Times New Roman" w:hAnsi="Times New Roman" w:cs="Times New Roman"/>
          <w:sz w:val="24"/>
          <w:szCs w:val="24"/>
        </w:rPr>
      </w:pPr>
    </w:p>
    <w:p w:rsidR="004068DE" w:rsidRPr="004068DE" w:rsidRDefault="004068DE" w:rsidP="004068DE">
      <w:pPr>
        <w:pStyle w:val="ConsPlusNormal"/>
        <w:ind w:firstLine="993"/>
        <w:jc w:val="both"/>
        <w:rPr>
          <w:rFonts w:ascii="Times New Roman" w:hAnsi="Times New Roman" w:cs="Times New Roman"/>
          <w:sz w:val="24"/>
          <w:szCs w:val="24"/>
        </w:rPr>
      </w:pPr>
    </w:p>
    <w:p w:rsidR="004068DE" w:rsidRPr="004068DE" w:rsidRDefault="004068DE" w:rsidP="004068DE">
      <w:pPr>
        <w:pStyle w:val="aff2"/>
        <w:jc w:val="both"/>
        <w:rPr>
          <w:rFonts w:ascii="Times New Roman" w:hAnsi="Times New Roman" w:cs="Times New Roman"/>
          <w:sz w:val="24"/>
          <w:szCs w:val="24"/>
        </w:rPr>
      </w:pPr>
      <w:r w:rsidRPr="004068DE">
        <w:rPr>
          <w:rFonts w:ascii="Times New Roman" w:hAnsi="Times New Roman" w:cs="Times New Roman"/>
          <w:sz w:val="24"/>
          <w:szCs w:val="24"/>
        </w:rPr>
        <w:t>Глава Лянинского сельсовета</w:t>
      </w:r>
      <w:r w:rsidRPr="004068DE">
        <w:rPr>
          <w:rFonts w:ascii="Times New Roman" w:hAnsi="Times New Roman" w:cs="Times New Roman"/>
          <w:sz w:val="24"/>
          <w:szCs w:val="24"/>
        </w:rPr>
        <w:tab/>
        <w:t xml:space="preserve">                  </w:t>
      </w:r>
    </w:p>
    <w:p w:rsidR="004068DE" w:rsidRPr="004068DE" w:rsidRDefault="004068DE" w:rsidP="004068DE">
      <w:pPr>
        <w:pStyle w:val="aff2"/>
        <w:jc w:val="both"/>
        <w:rPr>
          <w:rFonts w:ascii="Times New Roman" w:hAnsi="Times New Roman" w:cs="Times New Roman"/>
          <w:sz w:val="24"/>
          <w:szCs w:val="24"/>
        </w:rPr>
      </w:pPr>
      <w:r w:rsidRPr="004068DE">
        <w:rPr>
          <w:rFonts w:ascii="Times New Roman" w:hAnsi="Times New Roman" w:cs="Times New Roman"/>
          <w:sz w:val="24"/>
          <w:szCs w:val="24"/>
        </w:rPr>
        <w:t>Здвинского района Новосибирской области                                Н.Г.Ралдугин</w:t>
      </w:r>
    </w:p>
    <w:p w:rsidR="004068DE" w:rsidRPr="004068DE" w:rsidRDefault="004068DE" w:rsidP="004068DE">
      <w:pPr>
        <w:shd w:val="clear" w:color="auto" w:fill="FFFFFF"/>
        <w:ind w:left="4118"/>
        <w:jc w:val="both"/>
        <w:rPr>
          <w:color w:val="000000"/>
          <w:spacing w:val="-2"/>
          <w:sz w:val="24"/>
          <w:szCs w:val="24"/>
        </w:rPr>
      </w:pPr>
    </w:p>
    <w:p w:rsidR="004068DE" w:rsidRPr="004068DE" w:rsidRDefault="004068DE" w:rsidP="004068DE">
      <w:pPr>
        <w:pStyle w:val="ConsPlusNormal"/>
        <w:ind w:left="900"/>
        <w:jc w:val="both"/>
        <w:rPr>
          <w:rFonts w:ascii="Times New Roman" w:hAnsi="Times New Roman" w:cs="Times New Roman"/>
          <w:sz w:val="24"/>
          <w:szCs w:val="24"/>
        </w:rPr>
      </w:pPr>
    </w:p>
    <w:p w:rsidR="004068DE" w:rsidRPr="004068DE" w:rsidRDefault="004068DE" w:rsidP="004068DE">
      <w:pPr>
        <w:rPr>
          <w:sz w:val="24"/>
          <w:szCs w:val="24"/>
        </w:rPr>
      </w:pPr>
    </w:p>
    <w:p w:rsidR="004068DE" w:rsidRPr="004068DE" w:rsidRDefault="004068DE" w:rsidP="004068DE">
      <w:pPr>
        <w:pStyle w:val="a3"/>
        <w:ind w:firstLine="567"/>
        <w:jc w:val="both"/>
        <w:rPr>
          <w:b/>
          <w:sz w:val="24"/>
          <w:szCs w:val="24"/>
        </w:rPr>
      </w:pPr>
    </w:p>
    <w:p w:rsidR="004068DE" w:rsidRPr="004068DE" w:rsidRDefault="004068DE" w:rsidP="004068DE">
      <w:pPr>
        <w:pStyle w:val="ConsPlusNormal"/>
        <w:ind w:left="900"/>
        <w:jc w:val="both"/>
        <w:rPr>
          <w:rFonts w:ascii="Times New Roman" w:hAnsi="Times New Roman" w:cs="Times New Roman"/>
          <w:sz w:val="24"/>
          <w:szCs w:val="24"/>
        </w:rPr>
      </w:pPr>
    </w:p>
    <w:p w:rsidR="004068DE" w:rsidRDefault="004068DE" w:rsidP="004068DE">
      <w:pPr>
        <w:pStyle w:val="a8"/>
        <w:widowControl w:val="0"/>
        <w:shd w:val="clear" w:color="auto" w:fill="FFFFFF"/>
        <w:rPr>
          <w:sz w:val="20"/>
          <w:szCs w:val="20"/>
        </w:rPr>
      </w:pPr>
    </w:p>
    <w:p w:rsidR="004068DE" w:rsidRDefault="004068DE" w:rsidP="004068DE"/>
    <w:p w:rsidR="000C2CDD" w:rsidRDefault="000C2CDD" w:rsidP="000C2CDD">
      <w:pPr>
        <w:jc w:val="both"/>
        <w:rPr>
          <w:sz w:val="28"/>
          <w:szCs w:val="28"/>
        </w:rPr>
      </w:pPr>
    </w:p>
    <w:p w:rsidR="000C2CDD" w:rsidRDefault="00D577D2" w:rsidP="000C2CDD">
      <w:pPr>
        <w:jc w:val="both"/>
        <w:rPr>
          <w:sz w:val="28"/>
          <w:szCs w:val="28"/>
        </w:rPr>
      </w:pPr>
      <w:r>
        <w:rPr>
          <w:sz w:val="28"/>
          <w:szCs w:val="28"/>
        </w:rPr>
        <w:t>______________________________________________________________________</w:t>
      </w:r>
    </w:p>
    <w:p w:rsidR="002241C6" w:rsidRDefault="002241C6" w:rsidP="000866F1">
      <w:pPr>
        <w:jc w:val="center"/>
        <w:rPr>
          <w:b/>
          <w:color w:val="5F497A" w:themeColor="accent4" w:themeShade="BF"/>
          <w:sz w:val="22"/>
          <w:szCs w:val="22"/>
        </w:rPr>
      </w:pPr>
    </w:p>
    <w:p w:rsidR="000866F1" w:rsidRPr="00D577D2" w:rsidRDefault="000866F1" w:rsidP="000866F1">
      <w:pPr>
        <w:jc w:val="center"/>
        <w:rPr>
          <w:color w:val="7030A0"/>
          <w:sz w:val="24"/>
          <w:szCs w:val="24"/>
        </w:rPr>
      </w:pPr>
      <w:r w:rsidRPr="00D577D2">
        <w:rPr>
          <w:b/>
          <w:color w:val="7030A0"/>
          <w:sz w:val="24"/>
          <w:szCs w:val="24"/>
        </w:rPr>
        <w:lastRenderedPageBreak/>
        <w:t xml:space="preserve">РАЗДЕЛ </w:t>
      </w:r>
      <w:r w:rsidRPr="00D577D2">
        <w:rPr>
          <w:color w:val="7030A0"/>
          <w:sz w:val="24"/>
          <w:szCs w:val="24"/>
        </w:rPr>
        <w:t xml:space="preserve"> </w:t>
      </w:r>
      <w:r w:rsidRPr="00D577D2">
        <w:rPr>
          <w:b/>
          <w:color w:val="7030A0"/>
          <w:sz w:val="24"/>
          <w:szCs w:val="24"/>
        </w:rPr>
        <w:t xml:space="preserve">3.  ИНЫЕ  ОФИЦИАЛЬНЫЕ СООБЩЕНИЯ  И МАТЕРИАЛЫ ОРГАНОВ МЕСТНОГО </w:t>
      </w:r>
    </w:p>
    <w:p w:rsidR="00AA1350" w:rsidRDefault="00AA1350" w:rsidP="00AA1350"/>
    <w:p w:rsidR="00B84DFD" w:rsidRPr="00B84DFD" w:rsidRDefault="00B84DFD" w:rsidP="00B84DFD">
      <w:pPr>
        <w:jc w:val="center"/>
        <w:rPr>
          <w:b/>
          <w:i/>
          <w:color w:val="943634" w:themeColor="accent2" w:themeShade="BF"/>
          <w:sz w:val="32"/>
          <w:szCs w:val="32"/>
        </w:rPr>
      </w:pPr>
      <w:r w:rsidRPr="00B84DFD">
        <w:rPr>
          <w:b/>
          <w:i/>
          <w:color w:val="943634" w:themeColor="accent2" w:themeShade="BF"/>
          <w:sz w:val="32"/>
          <w:szCs w:val="32"/>
        </w:rPr>
        <w:t xml:space="preserve">Ответственность за фиктивную регистрацию </w:t>
      </w:r>
    </w:p>
    <w:p w:rsidR="00B84DFD" w:rsidRPr="00B84DFD" w:rsidRDefault="00B84DFD" w:rsidP="00B84DFD">
      <w:pPr>
        <w:jc w:val="center"/>
        <w:rPr>
          <w:b/>
          <w:i/>
          <w:color w:val="943634" w:themeColor="accent2" w:themeShade="BF"/>
          <w:sz w:val="32"/>
          <w:szCs w:val="32"/>
        </w:rPr>
      </w:pPr>
      <w:r w:rsidRPr="00B84DFD">
        <w:rPr>
          <w:b/>
          <w:i/>
          <w:color w:val="943634" w:themeColor="accent2" w:themeShade="BF"/>
          <w:sz w:val="32"/>
          <w:szCs w:val="32"/>
        </w:rPr>
        <w:t>по месту пребывания или по месту жительства</w:t>
      </w:r>
    </w:p>
    <w:p w:rsidR="00B84DFD" w:rsidRDefault="00B84DFD" w:rsidP="00B84DFD">
      <w:pPr>
        <w:jc w:val="center"/>
        <w:rPr>
          <w:b/>
          <w:sz w:val="28"/>
          <w:szCs w:val="28"/>
        </w:rPr>
      </w:pPr>
    </w:p>
    <w:p w:rsidR="00B84DFD" w:rsidRPr="006D6ABE" w:rsidRDefault="00B84DFD" w:rsidP="00B84DFD">
      <w:pPr>
        <w:ind w:firstLine="709"/>
        <w:jc w:val="both"/>
        <w:outlineLvl w:val="0"/>
        <w:rPr>
          <w:sz w:val="28"/>
          <w:szCs w:val="28"/>
        </w:rPr>
      </w:pPr>
      <w:r w:rsidRPr="006D6ABE">
        <w:rPr>
          <w:sz w:val="28"/>
          <w:szCs w:val="28"/>
        </w:rPr>
        <w:t xml:space="preserve">Статьей 322.2 Уголовного кодекса Российской Федерации предусмотрена уголовная ответственность за фиктивную регистрацию гражданина Российской Федерации </w:t>
      </w:r>
      <w:r w:rsidRPr="006D6ABE">
        <w:rPr>
          <w:sz w:val="28"/>
          <w:szCs w:val="28"/>
          <w:u w:val="single"/>
        </w:rPr>
        <w:t>по месту пребывания или по месту жительства</w:t>
      </w:r>
      <w:r w:rsidRPr="006D6ABE">
        <w:rPr>
          <w:sz w:val="28"/>
          <w:szCs w:val="28"/>
        </w:rPr>
        <w:t xml:space="preserve"> в жилом помещении в Российской Федерации, а равно </w:t>
      </w:r>
      <w:hyperlink r:id="rId9" w:history="1">
        <w:r w:rsidRPr="00560986">
          <w:rPr>
            <w:sz w:val="28"/>
            <w:szCs w:val="28"/>
          </w:rPr>
          <w:t>фиктивная регистрация</w:t>
        </w:r>
      </w:hyperlink>
      <w:r w:rsidRPr="00560986">
        <w:rPr>
          <w:sz w:val="28"/>
          <w:szCs w:val="28"/>
        </w:rPr>
        <w:t xml:space="preserve"> и</w:t>
      </w:r>
      <w:r w:rsidRPr="006D6ABE">
        <w:rPr>
          <w:sz w:val="28"/>
          <w:szCs w:val="28"/>
        </w:rPr>
        <w:t xml:space="preserve">ностранного гражданина или лица без гражданства </w:t>
      </w:r>
      <w:r w:rsidRPr="006D6ABE">
        <w:rPr>
          <w:sz w:val="28"/>
          <w:szCs w:val="28"/>
          <w:u w:val="single"/>
        </w:rPr>
        <w:t>по месту жительства</w:t>
      </w:r>
      <w:r w:rsidRPr="006D6ABE">
        <w:rPr>
          <w:sz w:val="28"/>
          <w:szCs w:val="28"/>
        </w:rPr>
        <w:t xml:space="preserve"> в жилом помещении в Российской Федерации.</w:t>
      </w:r>
    </w:p>
    <w:p w:rsidR="00B84DFD" w:rsidRPr="006D6ABE" w:rsidRDefault="00B84DFD" w:rsidP="00B84DFD">
      <w:pPr>
        <w:ind w:firstLine="709"/>
        <w:jc w:val="both"/>
        <w:rPr>
          <w:sz w:val="28"/>
          <w:szCs w:val="28"/>
        </w:rPr>
      </w:pPr>
      <w:r w:rsidRPr="006D6ABE">
        <w:rPr>
          <w:sz w:val="28"/>
          <w:szCs w:val="28"/>
        </w:rPr>
        <w:t xml:space="preserve">За совершение данного преступления предусмотрено наказание в виде штрафа в размере </w:t>
      </w:r>
      <w:r w:rsidRPr="006D6ABE">
        <w:rPr>
          <w:b/>
          <w:sz w:val="28"/>
          <w:szCs w:val="28"/>
        </w:rPr>
        <w:t>от ста тысяч до пятисот тысяч рублей</w:t>
      </w:r>
      <w:r w:rsidRPr="006D6ABE">
        <w:rPr>
          <w:sz w:val="28"/>
          <w:szCs w:val="28"/>
        </w:rPr>
        <w:t xml:space="preserve">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w:t>
      </w:r>
      <w:r w:rsidRPr="00581211">
        <w:rPr>
          <w:b/>
          <w:sz w:val="28"/>
          <w:szCs w:val="28"/>
        </w:rPr>
        <w:t>до трех лет</w:t>
      </w:r>
      <w:r w:rsidRPr="006D6ABE">
        <w:rPr>
          <w:sz w:val="28"/>
          <w:szCs w:val="28"/>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B84DFD" w:rsidRPr="006D6ABE" w:rsidRDefault="00B84DFD" w:rsidP="00B84DFD">
      <w:pPr>
        <w:ind w:firstLine="709"/>
        <w:jc w:val="both"/>
        <w:rPr>
          <w:sz w:val="28"/>
          <w:szCs w:val="28"/>
        </w:rPr>
      </w:pPr>
      <w:r w:rsidRPr="006D6ABE">
        <w:rPr>
          <w:sz w:val="28"/>
          <w:szCs w:val="28"/>
        </w:rPr>
        <w:t xml:space="preserve">Статьей 322.3 Уголовного кодекса Российской Федерации предусмотрена уголовная ответственность за фиктивную </w:t>
      </w:r>
      <w:r w:rsidRPr="006D6ABE">
        <w:rPr>
          <w:sz w:val="28"/>
          <w:szCs w:val="28"/>
          <w:u w:val="single"/>
        </w:rPr>
        <w:t>постановку на учет</w:t>
      </w:r>
      <w:r w:rsidRPr="006D6ABE">
        <w:rPr>
          <w:sz w:val="28"/>
          <w:szCs w:val="28"/>
        </w:rPr>
        <w:t xml:space="preserve"> иностранного гражданина или лица без гражданства по месту пребывания в жилом помещении в Российской Федерации -</w:t>
      </w:r>
    </w:p>
    <w:p w:rsidR="00B84DFD" w:rsidRDefault="00B84DFD" w:rsidP="00B84DFD">
      <w:pPr>
        <w:ind w:firstLine="709"/>
        <w:jc w:val="both"/>
        <w:rPr>
          <w:sz w:val="28"/>
          <w:szCs w:val="28"/>
        </w:rPr>
      </w:pPr>
      <w:r w:rsidRPr="006D6ABE">
        <w:rPr>
          <w:sz w:val="28"/>
          <w:szCs w:val="28"/>
        </w:rPr>
        <w:t xml:space="preserve">За совершение данного преступления предусмотрено наказание в виде штрафа в размере </w:t>
      </w:r>
      <w:r w:rsidRPr="006D6ABE">
        <w:rPr>
          <w:b/>
          <w:sz w:val="28"/>
          <w:szCs w:val="28"/>
        </w:rPr>
        <w:t>от ста тысяч до пятисот тысяч рублей</w:t>
      </w:r>
      <w:r w:rsidRPr="006D6ABE">
        <w:rPr>
          <w:sz w:val="28"/>
          <w:szCs w:val="28"/>
        </w:rPr>
        <w:t xml:space="preserve">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w:t>
      </w:r>
      <w:r w:rsidRPr="00581211">
        <w:rPr>
          <w:b/>
          <w:sz w:val="28"/>
          <w:szCs w:val="28"/>
        </w:rPr>
        <w:t>до трех лет</w:t>
      </w:r>
      <w:r w:rsidRPr="006D6ABE">
        <w:rPr>
          <w:sz w:val="28"/>
          <w:szCs w:val="28"/>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B84DFD" w:rsidRDefault="00B84DFD" w:rsidP="00B84DFD">
      <w:pPr>
        <w:ind w:firstLine="709"/>
        <w:jc w:val="both"/>
        <w:rPr>
          <w:sz w:val="28"/>
          <w:szCs w:val="28"/>
        </w:rPr>
      </w:pPr>
      <w:r w:rsidRPr="008867F7">
        <w:rPr>
          <w:sz w:val="28"/>
          <w:szCs w:val="28"/>
        </w:rPr>
        <w:t>Что же такое фиктивна регистрация</w:t>
      </w:r>
      <w:r>
        <w:rPr>
          <w:sz w:val="28"/>
          <w:szCs w:val="28"/>
        </w:rPr>
        <w:t xml:space="preserve"> и фиктивная постановка</w:t>
      </w:r>
      <w:r w:rsidRPr="008867F7">
        <w:rPr>
          <w:sz w:val="28"/>
          <w:szCs w:val="28"/>
        </w:rPr>
        <w:t xml:space="preserve">? </w:t>
      </w:r>
      <w:r>
        <w:rPr>
          <w:sz w:val="28"/>
          <w:szCs w:val="28"/>
        </w:rPr>
        <w:t>Определения данным понятиям содержа</w:t>
      </w:r>
      <w:r w:rsidRPr="008867F7">
        <w:rPr>
          <w:sz w:val="28"/>
          <w:szCs w:val="28"/>
        </w:rPr>
        <w:t>тся в Федеральном законе от 18.07.2006 № 109-ФЗ «О миграционном учете иностранных граждан и лиц без гражданства в Российской Федерации»</w:t>
      </w:r>
      <w:r>
        <w:rPr>
          <w:sz w:val="28"/>
          <w:szCs w:val="28"/>
        </w:rPr>
        <w:t>.</w:t>
      </w:r>
    </w:p>
    <w:p w:rsidR="00B84DFD" w:rsidRPr="00581211" w:rsidRDefault="00B84DFD" w:rsidP="00B84DFD">
      <w:pPr>
        <w:ind w:firstLine="709"/>
        <w:jc w:val="both"/>
        <w:rPr>
          <w:sz w:val="28"/>
          <w:szCs w:val="28"/>
          <w:u w:val="single"/>
        </w:rPr>
      </w:pPr>
      <w:r w:rsidRPr="00581211">
        <w:rPr>
          <w:sz w:val="28"/>
          <w:szCs w:val="28"/>
        </w:rPr>
        <w:t xml:space="preserve">Фиктивная регистрация по месту жительства - регистрация иностранного гражданина или лица без гражданства по месту жительства на основании представления заведомо недостоверных сведений или документов для такой регистрации, либо их регистрация по месту жительства без их намерения проживать в соответствующем жилом помещении, либо их </w:t>
      </w:r>
      <w:r w:rsidRPr="00581211">
        <w:rPr>
          <w:sz w:val="28"/>
          <w:szCs w:val="28"/>
          <w:u w:val="single"/>
        </w:rPr>
        <w:t>регистрация по месту жительства без намерения нанимателя (собственника) соответствующего жилого помещения предоставить им это жилое помещение для проживания.</w:t>
      </w:r>
    </w:p>
    <w:p w:rsidR="00B84DFD" w:rsidRDefault="00B84DFD" w:rsidP="00B84DFD">
      <w:pPr>
        <w:ind w:firstLine="709"/>
        <w:jc w:val="both"/>
        <w:rPr>
          <w:sz w:val="28"/>
          <w:szCs w:val="28"/>
          <w:u w:val="single"/>
        </w:rPr>
      </w:pPr>
      <w:r w:rsidRPr="00581211">
        <w:rPr>
          <w:sz w:val="28"/>
          <w:szCs w:val="28"/>
        </w:rPr>
        <w:t xml:space="preserve">Фиктивная постановка на учет по месту пребывания в жилом помещении - постановка иностранного гражданина или лица без гражданства на учет по месту пребывания в жилом помещении на основании представления заведомо недостоверных сведений или документов либо </w:t>
      </w:r>
      <w:r w:rsidRPr="00581211">
        <w:rPr>
          <w:sz w:val="28"/>
          <w:szCs w:val="28"/>
          <w:u w:val="single"/>
        </w:rPr>
        <w:t xml:space="preserve">постановка их на учет по месту пребывания в жилом помещении без их намерения пребывать в этом помещении или без намерения принимающей стороны предоставить им это помещение для </w:t>
      </w:r>
      <w:r w:rsidRPr="00581211">
        <w:rPr>
          <w:sz w:val="28"/>
          <w:szCs w:val="28"/>
          <w:u w:val="single"/>
        </w:rPr>
        <w:lastRenderedPageBreak/>
        <w:t>пребывания.</w:t>
      </w:r>
    </w:p>
    <w:p w:rsidR="00B84DFD" w:rsidRPr="00560986" w:rsidRDefault="00B84DFD" w:rsidP="00B84DFD">
      <w:pPr>
        <w:ind w:firstLine="709"/>
        <w:jc w:val="both"/>
        <w:rPr>
          <w:sz w:val="28"/>
          <w:szCs w:val="28"/>
        </w:rPr>
      </w:pPr>
      <w:r w:rsidRPr="00560986">
        <w:rPr>
          <w:sz w:val="28"/>
          <w:szCs w:val="28"/>
        </w:rPr>
        <w:t>Наиболее распространенными являются случаи, когда граждане – наниматели либо собственники жилого помещения обращаются в миграционный пункт (территориальное подразделение) с заявлением о регистрация иностранного гражданина по месту жительства в жилом помещении в Российской Федерации без намерения предоставить им это жилое помещение для проживания.</w:t>
      </w:r>
    </w:p>
    <w:p w:rsidR="00B84DFD" w:rsidRDefault="00B84DFD" w:rsidP="00B84DFD">
      <w:pPr>
        <w:ind w:firstLine="709"/>
        <w:jc w:val="both"/>
        <w:rPr>
          <w:b/>
          <w:sz w:val="28"/>
          <w:szCs w:val="28"/>
        </w:rPr>
      </w:pPr>
      <w:r>
        <w:rPr>
          <w:sz w:val="28"/>
          <w:szCs w:val="28"/>
        </w:rPr>
        <w:t xml:space="preserve">В соответствии с действующим уголовно-процессуальным  законодательством к лицу, совершившему преступления впервые (не имеющему судимости), может быть применен только один вид наказания, предусмотренный санкциями этих статей – это штраф. Размер штрафа составляет </w:t>
      </w:r>
      <w:r w:rsidRPr="006D6ABE">
        <w:rPr>
          <w:b/>
          <w:sz w:val="28"/>
          <w:szCs w:val="28"/>
        </w:rPr>
        <w:t>от ста тысяч до пятисот тысяч рублей</w:t>
      </w:r>
      <w:r>
        <w:rPr>
          <w:b/>
          <w:sz w:val="28"/>
          <w:szCs w:val="28"/>
        </w:rPr>
        <w:t xml:space="preserve">. </w:t>
      </w:r>
      <w:r w:rsidRPr="00581211">
        <w:rPr>
          <w:sz w:val="28"/>
          <w:szCs w:val="28"/>
        </w:rPr>
        <w:t>Лицу, имеющему непогашенную или не снятую судимость, грозит</w:t>
      </w:r>
      <w:r>
        <w:rPr>
          <w:b/>
          <w:sz w:val="28"/>
          <w:szCs w:val="28"/>
        </w:rPr>
        <w:t xml:space="preserve"> лишение свободы </w:t>
      </w:r>
      <w:r w:rsidRPr="00581211">
        <w:rPr>
          <w:b/>
          <w:sz w:val="28"/>
          <w:szCs w:val="28"/>
        </w:rPr>
        <w:t>до трех лет</w:t>
      </w:r>
      <w:r>
        <w:rPr>
          <w:b/>
          <w:sz w:val="28"/>
          <w:szCs w:val="28"/>
        </w:rPr>
        <w:t xml:space="preserve">. </w:t>
      </w:r>
    </w:p>
    <w:p w:rsidR="00B84DFD" w:rsidRPr="008867F7" w:rsidRDefault="00B84DFD" w:rsidP="00B84DFD">
      <w:pPr>
        <w:ind w:firstLine="709"/>
        <w:jc w:val="both"/>
        <w:rPr>
          <w:sz w:val="28"/>
          <w:szCs w:val="28"/>
        </w:rPr>
      </w:pPr>
      <w:r>
        <w:rPr>
          <w:sz w:val="28"/>
          <w:szCs w:val="28"/>
        </w:rPr>
        <w:t>Поэтому прежде чем из жалости либо из корыстной заинтересованности совершить фиктивную регистрацию</w:t>
      </w:r>
      <w:r w:rsidRPr="00581211">
        <w:rPr>
          <w:sz w:val="28"/>
          <w:szCs w:val="28"/>
        </w:rPr>
        <w:t xml:space="preserve"> по месту жительства</w:t>
      </w:r>
      <w:r>
        <w:rPr>
          <w:sz w:val="28"/>
          <w:szCs w:val="28"/>
        </w:rPr>
        <w:t xml:space="preserve"> или фиктивную постановку</w:t>
      </w:r>
      <w:r w:rsidRPr="00581211">
        <w:rPr>
          <w:sz w:val="28"/>
          <w:szCs w:val="28"/>
        </w:rPr>
        <w:t xml:space="preserve"> на учет по месту пребывания в жилом помещении</w:t>
      </w:r>
      <w:r>
        <w:rPr>
          <w:sz w:val="28"/>
          <w:szCs w:val="28"/>
        </w:rPr>
        <w:t xml:space="preserve"> задумайтесь о последствиях, который существенно ухудшат материальное состояние,  и возможно здоровье.</w:t>
      </w:r>
    </w:p>
    <w:p w:rsidR="00B84DFD" w:rsidRDefault="00B84DFD" w:rsidP="00B84DFD">
      <w:pPr>
        <w:pStyle w:val="ConsPlusNormal"/>
        <w:jc w:val="both"/>
        <w:rPr>
          <w:rFonts w:ascii="Times New Roman" w:hAnsi="Times New Roman" w:cs="Times New Roman"/>
          <w:color w:val="000000"/>
          <w:sz w:val="28"/>
          <w:szCs w:val="28"/>
        </w:rPr>
      </w:pPr>
    </w:p>
    <w:p w:rsidR="00B84DFD" w:rsidRDefault="00B84DFD" w:rsidP="00B84DFD">
      <w:pPr>
        <w:pStyle w:val="ConsPlusNormal"/>
        <w:spacing w:line="24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Прокурор Здвинского района</w:t>
      </w:r>
    </w:p>
    <w:p w:rsidR="00B84DFD" w:rsidRDefault="00B84DFD" w:rsidP="00B84DFD">
      <w:pPr>
        <w:pStyle w:val="ConsPlusNormal"/>
        <w:spacing w:line="240" w:lineRule="exact"/>
        <w:jc w:val="both"/>
        <w:rPr>
          <w:rFonts w:ascii="Times New Roman" w:hAnsi="Times New Roman" w:cs="Times New Roman"/>
          <w:color w:val="000000"/>
          <w:sz w:val="28"/>
          <w:szCs w:val="28"/>
        </w:rPr>
      </w:pPr>
    </w:p>
    <w:p w:rsidR="00B84DFD" w:rsidRPr="006D6ABE" w:rsidRDefault="00B84DFD" w:rsidP="00B84DFD">
      <w:pPr>
        <w:pStyle w:val="ConsPlusNormal"/>
        <w:spacing w:line="240" w:lineRule="exact"/>
        <w:jc w:val="both"/>
        <w:rPr>
          <w:rFonts w:ascii="Times New Roman" w:hAnsi="Times New Roman" w:cs="Times New Roman"/>
          <w:b/>
          <w:sz w:val="28"/>
          <w:szCs w:val="28"/>
        </w:rPr>
      </w:pPr>
      <w:r>
        <w:rPr>
          <w:rFonts w:ascii="Times New Roman" w:hAnsi="Times New Roman" w:cs="Times New Roman"/>
          <w:color w:val="000000"/>
          <w:sz w:val="28"/>
          <w:szCs w:val="28"/>
        </w:rPr>
        <w:t xml:space="preserve">младший советник юстиции                                                                 Д.В. Круглов </w:t>
      </w:r>
    </w:p>
    <w:p w:rsidR="009B5764" w:rsidRDefault="00D577D2">
      <w:r>
        <w:t>________________________________________________________________________________________________________</w:t>
      </w:r>
    </w:p>
    <w:p w:rsidR="009B5764" w:rsidRDefault="009B5764"/>
    <w:p w:rsidR="009B5764" w:rsidRDefault="009B5764"/>
    <w:p w:rsidR="009B5764" w:rsidRDefault="009B5764"/>
    <w:p w:rsidR="009B5764" w:rsidRDefault="009B5764"/>
    <w:p w:rsidR="009B5764" w:rsidRDefault="009B5764"/>
    <w:p w:rsidR="009B5764" w:rsidRDefault="009B5764"/>
    <w:p w:rsidR="009B5764" w:rsidRDefault="009B5764"/>
    <w:p w:rsidR="009B5764" w:rsidRDefault="009B5764"/>
    <w:p w:rsidR="009B5764" w:rsidRDefault="009B5764"/>
    <w:p w:rsidR="009B5764" w:rsidRDefault="009B5764"/>
    <w:p w:rsidR="009B5764" w:rsidRDefault="009B5764"/>
    <w:p w:rsidR="009B5764" w:rsidRDefault="009B5764"/>
    <w:p w:rsidR="009B5764" w:rsidRDefault="009B5764"/>
    <w:p w:rsidR="009B5764" w:rsidRDefault="009B5764"/>
    <w:p w:rsidR="009B5764" w:rsidRDefault="009B5764"/>
    <w:p w:rsidR="00A95F05" w:rsidRDefault="00A95F05"/>
    <w:p w:rsidR="00A95F05" w:rsidRDefault="00A95F05"/>
    <w:p w:rsidR="00A95F05" w:rsidRDefault="00A95F05"/>
    <w:p w:rsidR="00A95F05" w:rsidRDefault="00A95F05"/>
    <w:p w:rsidR="00D577D2" w:rsidRDefault="00D577D2"/>
    <w:p w:rsidR="00D577D2" w:rsidRDefault="00D577D2"/>
    <w:p w:rsidR="00D577D2" w:rsidRDefault="00D577D2"/>
    <w:p w:rsidR="00D577D2" w:rsidRDefault="00D577D2"/>
    <w:p w:rsidR="00D577D2" w:rsidRDefault="00D577D2"/>
    <w:p w:rsidR="00A95F05" w:rsidRDefault="00A95F05"/>
    <w:tbl>
      <w:tblPr>
        <w:tblpPr w:leftFromText="180" w:rightFromText="180" w:vertAnchor="text" w:horzAnchor="margin" w:tblpXSpec="center" w:tblpY="99"/>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Look w:val="04A0"/>
      </w:tblPr>
      <w:tblGrid>
        <w:gridCol w:w="3600"/>
        <w:gridCol w:w="3780"/>
        <w:gridCol w:w="1980"/>
      </w:tblGrid>
      <w:tr w:rsidR="00A74EE6" w:rsidRPr="00402293" w:rsidTr="00A74EE6">
        <w:trPr>
          <w:trHeight w:val="465"/>
        </w:trPr>
        <w:tc>
          <w:tcPr>
            <w:tcW w:w="3600" w:type="dxa"/>
            <w:hideMark/>
          </w:tcPr>
          <w:p w:rsidR="00A74EE6" w:rsidRPr="00E0651E" w:rsidRDefault="00A74EE6" w:rsidP="00A74EE6">
            <w:pPr>
              <w:pStyle w:val="a5"/>
              <w:spacing w:line="276" w:lineRule="auto"/>
              <w:rPr>
                <w:rFonts w:ascii="Times New Roman" w:hAnsi="Times New Roman"/>
                <w:color w:val="7030A0"/>
              </w:rPr>
            </w:pPr>
            <w:r w:rsidRPr="00E0651E">
              <w:rPr>
                <w:rFonts w:ascii="Times New Roman" w:hAnsi="Times New Roman"/>
                <w:color w:val="7030A0"/>
              </w:rPr>
              <w:t>РЕДАКТОР</w:t>
            </w:r>
          </w:p>
          <w:p w:rsidR="00A74EE6" w:rsidRPr="00E0651E" w:rsidRDefault="00A74EE6" w:rsidP="00A74EE6">
            <w:pPr>
              <w:pStyle w:val="a5"/>
              <w:spacing w:line="276" w:lineRule="auto"/>
              <w:rPr>
                <w:rFonts w:ascii="Times New Roman" w:hAnsi="Times New Roman"/>
                <w:color w:val="7030A0"/>
              </w:rPr>
            </w:pPr>
            <w:r w:rsidRPr="00E0651E">
              <w:rPr>
                <w:rFonts w:ascii="Times New Roman" w:hAnsi="Times New Roman"/>
                <w:color w:val="7030A0"/>
              </w:rPr>
              <w:t>О.А. Зайцева</w:t>
            </w:r>
          </w:p>
        </w:tc>
        <w:tc>
          <w:tcPr>
            <w:tcW w:w="3780" w:type="dxa"/>
            <w:hideMark/>
          </w:tcPr>
          <w:p w:rsidR="00A74EE6" w:rsidRPr="00E0651E" w:rsidRDefault="00A74EE6" w:rsidP="00A74EE6">
            <w:pPr>
              <w:pStyle w:val="a5"/>
              <w:spacing w:line="276" w:lineRule="auto"/>
              <w:rPr>
                <w:rFonts w:ascii="Times New Roman" w:hAnsi="Times New Roman"/>
                <w:color w:val="7030A0"/>
              </w:rPr>
            </w:pPr>
            <w:r w:rsidRPr="00E0651E">
              <w:rPr>
                <w:rFonts w:ascii="Times New Roman" w:hAnsi="Times New Roman"/>
                <w:color w:val="7030A0"/>
              </w:rPr>
              <w:t>Адрес: 632962 Новосибирская область Здвинский район с.Лянино ул.Южная 33</w:t>
            </w:r>
          </w:p>
          <w:p w:rsidR="00A74EE6" w:rsidRPr="00E0651E" w:rsidRDefault="00A74EE6" w:rsidP="00A74EE6">
            <w:pPr>
              <w:pStyle w:val="a5"/>
              <w:spacing w:line="276" w:lineRule="auto"/>
              <w:rPr>
                <w:rFonts w:ascii="Times New Roman" w:hAnsi="Times New Roman"/>
                <w:color w:val="7030A0"/>
              </w:rPr>
            </w:pPr>
            <w:r w:rsidRPr="00E0651E">
              <w:rPr>
                <w:rFonts w:ascii="Times New Roman" w:hAnsi="Times New Roman"/>
                <w:color w:val="7030A0"/>
              </w:rPr>
              <w:t>Телефон: 34-321</w:t>
            </w:r>
          </w:p>
        </w:tc>
        <w:tc>
          <w:tcPr>
            <w:tcW w:w="1980" w:type="dxa"/>
            <w:hideMark/>
          </w:tcPr>
          <w:p w:rsidR="00A74EE6" w:rsidRPr="00E0651E" w:rsidRDefault="00A74EE6" w:rsidP="00B84DFD">
            <w:pPr>
              <w:pStyle w:val="a5"/>
              <w:spacing w:line="276" w:lineRule="auto"/>
              <w:rPr>
                <w:rFonts w:ascii="Times New Roman" w:hAnsi="Times New Roman"/>
                <w:color w:val="7030A0"/>
              </w:rPr>
            </w:pPr>
            <w:r w:rsidRPr="00E0651E">
              <w:rPr>
                <w:color w:val="7030A0"/>
              </w:rPr>
              <w:t xml:space="preserve">Вестник </w:t>
            </w:r>
            <w:r w:rsidR="00D577D2">
              <w:rPr>
                <w:color w:val="7030A0"/>
              </w:rPr>
              <w:t>Лянинского сельсовета № 1</w:t>
            </w:r>
            <w:r w:rsidR="00B84DFD">
              <w:rPr>
                <w:color w:val="7030A0"/>
              </w:rPr>
              <w:t>4</w:t>
            </w:r>
            <w:r w:rsidR="00D868CD">
              <w:rPr>
                <w:color w:val="7030A0"/>
              </w:rPr>
              <w:t xml:space="preserve"> от</w:t>
            </w:r>
            <w:r w:rsidR="00B84DFD">
              <w:rPr>
                <w:color w:val="7030A0"/>
              </w:rPr>
              <w:t xml:space="preserve"> 24</w:t>
            </w:r>
            <w:r>
              <w:rPr>
                <w:color w:val="7030A0"/>
              </w:rPr>
              <w:t>.0</w:t>
            </w:r>
            <w:r w:rsidR="00D577D2">
              <w:rPr>
                <w:color w:val="7030A0"/>
              </w:rPr>
              <w:t>5</w:t>
            </w:r>
            <w:r w:rsidRPr="00E0651E">
              <w:rPr>
                <w:color w:val="7030A0"/>
              </w:rPr>
              <w:t>.201</w:t>
            </w:r>
            <w:r>
              <w:rPr>
                <w:color w:val="7030A0"/>
              </w:rPr>
              <w:t>7</w:t>
            </w:r>
            <w:r w:rsidRPr="00E0651E">
              <w:rPr>
                <w:color w:val="7030A0"/>
              </w:rPr>
              <w:t xml:space="preserve">г.     </w:t>
            </w:r>
          </w:p>
        </w:tc>
      </w:tr>
    </w:tbl>
    <w:p w:rsidR="000866F1" w:rsidRDefault="000866F1" w:rsidP="007D2F8A"/>
    <w:sectPr w:rsidR="000866F1" w:rsidSect="00B84DFD">
      <w:headerReference w:type="default" r:id="rId10"/>
      <w:pgSz w:w="11906" w:h="16838"/>
      <w:pgMar w:top="1134" w:right="567" w:bottom="28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BAD" w:rsidRDefault="008C7BAD" w:rsidP="00F751C9">
      <w:r>
        <w:separator/>
      </w:r>
    </w:p>
  </w:endnote>
  <w:endnote w:type="continuationSeparator" w:id="1">
    <w:p w:rsidR="008C7BAD" w:rsidRDefault="008C7BAD" w:rsidP="00F751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BAD" w:rsidRDefault="008C7BAD" w:rsidP="00F751C9">
      <w:r>
        <w:separator/>
      </w:r>
    </w:p>
  </w:footnote>
  <w:footnote w:type="continuationSeparator" w:id="1">
    <w:p w:rsidR="008C7BAD" w:rsidRDefault="008C7BAD" w:rsidP="00F751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346" w:rsidRDefault="002E7346">
    <w:pPr>
      <w:pStyle w:val="a8"/>
      <w:jc w:val="center"/>
    </w:pPr>
  </w:p>
  <w:p w:rsidR="002E7346" w:rsidRDefault="002E734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2BB699A"/>
    <w:multiLevelType w:val="hybridMultilevel"/>
    <w:tmpl w:val="61FC9B2A"/>
    <w:lvl w:ilvl="0" w:tplc="F7B6BE3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4E2765C"/>
    <w:multiLevelType w:val="hybridMultilevel"/>
    <w:tmpl w:val="5310E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5">
    <w:nsid w:val="10361972"/>
    <w:multiLevelType w:val="hybridMultilevel"/>
    <w:tmpl w:val="263C58AA"/>
    <w:lvl w:ilvl="0" w:tplc="8DF6825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9">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0">
    <w:nsid w:val="199B1416"/>
    <w:multiLevelType w:val="singleLevel"/>
    <w:tmpl w:val="AA1A5B6C"/>
    <w:lvl w:ilvl="0">
      <w:start w:val="1"/>
      <w:numFmt w:val="decimal"/>
      <w:lvlText w:val="%1."/>
      <w:legacy w:legacy="1" w:legacySpace="0" w:legacyIndent="336"/>
      <w:lvlJc w:val="left"/>
      <w:pPr>
        <w:ind w:left="0" w:firstLine="0"/>
      </w:pPr>
      <w:rPr>
        <w:rFonts w:ascii="Arial" w:hAnsi="Arial" w:cs="Arial" w:hint="default"/>
      </w:rPr>
    </w:lvl>
  </w:abstractNum>
  <w:abstractNum w:abstractNumId="11">
    <w:nsid w:val="1B22162A"/>
    <w:multiLevelType w:val="multilevel"/>
    <w:tmpl w:val="C160F18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C7E56BE"/>
    <w:multiLevelType w:val="singleLevel"/>
    <w:tmpl w:val="E56A9214"/>
    <w:lvl w:ilvl="0">
      <w:start w:val="1"/>
      <w:numFmt w:val="decimal"/>
      <w:lvlText w:val="%1."/>
      <w:legacy w:legacy="1" w:legacySpace="0" w:legacyIndent="240"/>
      <w:lvlJc w:val="left"/>
      <w:rPr>
        <w:rFonts w:ascii="Times New Roman" w:hAnsi="Times New Roman" w:cs="Times New Roman" w:hint="default"/>
      </w:rPr>
    </w:lvl>
  </w:abstractNum>
  <w:abstractNum w:abstractNumId="13">
    <w:nsid w:val="1D197F9B"/>
    <w:multiLevelType w:val="singleLevel"/>
    <w:tmpl w:val="856ABEFC"/>
    <w:lvl w:ilvl="0">
      <w:start w:val="4"/>
      <w:numFmt w:val="decimal"/>
      <w:lvlText w:val="%1."/>
      <w:legacy w:legacy="1" w:legacySpace="0" w:legacyIndent="209"/>
      <w:lvlJc w:val="left"/>
      <w:rPr>
        <w:rFonts w:ascii="Times New Roman" w:hAnsi="Times New Roman" w:cs="Times New Roman" w:hint="default"/>
      </w:rPr>
    </w:lvl>
  </w:abstractNum>
  <w:abstractNum w:abstractNumId="14">
    <w:nsid w:val="1DDD6598"/>
    <w:multiLevelType w:val="hybridMultilevel"/>
    <w:tmpl w:val="C10A5846"/>
    <w:lvl w:ilvl="0" w:tplc="A6E08D1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FCF0DAB"/>
    <w:multiLevelType w:val="hybridMultilevel"/>
    <w:tmpl w:val="DA5C7AF4"/>
    <w:lvl w:ilvl="0" w:tplc="A40AAB6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7">
    <w:nsid w:val="25403BF4"/>
    <w:multiLevelType w:val="hybridMultilevel"/>
    <w:tmpl w:val="AA02AD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85D37CF"/>
    <w:multiLevelType w:val="singleLevel"/>
    <w:tmpl w:val="843433D6"/>
    <w:lvl w:ilvl="0">
      <w:start w:val="1"/>
      <w:numFmt w:val="decimal"/>
      <w:lvlText w:val="%1)"/>
      <w:legacy w:legacy="1" w:legacySpace="0" w:legacyIndent="202"/>
      <w:lvlJc w:val="left"/>
      <w:rPr>
        <w:rFonts w:ascii="Times New Roman" w:hAnsi="Times New Roman" w:cs="Times New Roman" w:hint="default"/>
      </w:rPr>
    </w:lvl>
  </w:abstractNum>
  <w:abstractNum w:abstractNumId="19">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20">
    <w:nsid w:val="3025268B"/>
    <w:multiLevelType w:val="hybridMultilevel"/>
    <w:tmpl w:val="C160F18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22">
    <w:nsid w:val="385E374F"/>
    <w:multiLevelType w:val="singleLevel"/>
    <w:tmpl w:val="2BB08A98"/>
    <w:lvl w:ilvl="0">
      <w:start w:val="12"/>
      <w:numFmt w:val="decimal"/>
      <w:lvlText w:val="%1."/>
      <w:legacy w:legacy="1" w:legacySpace="0" w:legacyIndent="374"/>
      <w:lvlJc w:val="left"/>
      <w:pPr>
        <w:ind w:left="0" w:firstLine="0"/>
      </w:pPr>
      <w:rPr>
        <w:rFonts w:ascii="Times New Roman" w:hAnsi="Times New Roman" w:cs="Times New Roman" w:hint="default"/>
      </w:rPr>
    </w:lvl>
  </w:abstractNum>
  <w:abstractNum w:abstractNumId="23">
    <w:nsid w:val="3C2F2A86"/>
    <w:multiLevelType w:val="singleLevel"/>
    <w:tmpl w:val="2644435A"/>
    <w:lvl w:ilvl="0">
      <w:start w:val="6"/>
      <w:numFmt w:val="decimal"/>
      <w:lvlText w:val="%1."/>
      <w:legacy w:legacy="1" w:legacySpace="0" w:legacyIndent="209"/>
      <w:lvlJc w:val="left"/>
      <w:rPr>
        <w:rFonts w:ascii="Times New Roman" w:hAnsi="Times New Roman" w:cs="Times New Roman" w:hint="default"/>
      </w:rPr>
    </w:lvl>
  </w:abstractNum>
  <w:abstractNum w:abstractNumId="24">
    <w:nsid w:val="41F505BA"/>
    <w:multiLevelType w:val="hybridMultilevel"/>
    <w:tmpl w:val="B7C6B974"/>
    <w:lvl w:ilvl="0" w:tplc="C084F9B2">
      <w:start w:val="4"/>
      <w:numFmt w:val="decimal"/>
      <w:lvlText w:val="%1."/>
      <w:lvlJc w:val="left"/>
      <w:pPr>
        <w:tabs>
          <w:tab w:val="num" w:pos="1860"/>
        </w:tabs>
        <w:ind w:left="1860" w:hanging="360"/>
      </w:pPr>
    </w:lvl>
    <w:lvl w:ilvl="1" w:tplc="04190019">
      <w:start w:val="1"/>
      <w:numFmt w:val="lowerLetter"/>
      <w:lvlText w:val="%2."/>
      <w:lvlJc w:val="left"/>
      <w:pPr>
        <w:tabs>
          <w:tab w:val="num" w:pos="2580"/>
        </w:tabs>
        <w:ind w:left="25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4F51F9E"/>
    <w:multiLevelType w:val="singleLevel"/>
    <w:tmpl w:val="37F8AE16"/>
    <w:lvl w:ilvl="0">
      <w:start w:val="2"/>
      <w:numFmt w:val="decimal"/>
      <w:lvlText w:val="%1."/>
      <w:legacy w:legacy="1" w:legacySpace="0" w:legacyIndent="245"/>
      <w:lvlJc w:val="left"/>
      <w:pPr>
        <w:ind w:left="0" w:firstLine="0"/>
      </w:pPr>
      <w:rPr>
        <w:rFonts w:ascii="Times New Roman" w:hAnsi="Times New Roman" w:cs="Times New Roman" w:hint="default"/>
      </w:rPr>
    </w:lvl>
  </w:abstractNum>
  <w:abstractNum w:abstractNumId="26">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27">
    <w:nsid w:val="46B847FD"/>
    <w:multiLevelType w:val="singleLevel"/>
    <w:tmpl w:val="006A416C"/>
    <w:lvl w:ilvl="0">
      <w:start w:val="5"/>
      <w:numFmt w:val="decimal"/>
      <w:lvlText w:val="%1."/>
      <w:legacy w:legacy="1" w:legacySpace="0" w:legacyIndent="240"/>
      <w:lvlJc w:val="left"/>
      <w:rPr>
        <w:rFonts w:ascii="Times New Roman" w:hAnsi="Times New Roman" w:cs="Times New Roman" w:hint="default"/>
      </w:rPr>
    </w:lvl>
  </w:abstractNum>
  <w:abstractNum w:abstractNumId="28">
    <w:nsid w:val="4B3F76D4"/>
    <w:multiLevelType w:val="singleLevel"/>
    <w:tmpl w:val="C79435AC"/>
    <w:lvl w:ilvl="0">
      <w:start w:val="5"/>
      <w:numFmt w:val="decimal"/>
      <w:lvlText w:val="%1."/>
      <w:legacy w:legacy="1" w:legacySpace="0" w:legacyIndent="312"/>
      <w:lvlJc w:val="left"/>
      <w:pPr>
        <w:ind w:left="0" w:firstLine="0"/>
      </w:pPr>
      <w:rPr>
        <w:rFonts w:ascii="Times New Roman" w:hAnsi="Times New Roman" w:cs="Times New Roman" w:hint="default"/>
      </w:rPr>
    </w:lvl>
  </w:abstractNum>
  <w:abstractNum w:abstractNumId="29">
    <w:nsid w:val="4DB54D14"/>
    <w:multiLevelType w:val="singleLevel"/>
    <w:tmpl w:val="93C6A676"/>
    <w:lvl w:ilvl="0">
      <w:start w:val="4"/>
      <w:numFmt w:val="decimal"/>
      <w:lvlText w:val="%1."/>
      <w:legacy w:legacy="1" w:legacySpace="0" w:legacyIndent="288"/>
      <w:lvlJc w:val="left"/>
      <w:pPr>
        <w:ind w:left="0" w:firstLine="0"/>
      </w:pPr>
      <w:rPr>
        <w:rFonts w:ascii="Arial" w:hAnsi="Arial" w:cs="Arial" w:hint="default"/>
      </w:rPr>
    </w:lvl>
  </w:abstractNum>
  <w:abstractNum w:abstractNumId="30">
    <w:nsid w:val="4DD0761E"/>
    <w:multiLevelType w:val="hybridMultilevel"/>
    <w:tmpl w:val="DC729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2F7EC8"/>
    <w:multiLevelType w:val="hybridMultilevel"/>
    <w:tmpl w:val="7548AFEA"/>
    <w:lvl w:ilvl="0" w:tplc="BB60F4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6D786F5D"/>
    <w:multiLevelType w:val="hybridMultilevel"/>
    <w:tmpl w:val="0CBCD98C"/>
    <w:lvl w:ilvl="0" w:tplc="7E90BD2E">
      <w:start w:val="1"/>
      <w:numFmt w:val="decimal"/>
      <w:lvlText w:val="%1."/>
      <w:lvlJc w:val="left"/>
      <w:pPr>
        <w:tabs>
          <w:tab w:val="num" w:pos="1785"/>
        </w:tabs>
        <w:ind w:left="1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D767E49"/>
    <w:multiLevelType w:val="singleLevel"/>
    <w:tmpl w:val="F2427596"/>
    <w:lvl w:ilvl="0">
      <w:start w:val="2"/>
      <w:numFmt w:val="decimal"/>
      <w:lvlText w:val="10.9.%1"/>
      <w:legacy w:legacy="1" w:legacySpace="0" w:legacyIndent="547"/>
      <w:lvlJc w:val="left"/>
      <w:rPr>
        <w:rFonts w:ascii="Times New Roman" w:hAnsi="Times New Roman" w:cs="Times New Roman" w:hint="default"/>
      </w:rPr>
    </w:lvl>
  </w:abstractNum>
  <w:abstractNum w:abstractNumId="37">
    <w:nsid w:val="7D893B5A"/>
    <w:multiLevelType w:val="hybridMultilevel"/>
    <w:tmpl w:val="490E1FF2"/>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nsid w:val="7E5C74A0"/>
    <w:multiLevelType w:val="hybridMultilevel"/>
    <w:tmpl w:val="31AAA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CD6116"/>
    <w:multiLevelType w:val="hybridMultilevel"/>
    <w:tmpl w:val="17F2E21E"/>
    <w:lvl w:ilvl="0" w:tplc="150A7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F133EA8"/>
    <w:multiLevelType w:val="hybridMultilevel"/>
    <w:tmpl w:val="7DFEFE5C"/>
    <w:lvl w:ilvl="0" w:tplc="848C7B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7FA35B54"/>
    <w:multiLevelType w:val="hybridMultilevel"/>
    <w:tmpl w:val="E04448C8"/>
    <w:lvl w:ilvl="0" w:tplc="4894D652">
      <w:start w:val="1"/>
      <w:numFmt w:val="decimal"/>
      <w:lvlText w:val="%1)"/>
      <w:lvlJc w:val="left"/>
      <w:pPr>
        <w:tabs>
          <w:tab w:val="num" w:pos="1620"/>
        </w:tabs>
        <w:ind w:left="1620" w:hanging="360"/>
      </w:pPr>
    </w:lvl>
    <w:lvl w:ilvl="1" w:tplc="7E90BD2E">
      <w:start w:val="1"/>
      <w:numFmt w:val="decimal"/>
      <w:lvlText w:val="%2."/>
      <w:lvlJc w:val="left"/>
      <w:pPr>
        <w:tabs>
          <w:tab w:val="num" w:pos="1785"/>
        </w:tabs>
        <w:ind w:left="178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9"/>
  </w:num>
  <w:num w:numId="2">
    <w:abstractNumId w:val="0"/>
  </w:num>
  <w:num w:numId="3">
    <w:abstractNumId w:val="1"/>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3"/>
  </w:num>
  <w:num w:numId="7">
    <w:abstractNumId w:val="18"/>
  </w:num>
  <w:num w:numId="8">
    <w:abstractNumId w:val="36"/>
  </w:num>
  <w:num w:numId="9">
    <w:abstractNumId w:val="12"/>
  </w:num>
  <w:num w:numId="10">
    <w:abstractNumId w:val="27"/>
  </w:num>
  <w:num w:numId="11">
    <w:abstractNumId w:val="10"/>
    <w:lvlOverride w:ilvl="0">
      <w:startOverride w:val="1"/>
    </w:lvlOverride>
  </w:num>
  <w:num w:numId="12">
    <w:abstractNumId w:val="29"/>
    <w:lvlOverride w:ilvl="0">
      <w:startOverride w:val="4"/>
    </w:lvlOverride>
  </w:num>
  <w:num w:numId="13">
    <w:abstractNumId w:val="25"/>
    <w:lvlOverride w:ilvl="0">
      <w:startOverride w:val="2"/>
    </w:lvlOverride>
  </w:num>
  <w:num w:numId="14">
    <w:abstractNumId w:val="28"/>
    <w:lvlOverride w:ilvl="0">
      <w:startOverride w:val="5"/>
    </w:lvlOverride>
  </w:num>
  <w:num w:numId="15">
    <w:abstractNumId w:val="22"/>
    <w:lvlOverride w:ilvl="0">
      <w:startOverride w:val="12"/>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11"/>
  </w:num>
  <w:num w:numId="19">
    <w:abstractNumId w:val="20"/>
  </w:num>
  <w:num w:numId="20">
    <w:abstractNumId w:val="31"/>
  </w:num>
  <w:num w:numId="21">
    <w:abstractNumId w:val="3"/>
  </w:num>
  <w:num w:numId="22">
    <w:abstractNumId w:val="38"/>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0"/>
  </w:num>
  <w:num w:numId="28">
    <w:abstractNumId w:val="16"/>
  </w:num>
  <w:num w:numId="29">
    <w:abstractNumId w:val="19"/>
  </w:num>
  <w:num w:numId="30">
    <w:abstractNumId w:val="4"/>
  </w:num>
  <w:num w:numId="31">
    <w:abstractNumId w:val="8"/>
  </w:num>
  <w:num w:numId="32">
    <w:abstractNumId w:val="9"/>
  </w:num>
  <w:num w:numId="33">
    <w:abstractNumId w:val="26"/>
  </w:num>
  <w:num w:numId="34">
    <w:abstractNumId w:val="32"/>
  </w:num>
  <w:num w:numId="35">
    <w:abstractNumId w:val="21"/>
  </w:num>
  <w:num w:numId="36">
    <w:abstractNumId w:val="34"/>
  </w:num>
  <w:num w:numId="37">
    <w:abstractNumId w:val="6"/>
  </w:num>
  <w:num w:numId="38">
    <w:abstractNumId w:val="35"/>
  </w:num>
  <w:num w:numId="39">
    <w:abstractNumId w:val="7"/>
  </w:num>
  <w:num w:numId="40">
    <w:abstractNumId w:val="2"/>
  </w:num>
  <w:num w:numId="41">
    <w:abstractNumId w:val="5"/>
  </w:num>
  <w:num w:numId="42">
    <w:abstractNumId w:val="40"/>
  </w:num>
  <w:num w:numId="4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AA1350"/>
    <w:rsid w:val="000233EC"/>
    <w:rsid w:val="00041768"/>
    <w:rsid w:val="000866F1"/>
    <w:rsid w:val="000B0308"/>
    <w:rsid w:val="000C2CDD"/>
    <w:rsid w:val="000E1260"/>
    <w:rsid w:val="001019AB"/>
    <w:rsid w:val="00165028"/>
    <w:rsid w:val="00170010"/>
    <w:rsid w:val="0017423A"/>
    <w:rsid w:val="00192654"/>
    <w:rsid w:val="001B303C"/>
    <w:rsid w:val="00220F94"/>
    <w:rsid w:val="002241C6"/>
    <w:rsid w:val="002A0F13"/>
    <w:rsid w:val="002B297B"/>
    <w:rsid w:val="002E014E"/>
    <w:rsid w:val="002E7346"/>
    <w:rsid w:val="003379C5"/>
    <w:rsid w:val="00390FD3"/>
    <w:rsid w:val="003D411D"/>
    <w:rsid w:val="004068DE"/>
    <w:rsid w:val="00427449"/>
    <w:rsid w:val="004E2A41"/>
    <w:rsid w:val="00501334"/>
    <w:rsid w:val="00521DDD"/>
    <w:rsid w:val="00545106"/>
    <w:rsid w:val="0055650A"/>
    <w:rsid w:val="00557E48"/>
    <w:rsid w:val="00560BAE"/>
    <w:rsid w:val="00562804"/>
    <w:rsid w:val="0058292C"/>
    <w:rsid w:val="005B19C1"/>
    <w:rsid w:val="00686DB4"/>
    <w:rsid w:val="00746919"/>
    <w:rsid w:val="007627D5"/>
    <w:rsid w:val="00767D04"/>
    <w:rsid w:val="007A75CC"/>
    <w:rsid w:val="007B507F"/>
    <w:rsid w:val="007C4736"/>
    <w:rsid w:val="007D2F8A"/>
    <w:rsid w:val="00843938"/>
    <w:rsid w:val="008440C3"/>
    <w:rsid w:val="008C403F"/>
    <w:rsid w:val="008C7BAD"/>
    <w:rsid w:val="008D0BDB"/>
    <w:rsid w:val="008E5F5C"/>
    <w:rsid w:val="008F6C4A"/>
    <w:rsid w:val="00911D46"/>
    <w:rsid w:val="00941720"/>
    <w:rsid w:val="00947E78"/>
    <w:rsid w:val="00971C58"/>
    <w:rsid w:val="0097458B"/>
    <w:rsid w:val="009B5764"/>
    <w:rsid w:val="00A45F67"/>
    <w:rsid w:val="00A7461D"/>
    <w:rsid w:val="00A74EE6"/>
    <w:rsid w:val="00A95F05"/>
    <w:rsid w:val="00AA1350"/>
    <w:rsid w:val="00AA31ED"/>
    <w:rsid w:val="00AD0F8E"/>
    <w:rsid w:val="00B1551E"/>
    <w:rsid w:val="00B2272A"/>
    <w:rsid w:val="00B24B55"/>
    <w:rsid w:val="00B84DFD"/>
    <w:rsid w:val="00BE2CA9"/>
    <w:rsid w:val="00BF79EB"/>
    <w:rsid w:val="00C169A9"/>
    <w:rsid w:val="00C73508"/>
    <w:rsid w:val="00CA56D1"/>
    <w:rsid w:val="00CD768D"/>
    <w:rsid w:val="00CE691C"/>
    <w:rsid w:val="00CF42A8"/>
    <w:rsid w:val="00D32760"/>
    <w:rsid w:val="00D4512D"/>
    <w:rsid w:val="00D577D2"/>
    <w:rsid w:val="00D868CD"/>
    <w:rsid w:val="00DC4E38"/>
    <w:rsid w:val="00DD5DAA"/>
    <w:rsid w:val="00E24218"/>
    <w:rsid w:val="00F25F7A"/>
    <w:rsid w:val="00F26CC7"/>
    <w:rsid w:val="00F751C9"/>
    <w:rsid w:val="00F770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35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E7346"/>
    <w:pPr>
      <w:keepNext/>
      <w:widowControl/>
      <w:autoSpaceDE/>
      <w:autoSpaceDN/>
      <w:adjustRightInd/>
      <w:outlineLvl w:val="0"/>
    </w:pPr>
    <w:rPr>
      <w:sz w:val="24"/>
    </w:rPr>
  </w:style>
  <w:style w:type="paragraph" w:styleId="2">
    <w:name w:val="heading 2"/>
    <w:basedOn w:val="a"/>
    <w:next w:val="a"/>
    <w:link w:val="20"/>
    <w:unhideWhenUsed/>
    <w:qFormat/>
    <w:rsid w:val="00A74EE6"/>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qFormat/>
    <w:rsid w:val="002E7346"/>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
    <w:next w:val="a"/>
    <w:link w:val="40"/>
    <w:qFormat/>
    <w:rsid w:val="002E7346"/>
    <w:pPr>
      <w:keepNext/>
      <w:widowControl/>
      <w:autoSpaceDE/>
      <w:autoSpaceDN/>
      <w:adjustRightInd/>
      <w:spacing w:before="240" w:after="60"/>
      <w:outlineLvl w:val="3"/>
    </w:pPr>
    <w:rPr>
      <w:b/>
      <w:bCs/>
      <w:sz w:val="28"/>
      <w:szCs w:val="28"/>
    </w:rPr>
  </w:style>
  <w:style w:type="paragraph" w:styleId="5">
    <w:name w:val="heading 5"/>
    <w:basedOn w:val="a"/>
    <w:next w:val="a"/>
    <w:link w:val="50"/>
    <w:qFormat/>
    <w:rsid w:val="002E7346"/>
    <w:pPr>
      <w:widowControl/>
      <w:autoSpaceDE/>
      <w:autoSpaceDN/>
      <w:adjustRightInd/>
      <w:spacing w:before="240" w:after="60"/>
      <w:outlineLvl w:val="4"/>
    </w:pPr>
    <w:rPr>
      <w:b/>
      <w:bCs/>
      <w:i/>
      <w:iCs/>
      <w:sz w:val="26"/>
      <w:szCs w:val="26"/>
    </w:rPr>
  </w:style>
  <w:style w:type="paragraph" w:styleId="6">
    <w:name w:val="heading 6"/>
    <w:basedOn w:val="a"/>
    <w:next w:val="a"/>
    <w:link w:val="60"/>
    <w:qFormat/>
    <w:rsid w:val="00A7461D"/>
    <w:pPr>
      <w:keepNext/>
      <w:widowControl/>
      <w:autoSpaceDE/>
      <w:autoSpaceDN/>
      <w:adjustRightInd/>
      <w:ind w:firstLine="708"/>
      <w:jc w:val="both"/>
      <w:outlineLvl w:val="5"/>
    </w:pPr>
    <w:rPr>
      <w:b/>
      <w:sz w:val="28"/>
      <w:szCs w:val="24"/>
    </w:rPr>
  </w:style>
  <w:style w:type="paragraph" w:styleId="7">
    <w:name w:val="heading 7"/>
    <w:basedOn w:val="a"/>
    <w:next w:val="a"/>
    <w:link w:val="70"/>
    <w:qFormat/>
    <w:rsid w:val="00A7461D"/>
    <w:pPr>
      <w:keepNext/>
      <w:widowControl/>
      <w:autoSpaceDE/>
      <w:autoSpaceDN/>
      <w:adjustRightInd/>
      <w:jc w:val="center"/>
      <w:outlineLvl w:val="6"/>
    </w:pPr>
    <w:rPr>
      <w:b/>
      <w:sz w:val="2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A1350"/>
    <w:pPr>
      <w:widowControl/>
      <w:autoSpaceDE/>
      <w:autoSpaceDN/>
      <w:adjustRightInd/>
      <w:ind w:firstLine="720"/>
    </w:pPr>
    <w:rPr>
      <w:sz w:val="28"/>
    </w:rPr>
  </w:style>
  <w:style w:type="character" w:customStyle="1" w:styleId="a4">
    <w:name w:val="Основной текст с отступом Знак"/>
    <w:basedOn w:val="a0"/>
    <w:link w:val="a3"/>
    <w:rsid w:val="00AA1350"/>
    <w:rPr>
      <w:rFonts w:ascii="Times New Roman" w:eastAsia="Times New Roman" w:hAnsi="Times New Roman" w:cs="Times New Roman"/>
      <w:sz w:val="28"/>
      <w:szCs w:val="20"/>
      <w:lang w:eastAsia="ru-RU"/>
    </w:rPr>
  </w:style>
  <w:style w:type="paragraph" w:styleId="a5">
    <w:name w:val="No Spacing"/>
    <w:aliases w:val="с интервалом,Без интервала1,No Spacing1,No Spacing"/>
    <w:link w:val="a6"/>
    <w:uiPriority w:val="1"/>
    <w:qFormat/>
    <w:rsid w:val="00AA1350"/>
    <w:pPr>
      <w:spacing w:after="0" w:line="240" w:lineRule="auto"/>
    </w:pPr>
    <w:rPr>
      <w:rFonts w:ascii="Calibri" w:eastAsia="Calibri" w:hAnsi="Calibri" w:cs="Times New Roman"/>
    </w:rPr>
  </w:style>
  <w:style w:type="table" w:styleId="a7">
    <w:name w:val="Table Grid"/>
    <w:basedOn w:val="a1"/>
    <w:uiPriority w:val="59"/>
    <w:rsid w:val="00AA13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aliases w:val="с интервалом Знак,Без интервала1 Знак,No Spacing1 Знак,No Spacing Знак"/>
    <w:link w:val="a5"/>
    <w:uiPriority w:val="1"/>
    <w:locked/>
    <w:rsid w:val="00AA1350"/>
    <w:rPr>
      <w:rFonts w:ascii="Calibri" w:eastAsia="Calibri" w:hAnsi="Calibri" w:cs="Times New Roman"/>
    </w:rPr>
  </w:style>
  <w:style w:type="paragraph" w:styleId="a8">
    <w:name w:val="header"/>
    <w:basedOn w:val="a"/>
    <w:link w:val="a9"/>
    <w:uiPriority w:val="99"/>
    <w:unhideWhenUsed/>
    <w:rsid w:val="00AA1350"/>
    <w:pPr>
      <w:widowControl/>
      <w:tabs>
        <w:tab w:val="center" w:pos="4677"/>
        <w:tab w:val="right" w:pos="9355"/>
      </w:tabs>
      <w:autoSpaceDE/>
      <w:autoSpaceDN/>
      <w:adjustRightInd/>
    </w:pPr>
    <w:rPr>
      <w:sz w:val="24"/>
      <w:szCs w:val="24"/>
    </w:rPr>
  </w:style>
  <w:style w:type="character" w:customStyle="1" w:styleId="a9">
    <w:name w:val="Верхний колонтитул Знак"/>
    <w:basedOn w:val="a0"/>
    <w:link w:val="a8"/>
    <w:uiPriority w:val="99"/>
    <w:rsid w:val="00AA1350"/>
    <w:rPr>
      <w:rFonts w:ascii="Times New Roman" w:eastAsia="Times New Roman" w:hAnsi="Times New Roman" w:cs="Times New Roman"/>
      <w:sz w:val="24"/>
      <w:szCs w:val="24"/>
      <w:lang w:eastAsia="ru-RU"/>
    </w:rPr>
  </w:style>
  <w:style w:type="paragraph" w:styleId="aa">
    <w:name w:val="Normal (Web)"/>
    <w:basedOn w:val="a"/>
    <w:unhideWhenUsed/>
    <w:rsid w:val="00AA1350"/>
    <w:pPr>
      <w:widowControl/>
      <w:autoSpaceDE/>
      <w:autoSpaceDN/>
      <w:adjustRightInd/>
      <w:spacing w:before="100" w:beforeAutospacing="1" w:after="100" w:afterAutospacing="1"/>
    </w:pPr>
    <w:rPr>
      <w:sz w:val="24"/>
      <w:szCs w:val="24"/>
    </w:rPr>
  </w:style>
  <w:style w:type="character" w:styleId="ab">
    <w:name w:val="Intense Emphasis"/>
    <w:uiPriority w:val="21"/>
    <w:qFormat/>
    <w:rsid w:val="000866F1"/>
    <w:rPr>
      <w:b/>
      <w:bCs/>
      <w:i/>
      <w:iCs/>
      <w:color w:val="4F81BD"/>
    </w:rPr>
  </w:style>
  <w:style w:type="character" w:styleId="ac">
    <w:name w:val="Hyperlink"/>
    <w:basedOn w:val="a0"/>
    <w:rsid w:val="000866F1"/>
    <w:rPr>
      <w:color w:val="0000FF"/>
      <w:u w:val="single"/>
    </w:rPr>
  </w:style>
  <w:style w:type="character" w:customStyle="1" w:styleId="apple-converted-space">
    <w:name w:val="apple-converted-space"/>
    <w:basedOn w:val="a0"/>
    <w:rsid w:val="000866F1"/>
  </w:style>
  <w:style w:type="paragraph" w:customStyle="1" w:styleId="11">
    <w:name w:val="Абзац списка1"/>
    <w:basedOn w:val="a"/>
    <w:rsid w:val="00A74EE6"/>
    <w:pPr>
      <w:widowControl/>
      <w:autoSpaceDE/>
      <w:autoSpaceDN/>
      <w:adjustRightInd/>
      <w:ind w:left="720"/>
      <w:contextualSpacing/>
    </w:pPr>
    <w:rPr>
      <w:sz w:val="24"/>
      <w:szCs w:val="24"/>
    </w:rPr>
  </w:style>
  <w:style w:type="paragraph" w:customStyle="1" w:styleId="ConsPlusNormal">
    <w:name w:val="ConsPlusNormal"/>
    <w:link w:val="ConsPlusNormal1"/>
    <w:rsid w:val="00A74EE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rsid w:val="00A74EE6"/>
    <w:rPr>
      <w:rFonts w:ascii="Arial" w:eastAsia="Times New Roman" w:hAnsi="Arial" w:cs="Arial"/>
      <w:b/>
      <w:bCs/>
      <w:i/>
      <w:iCs/>
      <w:sz w:val="28"/>
      <w:szCs w:val="28"/>
      <w:lang w:eastAsia="ru-RU"/>
    </w:rPr>
  </w:style>
  <w:style w:type="character" w:customStyle="1" w:styleId="ad">
    <w:name w:val="Нижний колонтитул Знак"/>
    <w:basedOn w:val="a0"/>
    <w:link w:val="ae"/>
    <w:rsid w:val="00A74EE6"/>
  </w:style>
  <w:style w:type="paragraph" w:styleId="ae">
    <w:name w:val="footer"/>
    <w:basedOn w:val="a"/>
    <w:link w:val="ad"/>
    <w:unhideWhenUsed/>
    <w:rsid w:val="00A74EE6"/>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12">
    <w:name w:val="Нижний колонтитул Знак1"/>
    <w:basedOn w:val="a0"/>
    <w:link w:val="ae"/>
    <w:uiPriority w:val="99"/>
    <w:semiHidden/>
    <w:rsid w:val="00A74EE6"/>
    <w:rPr>
      <w:rFonts w:ascii="Times New Roman" w:eastAsia="Times New Roman" w:hAnsi="Times New Roman" w:cs="Times New Roman"/>
      <w:sz w:val="20"/>
      <w:szCs w:val="20"/>
      <w:lang w:eastAsia="ru-RU"/>
    </w:rPr>
  </w:style>
  <w:style w:type="paragraph" w:customStyle="1" w:styleId="ConsPlusTitle">
    <w:name w:val="ConsPlusTitle"/>
    <w:rsid w:val="00A74E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A74EE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2E7346"/>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2E7346"/>
    <w:rPr>
      <w:rFonts w:ascii="Arial" w:eastAsia="Times New Roman" w:hAnsi="Arial" w:cs="Arial"/>
      <w:b/>
      <w:bCs/>
      <w:sz w:val="26"/>
      <w:szCs w:val="26"/>
      <w:lang w:eastAsia="ru-RU"/>
    </w:rPr>
  </w:style>
  <w:style w:type="character" w:customStyle="1" w:styleId="40">
    <w:name w:val="Заголовок 4 Знак"/>
    <w:basedOn w:val="a0"/>
    <w:link w:val="4"/>
    <w:rsid w:val="002E734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E7346"/>
    <w:rPr>
      <w:rFonts w:ascii="Times New Roman" w:eastAsia="Times New Roman" w:hAnsi="Times New Roman" w:cs="Times New Roman"/>
      <w:b/>
      <w:bCs/>
      <w:i/>
      <w:iCs/>
      <w:sz w:val="26"/>
      <w:szCs w:val="26"/>
      <w:lang w:eastAsia="ru-RU"/>
    </w:rPr>
  </w:style>
  <w:style w:type="paragraph" w:customStyle="1" w:styleId="af">
    <w:name w:val="Знак Знак Знак Знак Знак Знак Знак"/>
    <w:basedOn w:val="a"/>
    <w:rsid w:val="002E7346"/>
    <w:pPr>
      <w:autoSpaceDE/>
      <w:autoSpaceDN/>
      <w:spacing w:after="160" w:line="240" w:lineRule="exact"/>
      <w:jc w:val="right"/>
    </w:pPr>
    <w:rPr>
      <w:lang w:val="en-GB" w:eastAsia="en-US"/>
    </w:rPr>
  </w:style>
  <w:style w:type="paragraph" w:customStyle="1" w:styleId="21">
    <w:name w:val="Основной текст 21"/>
    <w:basedOn w:val="a"/>
    <w:rsid w:val="002E7346"/>
    <w:pPr>
      <w:widowControl/>
      <w:suppressAutoHyphens/>
      <w:autoSpaceDE/>
      <w:autoSpaceDN/>
      <w:adjustRightInd/>
      <w:ind w:firstLine="709"/>
      <w:jc w:val="both"/>
    </w:pPr>
    <w:rPr>
      <w:sz w:val="28"/>
      <w:szCs w:val="28"/>
      <w:lang w:eastAsia="ar-SA"/>
    </w:rPr>
  </w:style>
  <w:style w:type="paragraph" w:styleId="af0">
    <w:name w:val="Title"/>
    <w:basedOn w:val="a"/>
    <w:link w:val="af1"/>
    <w:qFormat/>
    <w:rsid w:val="002E7346"/>
    <w:pPr>
      <w:widowControl/>
      <w:autoSpaceDE/>
      <w:autoSpaceDN/>
      <w:adjustRightInd/>
      <w:jc w:val="center"/>
    </w:pPr>
    <w:rPr>
      <w:sz w:val="28"/>
    </w:rPr>
  </w:style>
  <w:style w:type="character" w:customStyle="1" w:styleId="af1">
    <w:name w:val="Название Знак"/>
    <w:basedOn w:val="a0"/>
    <w:link w:val="af0"/>
    <w:rsid w:val="002E7346"/>
    <w:rPr>
      <w:rFonts w:ascii="Times New Roman" w:eastAsia="Times New Roman" w:hAnsi="Times New Roman" w:cs="Times New Roman"/>
      <w:sz w:val="28"/>
      <w:szCs w:val="20"/>
      <w:lang w:eastAsia="ru-RU"/>
    </w:rPr>
  </w:style>
  <w:style w:type="character" w:customStyle="1" w:styleId="13">
    <w:name w:val="Верхний колонтитул Знак1"/>
    <w:basedOn w:val="a0"/>
    <w:rsid w:val="002E7346"/>
    <w:rPr>
      <w:rFonts w:ascii="Times New Roman" w:eastAsia="Times New Roman" w:hAnsi="Times New Roman" w:cs="Times New Roman"/>
      <w:sz w:val="20"/>
      <w:szCs w:val="20"/>
      <w:lang w:eastAsia="ru-RU"/>
    </w:rPr>
  </w:style>
  <w:style w:type="character" w:customStyle="1" w:styleId="af2">
    <w:name w:val="Цветовое выделение"/>
    <w:rsid w:val="002E7346"/>
    <w:rPr>
      <w:b/>
      <w:bCs/>
      <w:color w:val="000080"/>
    </w:rPr>
  </w:style>
  <w:style w:type="character" w:customStyle="1" w:styleId="af3">
    <w:name w:val="Основной текст Знак"/>
    <w:basedOn w:val="a0"/>
    <w:link w:val="af4"/>
    <w:rsid w:val="002E7346"/>
    <w:rPr>
      <w:sz w:val="28"/>
      <w:szCs w:val="24"/>
    </w:rPr>
  </w:style>
  <w:style w:type="paragraph" w:styleId="af4">
    <w:name w:val="Body Text"/>
    <w:basedOn w:val="a"/>
    <w:link w:val="af3"/>
    <w:rsid w:val="002E7346"/>
    <w:pPr>
      <w:widowControl/>
      <w:autoSpaceDE/>
      <w:autoSpaceDN/>
      <w:adjustRightInd/>
      <w:jc w:val="center"/>
    </w:pPr>
    <w:rPr>
      <w:rFonts w:asciiTheme="minorHAnsi" w:eastAsiaTheme="minorHAnsi" w:hAnsiTheme="minorHAnsi" w:cstheme="minorBidi"/>
      <w:sz w:val="28"/>
      <w:szCs w:val="24"/>
      <w:lang w:eastAsia="en-US"/>
    </w:rPr>
  </w:style>
  <w:style w:type="character" w:customStyle="1" w:styleId="14">
    <w:name w:val="Основной текст Знак1"/>
    <w:basedOn w:val="a0"/>
    <w:link w:val="af4"/>
    <w:rsid w:val="002E7346"/>
    <w:rPr>
      <w:rFonts w:ascii="Times New Roman" w:eastAsia="Times New Roman" w:hAnsi="Times New Roman" w:cs="Times New Roman"/>
      <w:sz w:val="20"/>
      <w:szCs w:val="20"/>
      <w:lang w:eastAsia="ru-RU"/>
    </w:rPr>
  </w:style>
  <w:style w:type="character" w:customStyle="1" w:styleId="apple-style-span">
    <w:name w:val="apple-style-span"/>
    <w:basedOn w:val="a0"/>
    <w:rsid w:val="002E7346"/>
  </w:style>
  <w:style w:type="paragraph" w:styleId="z-">
    <w:name w:val="HTML Top of Form"/>
    <w:basedOn w:val="a"/>
    <w:next w:val="a"/>
    <w:link w:val="z-0"/>
    <w:hidden/>
    <w:rsid w:val="002E7346"/>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basedOn w:val="a0"/>
    <w:link w:val="z-"/>
    <w:rsid w:val="002E7346"/>
    <w:rPr>
      <w:rFonts w:ascii="Arial" w:eastAsia="Times New Roman" w:hAnsi="Arial" w:cs="Arial"/>
      <w:vanish/>
      <w:sz w:val="16"/>
      <w:szCs w:val="16"/>
      <w:lang w:eastAsia="ru-RU"/>
    </w:rPr>
  </w:style>
  <w:style w:type="paragraph" w:styleId="z-1">
    <w:name w:val="HTML Bottom of Form"/>
    <w:basedOn w:val="a"/>
    <w:next w:val="a"/>
    <w:link w:val="z-2"/>
    <w:hidden/>
    <w:rsid w:val="002E7346"/>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basedOn w:val="a0"/>
    <w:link w:val="z-1"/>
    <w:rsid w:val="002E7346"/>
    <w:rPr>
      <w:rFonts w:ascii="Arial" w:eastAsia="Times New Roman" w:hAnsi="Arial" w:cs="Arial"/>
      <w:vanish/>
      <w:sz w:val="16"/>
      <w:szCs w:val="16"/>
      <w:lang w:eastAsia="ru-RU"/>
    </w:rPr>
  </w:style>
  <w:style w:type="paragraph" w:customStyle="1" w:styleId="af5">
    <w:name w:val="Стандарт"/>
    <w:basedOn w:val="a"/>
    <w:rsid w:val="0097458B"/>
    <w:pPr>
      <w:widowControl/>
      <w:autoSpaceDE/>
      <w:autoSpaceDN/>
      <w:adjustRightInd/>
      <w:spacing w:line="288" w:lineRule="auto"/>
      <w:ind w:firstLine="709"/>
      <w:jc w:val="both"/>
    </w:pPr>
    <w:rPr>
      <w:sz w:val="28"/>
      <w:szCs w:val="24"/>
    </w:rPr>
  </w:style>
  <w:style w:type="paragraph" w:customStyle="1" w:styleId="ConsNormal">
    <w:name w:val="ConsNormal"/>
    <w:rsid w:val="0097458B"/>
    <w:pPr>
      <w:widowControl w:val="0"/>
      <w:spacing w:after="0" w:line="240" w:lineRule="auto"/>
      <w:ind w:firstLine="720"/>
    </w:pPr>
    <w:rPr>
      <w:rFonts w:ascii="Arial" w:eastAsia="Times New Roman" w:hAnsi="Arial" w:cs="Arial"/>
      <w:sz w:val="20"/>
      <w:szCs w:val="20"/>
      <w:lang w:eastAsia="ru-RU"/>
    </w:rPr>
  </w:style>
  <w:style w:type="paragraph" w:customStyle="1" w:styleId="15">
    <w:name w:val="Основной текст с отступом1"/>
    <w:basedOn w:val="a"/>
    <w:rsid w:val="0097458B"/>
    <w:pPr>
      <w:widowControl/>
      <w:autoSpaceDE/>
      <w:autoSpaceDN/>
      <w:adjustRightInd/>
      <w:snapToGrid w:val="0"/>
      <w:spacing w:before="100" w:after="120"/>
      <w:ind w:left="283"/>
    </w:pPr>
    <w:rPr>
      <w:sz w:val="24"/>
      <w:szCs w:val="24"/>
    </w:rPr>
  </w:style>
  <w:style w:type="paragraph" w:customStyle="1" w:styleId="ConsCell">
    <w:name w:val="ConsCell"/>
    <w:rsid w:val="0097458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6">
    <w:name w:val="List Paragraph"/>
    <w:basedOn w:val="a"/>
    <w:uiPriority w:val="34"/>
    <w:qFormat/>
    <w:rsid w:val="003379C5"/>
    <w:pPr>
      <w:widowControl/>
      <w:autoSpaceDE/>
      <w:autoSpaceDN/>
      <w:adjustRightInd/>
      <w:snapToGrid w:val="0"/>
      <w:ind w:left="720"/>
      <w:contextualSpacing/>
    </w:pPr>
    <w:rPr>
      <w:sz w:val="28"/>
      <w:szCs w:val="28"/>
    </w:rPr>
  </w:style>
  <w:style w:type="paragraph" w:styleId="af7">
    <w:name w:val="Balloon Text"/>
    <w:basedOn w:val="a"/>
    <w:link w:val="af8"/>
    <w:semiHidden/>
    <w:unhideWhenUsed/>
    <w:rsid w:val="009B5764"/>
    <w:rPr>
      <w:rFonts w:ascii="Tahoma" w:hAnsi="Tahoma" w:cs="Tahoma"/>
      <w:sz w:val="16"/>
      <w:szCs w:val="16"/>
    </w:rPr>
  </w:style>
  <w:style w:type="character" w:customStyle="1" w:styleId="af8">
    <w:name w:val="Текст выноски Знак"/>
    <w:basedOn w:val="a0"/>
    <w:link w:val="af7"/>
    <w:semiHidden/>
    <w:rsid w:val="009B5764"/>
    <w:rPr>
      <w:rFonts w:ascii="Tahoma" w:eastAsia="Times New Roman" w:hAnsi="Tahoma" w:cs="Tahoma"/>
      <w:sz w:val="16"/>
      <w:szCs w:val="16"/>
      <w:lang w:eastAsia="ru-RU"/>
    </w:rPr>
  </w:style>
  <w:style w:type="character" w:customStyle="1" w:styleId="60">
    <w:name w:val="Заголовок 6 Знак"/>
    <w:basedOn w:val="a0"/>
    <w:link w:val="6"/>
    <w:rsid w:val="00A7461D"/>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A7461D"/>
    <w:rPr>
      <w:rFonts w:ascii="Times New Roman" w:eastAsia="Times New Roman" w:hAnsi="Times New Roman" w:cs="Times New Roman"/>
      <w:b/>
      <w:sz w:val="26"/>
      <w:szCs w:val="24"/>
      <w:lang w:eastAsia="ru-RU"/>
    </w:rPr>
  </w:style>
  <w:style w:type="character" w:customStyle="1" w:styleId="ConsPlusNormal1">
    <w:name w:val="ConsPlusNormal Знак1"/>
    <w:link w:val="ConsPlusNormal"/>
    <w:locked/>
    <w:rsid w:val="00A7461D"/>
    <w:rPr>
      <w:rFonts w:ascii="Arial" w:eastAsia="Times New Roman" w:hAnsi="Arial" w:cs="Arial"/>
      <w:sz w:val="20"/>
      <w:szCs w:val="20"/>
      <w:lang w:eastAsia="ru-RU"/>
    </w:rPr>
  </w:style>
  <w:style w:type="character" w:customStyle="1" w:styleId="FontStyle22">
    <w:name w:val="Font Style22"/>
    <w:basedOn w:val="a0"/>
    <w:rsid w:val="00A7461D"/>
    <w:rPr>
      <w:rFonts w:ascii="Times New Roman" w:hAnsi="Times New Roman" w:cs="Times New Roman" w:hint="default"/>
      <w:sz w:val="26"/>
      <w:szCs w:val="26"/>
    </w:rPr>
  </w:style>
  <w:style w:type="paragraph" w:customStyle="1" w:styleId="af9">
    <w:name w:val="Стиль"/>
    <w:rsid w:val="00A7461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a">
    <w:name w:val="footnote text"/>
    <w:basedOn w:val="a"/>
    <w:link w:val="afb"/>
    <w:semiHidden/>
    <w:unhideWhenUsed/>
    <w:rsid w:val="00A7461D"/>
    <w:pPr>
      <w:widowControl/>
      <w:autoSpaceDE/>
      <w:autoSpaceDN/>
      <w:adjustRightInd/>
    </w:pPr>
    <w:rPr>
      <w:rFonts w:asciiTheme="minorHAnsi" w:eastAsiaTheme="minorHAnsi" w:hAnsiTheme="minorHAnsi" w:cstheme="minorBidi"/>
      <w:lang w:eastAsia="en-US"/>
    </w:rPr>
  </w:style>
  <w:style w:type="character" w:customStyle="1" w:styleId="afb">
    <w:name w:val="Текст сноски Знак"/>
    <w:basedOn w:val="a0"/>
    <w:link w:val="afa"/>
    <w:semiHidden/>
    <w:rsid w:val="00A7461D"/>
    <w:rPr>
      <w:sz w:val="20"/>
      <w:szCs w:val="20"/>
    </w:rPr>
  </w:style>
  <w:style w:type="character" w:styleId="afc">
    <w:name w:val="footnote reference"/>
    <w:basedOn w:val="a0"/>
    <w:uiPriority w:val="99"/>
    <w:unhideWhenUsed/>
    <w:rsid w:val="00A7461D"/>
    <w:rPr>
      <w:vertAlign w:val="superscript"/>
    </w:rPr>
  </w:style>
  <w:style w:type="paragraph" w:styleId="22">
    <w:name w:val="Body Text Indent 2"/>
    <w:basedOn w:val="a"/>
    <w:link w:val="23"/>
    <w:rsid w:val="00A7461D"/>
    <w:pPr>
      <w:widowControl/>
      <w:autoSpaceDE/>
      <w:autoSpaceDN/>
      <w:adjustRightInd/>
      <w:ind w:firstLine="709"/>
      <w:jc w:val="center"/>
    </w:pPr>
    <w:rPr>
      <w:b/>
      <w:sz w:val="28"/>
      <w:szCs w:val="24"/>
    </w:rPr>
  </w:style>
  <w:style w:type="character" w:customStyle="1" w:styleId="23">
    <w:name w:val="Основной текст с отступом 2 Знак"/>
    <w:basedOn w:val="a0"/>
    <w:link w:val="22"/>
    <w:rsid w:val="00A7461D"/>
    <w:rPr>
      <w:rFonts w:ascii="Times New Roman" w:eastAsia="Times New Roman" w:hAnsi="Times New Roman" w:cs="Times New Roman"/>
      <w:b/>
      <w:sz w:val="28"/>
      <w:szCs w:val="24"/>
      <w:lang w:eastAsia="ru-RU"/>
    </w:rPr>
  </w:style>
  <w:style w:type="character" w:styleId="afd">
    <w:name w:val="page number"/>
    <w:basedOn w:val="a0"/>
    <w:rsid w:val="00A7461D"/>
  </w:style>
  <w:style w:type="paragraph" w:customStyle="1" w:styleId="ConsNonformat">
    <w:name w:val="ConsNonformat"/>
    <w:rsid w:val="00A7461D"/>
    <w:pPr>
      <w:spacing w:after="0" w:line="240" w:lineRule="auto"/>
      <w:ind w:right="19772"/>
    </w:pPr>
    <w:rPr>
      <w:rFonts w:ascii="Courier New" w:eastAsia="Times New Roman" w:hAnsi="Courier New" w:cs="Times New Roman"/>
      <w:snapToGrid w:val="0"/>
      <w:sz w:val="20"/>
      <w:szCs w:val="20"/>
      <w:lang w:eastAsia="ru-RU"/>
    </w:rPr>
  </w:style>
  <w:style w:type="paragraph" w:customStyle="1" w:styleId="ConsTitle">
    <w:name w:val="ConsTitle"/>
    <w:rsid w:val="00A7461D"/>
    <w:pPr>
      <w:spacing w:after="0" w:line="240" w:lineRule="auto"/>
      <w:ind w:right="19772"/>
    </w:pPr>
    <w:rPr>
      <w:rFonts w:ascii="Arial" w:eastAsia="Times New Roman" w:hAnsi="Arial" w:cs="Times New Roman"/>
      <w:b/>
      <w:snapToGrid w:val="0"/>
      <w:sz w:val="16"/>
      <w:szCs w:val="20"/>
      <w:lang w:eastAsia="ru-RU"/>
    </w:rPr>
  </w:style>
  <w:style w:type="paragraph" w:styleId="31">
    <w:name w:val="Body Text Indent 3"/>
    <w:basedOn w:val="a"/>
    <w:link w:val="32"/>
    <w:rsid w:val="00A7461D"/>
    <w:pPr>
      <w:widowControl/>
      <w:tabs>
        <w:tab w:val="left" w:pos="720"/>
      </w:tabs>
      <w:autoSpaceDE/>
      <w:autoSpaceDN/>
      <w:adjustRightInd/>
      <w:ind w:firstLine="709"/>
      <w:jc w:val="both"/>
    </w:pPr>
    <w:rPr>
      <w:b/>
      <w:color w:val="000000"/>
      <w:sz w:val="28"/>
      <w:szCs w:val="24"/>
    </w:rPr>
  </w:style>
  <w:style w:type="character" w:customStyle="1" w:styleId="32">
    <w:name w:val="Основной текст с отступом 3 Знак"/>
    <w:basedOn w:val="a0"/>
    <w:link w:val="31"/>
    <w:rsid w:val="00A7461D"/>
    <w:rPr>
      <w:rFonts w:ascii="Times New Roman" w:eastAsia="Times New Roman" w:hAnsi="Times New Roman" w:cs="Times New Roman"/>
      <w:b/>
      <w:color w:val="000000"/>
      <w:sz w:val="28"/>
      <w:szCs w:val="24"/>
      <w:lang w:eastAsia="ru-RU"/>
    </w:rPr>
  </w:style>
  <w:style w:type="paragraph" w:styleId="24">
    <w:name w:val="Body Text 2"/>
    <w:basedOn w:val="a"/>
    <w:link w:val="25"/>
    <w:rsid w:val="00A7461D"/>
    <w:pPr>
      <w:widowControl/>
      <w:tabs>
        <w:tab w:val="left" w:pos="720"/>
      </w:tabs>
      <w:autoSpaceDE/>
      <w:autoSpaceDN/>
      <w:adjustRightInd/>
      <w:jc w:val="both"/>
    </w:pPr>
    <w:rPr>
      <w:sz w:val="28"/>
      <w:szCs w:val="24"/>
    </w:rPr>
  </w:style>
  <w:style w:type="character" w:customStyle="1" w:styleId="25">
    <w:name w:val="Основной текст 2 Знак"/>
    <w:basedOn w:val="a0"/>
    <w:link w:val="24"/>
    <w:rsid w:val="00A7461D"/>
    <w:rPr>
      <w:rFonts w:ascii="Times New Roman" w:eastAsia="Times New Roman" w:hAnsi="Times New Roman" w:cs="Times New Roman"/>
      <w:sz w:val="28"/>
      <w:szCs w:val="24"/>
      <w:lang w:eastAsia="ru-RU"/>
    </w:rPr>
  </w:style>
  <w:style w:type="character" w:customStyle="1" w:styleId="FontStyle33">
    <w:name w:val="Font Style33"/>
    <w:rsid w:val="00A7461D"/>
    <w:rPr>
      <w:rFonts w:ascii="Times New Roman" w:hAnsi="Times New Roman" w:cs="Times New Roman"/>
      <w:sz w:val="24"/>
      <w:szCs w:val="24"/>
    </w:rPr>
  </w:style>
  <w:style w:type="character" w:customStyle="1" w:styleId="FontStyle35">
    <w:name w:val="Font Style35"/>
    <w:rsid w:val="00A7461D"/>
    <w:rPr>
      <w:rFonts w:ascii="Times New Roman" w:hAnsi="Times New Roman" w:cs="Times New Roman"/>
      <w:b/>
      <w:bCs/>
      <w:i/>
      <w:iCs/>
      <w:sz w:val="24"/>
      <w:szCs w:val="24"/>
    </w:rPr>
  </w:style>
  <w:style w:type="paragraph" w:styleId="afe">
    <w:name w:val="endnote text"/>
    <w:basedOn w:val="a"/>
    <w:link w:val="aff"/>
    <w:rsid w:val="00A7461D"/>
    <w:pPr>
      <w:widowControl/>
      <w:autoSpaceDE/>
      <w:autoSpaceDN/>
      <w:adjustRightInd/>
    </w:pPr>
  </w:style>
  <w:style w:type="character" w:customStyle="1" w:styleId="aff">
    <w:name w:val="Текст концевой сноски Знак"/>
    <w:basedOn w:val="a0"/>
    <w:link w:val="afe"/>
    <w:rsid w:val="00A7461D"/>
    <w:rPr>
      <w:rFonts w:ascii="Times New Roman" w:eastAsia="Times New Roman" w:hAnsi="Times New Roman" w:cs="Times New Roman"/>
      <w:sz w:val="20"/>
      <w:szCs w:val="20"/>
      <w:lang w:eastAsia="ru-RU"/>
    </w:rPr>
  </w:style>
  <w:style w:type="character" w:styleId="aff0">
    <w:name w:val="endnote reference"/>
    <w:rsid w:val="00A7461D"/>
    <w:rPr>
      <w:vertAlign w:val="superscript"/>
    </w:rPr>
  </w:style>
  <w:style w:type="paragraph" w:customStyle="1" w:styleId="aff1">
    <w:name w:val="Знак Знак Знак Знак"/>
    <w:basedOn w:val="a"/>
    <w:uiPriority w:val="99"/>
    <w:rsid w:val="00A7461D"/>
    <w:pPr>
      <w:widowControl/>
      <w:autoSpaceDE/>
      <w:autoSpaceDN/>
      <w:adjustRightInd/>
      <w:spacing w:after="160" w:line="240" w:lineRule="exact"/>
      <w:ind w:firstLine="567"/>
      <w:jc w:val="both"/>
    </w:pPr>
    <w:rPr>
      <w:rFonts w:ascii="Verdana" w:hAnsi="Verdana" w:cs="Verdana"/>
      <w:lang w:val="en-US" w:eastAsia="en-US"/>
    </w:rPr>
  </w:style>
  <w:style w:type="paragraph" w:customStyle="1" w:styleId="text">
    <w:name w:val="text"/>
    <w:basedOn w:val="a"/>
    <w:uiPriority w:val="99"/>
    <w:rsid w:val="00A7461D"/>
    <w:pPr>
      <w:widowControl/>
      <w:autoSpaceDE/>
      <w:autoSpaceDN/>
      <w:adjustRightInd/>
      <w:ind w:firstLine="567"/>
      <w:jc w:val="both"/>
    </w:pPr>
    <w:rPr>
      <w:rFonts w:ascii="Arial" w:hAnsi="Arial" w:cs="Arial"/>
      <w:sz w:val="24"/>
      <w:szCs w:val="24"/>
    </w:rPr>
  </w:style>
  <w:style w:type="paragraph" w:customStyle="1" w:styleId="aff2">
    <w:name w:val="Нормальный"/>
    <w:uiPriority w:val="99"/>
    <w:rsid w:val="004068DE"/>
    <w:pPr>
      <w:spacing w:after="0" w:line="240" w:lineRule="auto"/>
    </w:pPr>
    <w:rPr>
      <w:rFonts w:ascii="Bookman Old Style" w:eastAsia="Times New Roman" w:hAnsi="Bookman Old Style" w:cs="Bookman Old Style"/>
      <w:sz w:val="20"/>
      <w:szCs w:val="20"/>
      <w:lang w:eastAsia="ru-RU"/>
    </w:rPr>
  </w:style>
</w:styles>
</file>

<file path=word/webSettings.xml><?xml version="1.0" encoding="utf-8"?>
<w:webSettings xmlns:r="http://schemas.openxmlformats.org/officeDocument/2006/relationships" xmlns:w="http://schemas.openxmlformats.org/wordprocessingml/2006/main">
  <w:divs>
    <w:div w:id="253629159">
      <w:bodyDiv w:val="1"/>
      <w:marLeft w:val="0"/>
      <w:marRight w:val="0"/>
      <w:marTop w:val="0"/>
      <w:marBottom w:val="0"/>
      <w:divBdr>
        <w:top w:val="none" w:sz="0" w:space="0" w:color="auto"/>
        <w:left w:val="none" w:sz="0" w:space="0" w:color="auto"/>
        <w:bottom w:val="none" w:sz="0" w:space="0" w:color="auto"/>
        <w:right w:val="none" w:sz="0" w:space="0" w:color="auto"/>
      </w:divBdr>
    </w:div>
    <w:div w:id="85553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EF41F56F1C94CEB4BF2F5E640268D67F5ACA5A9EADA5DB07A5F588F7l5pF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A9266243F1AC3091D49E2A86BBA0F1DDF3126CB0E8E89EE515E56A9998E99DF47C791D68B810DBFs3t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5824E-53B0-4F5E-8150-16E9DF287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10</Pages>
  <Words>5036</Words>
  <Characters>28707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B50</dc:creator>
  <cp:lastModifiedBy>Lenovo</cp:lastModifiedBy>
  <cp:revision>36</cp:revision>
  <cp:lastPrinted>2017-05-24T03:14:00Z</cp:lastPrinted>
  <dcterms:created xsi:type="dcterms:W3CDTF">2016-12-27T07:49:00Z</dcterms:created>
  <dcterms:modified xsi:type="dcterms:W3CDTF">2017-06-12T01:33:00Z</dcterms:modified>
</cp:coreProperties>
</file>