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122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90393">
              <w:rPr>
                <w:b/>
                <w:sz w:val="28"/>
                <w:szCs w:val="28"/>
              </w:rPr>
              <w:t>1</w:t>
            </w:r>
            <w:r w:rsidR="0012262D">
              <w:rPr>
                <w:b/>
                <w:sz w:val="28"/>
                <w:szCs w:val="28"/>
              </w:rPr>
              <w:t>4</w:t>
            </w:r>
            <w:r w:rsidR="0062163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3191" w:type="dxa"/>
          </w:tcPr>
          <w:p w:rsidR="007D2F8A" w:rsidRDefault="007C5C4C" w:rsidP="00621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62163D">
              <w:rPr>
                <w:b/>
                <w:sz w:val="28"/>
                <w:szCs w:val="28"/>
              </w:rPr>
              <w:t>3</w:t>
            </w:r>
            <w:r w:rsidR="002472D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307A5F">
              <w:rPr>
                <w:b/>
                <w:sz w:val="28"/>
                <w:szCs w:val="28"/>
              </w:rPr>
              <w:t>4</w:t>
            </w:r>
            <w:r w:rsidR="007D2F8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64549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64549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64549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645490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62163D" w:rsidRPr="00214E57" w:rsidRDefault="0062163D" w:rsidP="0062163D">
      <w:pPr>
        <w:jc w:val="center"/>
        <w:rPr>
          <w:b/>
          <w:sz w:val="28"/>
          <w:szCs w:val="28"/>
        </w:rPr>
      </w:pPr>
      <w:r w:rsidRPr="00214E57">
        <w:rPr>
          <w:b/>
          <w:sz w:val="28"/>
          <w:szCs w:val="28"/>
        </w:rPr>
        <w:t>СОВЕТ ДЕПУТАТОВ  ЛЯНИНСКОГО СЕЛЬСОВЕТА</w:t>
      </w:r>
    </w:p>
    <w:p w:rsidR="0062163D" w:rsidRPr="00214E57" w:rsidRDefault="0062163D" w:rsidP="0062163D">
      <w:pPr>
        <w:jc w:val="center"/>
        <w:rPr>
          <w:b/>
          <w:sz w:val="28"/>
          <w:szCs w:val="28"/>
        </w:rPr>
      </w:pPr>
      <w:r w:rsidRPr="00214E57">
        <w:rPr>
          <w:b/>
          <w:sz w:val="28"/>
          <w:szCs w:val="28"/>
        </w:rPr>
        <w:t xml:space="preserve"> ЗДВИНСКОГО РАЙОНА НОВОСИБИРСКОЙ ОБЛАСТИ</w:t>
      </w:r>
    </w:p>
    <w:p w:rsidR="0062163D" w:rsidRPr="00214E57" w:rsidRDefault="0062163D" w:rsidP="0062163D">
      <w:pPr>
        <w:jc w:val="center"/>
        <w:rPr>
          <w:sz w:val="28"/>
          <w:szCs w:val="28"/>
        </w:rPr>
      </w:pPr>
      <w:r w:rsidRPr="00214E57">
        <w:rPr>
          <w:sz w:val="28"/>
          <w:szCs w:val="28"/>
        </w:rPr>
        <w:t>пятого  созыва</w:t>
      </w:r>
    </w:p>
    <w:p w:rsidR="0062163D" w:rsidRPr="00214E57" w:rsidRDefault="0062163D" w:rsidP="0062163D">
      <w:pPr>
        <w:jc w:val="center"/>
        <w:rPr>
          <w:sz w:val="28"/>
          <w:szCs w:val="28"/>
        </w:rPr>
      </w:pPr>
    </w:p>
    <w:p w:rsidR="0062163D" w:rsidRPr="00214E57" w:rsidRDefault="0062163D" w:rsidP="0062163D">
      <w:pPr>
        <w:jc w:val="center"/>
        <w:rPr>
          <w:b/>
          <w:sz w:val="28"/>
          <w:szCs w:val="28"/>
        </w:rPr>
      </w:pPr>
      <w:r w:rsidRPr="00214E57">
        <w:rPr>
          <w:b/>
          <w:sz w:val="28"/>
          <w:szCs w:val="28"/>
        </w:rPr>
        <w:t>Р Е Ш Е Н И Е</w:t>
      </w:r>
    </w:p>
    <w:p w:rsidR="0062163D" w:rsidRPr="00214E57" w:rsidRDefault="0062163D" w:rsidP="0062163D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девятой </w:t>
      </w:r>
      <w:r w:rsidRPr="00214E57">
        <w:rPr>
          <w:sz w:val="28"/>
          <w:szCs w:val="28"/>
        </w:rPr>
        <w:t>сессии</w:t>
      </w:r>
    </w:p>
    <w:p w:rsidR="0062163D" w:rsidRDefault="0062163D" w:rsidP="0062163D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от  25.04. </w:t>
      </w:r>
      <w:r w:rsidRPr="00EB10D6">
        <w:rPr>
          <w:color w:val="000000"/>
          <w:spacing w:val="-2"/>
          <w:sz w:val="28"/>
          <w:szCs w:val="28"/>
        </w:rPr>
        <w:t>201</w:t>
      </w:r>
      <w:r>
        <w:rPr>
          <w:color w:val="000000"/>
          <w:spacing w:val="-2"/>
          <w:sz w:val="28"/>
          <w:szCs w:val="28"/>
        </w:rPr>
        <w:t>8</w:t>
      </w:r>
      <w:r w:rsidRPr="00EB10D6">
        <w:rPr>
          <w:color w:val="000000"/>
          <w:spacing w:val="-2"/>
          <w:sz w:val="28"/>
          <w:szCs w:val="28"/>
        </w:rPr>
        <w:t xml:space="preserve"> г.</w:t>
      </w:r>
      <w:r w:rsidRPr="00EB10D6">
        <w:rPr>
          <w:color w:val="000000"/>
          <w:sz w:val="28"/>
          <w:szCs w:val="28"/>
        </w:rPr>
        <w:tab/>
      </w:r>
      <w:r w:rsidRPr="00EB10D6">
        <w:rPr>
          <w:color w:val="000000"/>
          <w:spacing w:val="-3"/>
          <w:sz w:val="28"/>
          <w:szCs w:val="28"/>
        </w:rPr>
        <w:t>с.Лянино</w:t>
      </w:r>
      <w:r>
        <w:rPr>
          <w:color w:val="000000"/>
          <w:spacing w:val="-3"/>
          <w:sz w:val="28"/>
          <w:szCs w:val="28"/>
        </w:rPr>
        <w:t xml:space="preserve">                                          №  132</w:t>
      </w:r>
    </w:p>
    <w:p w:rsidR="0062163D" w:rsidRDefault="0062163D" w:rsidP="0062163D">
      <w:pPr>
        <w:jc w:val="center"/>
        <w:rPr>
          <w:b/>
        </w:rPr>
      </w:pPr>
    </w:p>
    <w:p w:rsidR="0062163D" w:rsidRPr="00FA213E" w:rsidRDefault="0062163D" w:rsidP="0062163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A213E">
        <w:rPr>
          <w:b/>
          <w:sz w:val="28"/>
          <w:szCs w:val="28"/>
        </w:rPr>
        <w:t xml:space="preserve">ОБ  ИСПОЛНЕНИИ БЮДЖЕТА ЛЯНИНСКОГО </w:t>
      </w:r>
    </w:p>
    <w:p w:rsidR="0062163D" w:rsidRPr="00FA213E" w:rsidRDefault="0062163D" w:rsidP="0062163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A213E">
        <w:rPr>
          <w:b/>
          <w:sz w:val="28"/>
          <w:szCs w:val="28"/>
        </w:rPr>
        <w:t xml:space="preserve"> СЕЛЬСОВЕТА ЗДВИНСКОГО РАЙОНА ЗА  201</w:t>
      </w:r>
      <w:r>
        <w:rPr>
          <w:b/>
          <w:sz w:val="28"/>
          <w:szCs w:val="28"/>
        </w:rPr>
        <w:t>7</w:t>
      </w:r>
      <w:r w:rsidRPr="00FA213E">
        <w:rPr>
          <w:b/>
          <w:sz w:val="28"/>
          <w:szCs w:val="28"/>
        </w:rPr>
        <w:t xml:space="preserve"> ГОД</w:t>
      </w:r>
    </w:p>
    <w:p w:rsidR="0062163D" w:rsidRPr="00FA213E" w:rsidRDefault="0062163D" w:rsidP="0062163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62163D" w:rsidRPr="00FA213E" w:rsidRDefault="0062163D" w:rsidP="0062163D">
      <w:pPr>
        <w:ind w:firstLine="708"/>
        <w:jc w:val="both"/>
        <w:rPr>
          <w:sz w:val="28"/>
          <w:szCs w:val="28"/>
        </w:rPr>
      </w:pPr>
      <w:r w:rsidRPr="00FA213E">
        <w:rPr>
          <w:sz w:val="28"/>
          <w:szCs w:val="28"/>
        </w:rPr>
        <w:t>Заслушав отчет  об исполнении бюджета за 201</w:t>
      </w:r>
      <w:r>
        <w:rPr>
          <w:sz w:val="28"/>
          <w:szCs w:val="28"/>
        </w:rPr>
        <w:t>7</w:t>
      </w:r>
      <w:r w:rsidRPr="00FA213E">
        <w:rPr>
          <w:sz w:val="28"/>
          <w:szCs w:val="28"/>
        </w:rPr>
        <w:t xml:space="preserve"> год, Совет  депутатов Лянинского сельсовета Здвинского района Новосибирской области  решил: </w:t>
      </w:r>
    </w:p>
    <w:p w:rsidR="0062163D" w:rsidRDefault="0062163D" w:rsidP="0062163D">
      <w:pPr>
        <w:pStyle w:val="af9"/>
        <w:rPr>
          <w:sz w:val="28"/>
          <w:szCs w:val="28"/>
          <w:lang w:bidi="he-IL"/>
        </w:rPr>
      </w:pPr>
      <w:r w:rsidRPr="00FA213E">
        <w:rPr>
          <w:sz w:val="28"/>
          <w:szCs w:val="28"/>
        </w:rPr>
        <w:t>1. Утвердить отчет об  исполнении бюджета за 201</w:t>
      </w:r>
      <w:r>
        <w:rPr>
          <w:sz w:val="28"/>
          <w:szCs w:val="28"/>
        </w:rPr>
        <w:t xml:space="preserve">7 </w:t>
      </w:r>
      <w:r w:rsidRPr="00FA213E">
        <w:rPr>
          <w:sz w:val="28"/>
          <w:szCs w:val="28"/>
        </w:rPr>
        <w:t xml:space="preserve"> год по доходам в сумме </w:t>
      </w:r>
      <w:r w:rsidRPr="00681060">
        <w:rPr>
          <w:b/>
          <w:sz w:val="28"/>
          <w:szCs w:val="28"/>
        </w:rPr>
        <w:t>14015,3</w:t>
      </w:r>
      <w:r>
        <w:rPr>
          <w:sz w:val="28"/>
          <w:szCs w:val="28"/>
          <w:lang w:bidi="he-IL"/>
        </w:rPr>
        <w:t xml:space="preserve"> тыс. рублей, расходы в объеме </w:t>
      </w:r>
      <w:r w:rsidRPr="00681060">
        <w:rPr>
          <w:b/>
          <w:sz w:val="28"/>
          <w:szCs w:val="28"/>
          <w:lang w:bidi="he-IL"/>
        </w:rPr>
        <w:t>14722,7</w:t>
      </w:r>
      <w:r>
        <w:rPr>
          <w:sz w:val="28"/>
          <w:szCs w:val="28"/>
          <w:lang w:bidi="he-IL"/>
        </w:rPr>
        <w:t xml:space="preserve"> тыс. рублей. </w:t>
      </w:r>
    </w:p>
    <w:p w:rsidR="0062163D" w:rsidRPr="00AB2B72" w:rsidRDefault="0062163D" w:rsidP="0062163D">
      <w:pPr>
        <w:jc w:val="both"/>
        <w:rPr>
          <w:sz w:val="28"/>
          <w:szCs w:val="28"/>
        </w:rPr>
      </w:pPr>
      <w:r w:rsidRPr="00AB2B72">
        <w:rPr>
          <w:sz w:val="28"/>
          <w:szCs w:val="28"/>
        </w:rPr>
        <w:t>2.  Утвердить  кассовое исполнение бюджета Лянинского сельсовета  по доходам  в структуре классификации доходов бюджетов Российской Федерации за 201</w:t>
      </w:r>
      <w:r>
        <w:rPr>
          <w:sz w:val="28"/>
          <w:szCs w:val="28"/>
        </w:rPr>
        <w:t>7</w:t>
      </w:r>
      <w:r w:rsidRPr="00AB2B72">
        <w:rPr>
          <w:sz w:val="28"/>
          <w:szCs w:val="28"/>
        </w:rPr>
        <w:t xml:space="preserve"> год согласно </w:t>
      </w:r>
      <w:r w:rsidRPr="00AB2B72">
        <w:rPr>
          <w:b/>
          <w:sz w:val="28"/>
          <w:szCs w:val="28"/>
        </w:rPr>
        <w:t>приложению 1</w:t>
      </w:r>
      <w:r w:rsidRPr="00AB2B72">
        <w:rPr>
          <w:sz w:val="28"/>
          <w:szCs w:val="28"/>
        </w:rPr>
        <w:t xml:space="preserve"> к настоящему  решению.</w:t>
      </w:r>
    </w:p>
    <w:p w:rsidR="0062163D" w:rsidRDefault="0062163D" w:rsidP="0062163D">
      <w:pPr>
        <w:jc w:val="both"/>
        <w:rPr>
          <w:sz w:val="28"/>
          <w:szCs w:val="28"/>
        </w:rPr>
      </w:pPr>
      <w:r w:rsidRPr="00AB2B72">
        <w:rPr>
          <w:sz w:val="28"/>
          <w:szCs w:val="28"/>
        </w:rPr>
        <w:t>3. Утвердить  исполнение бюджета Лянинского сельсовета</w:t>
      </w:r>
      <w:r>
        <w:rPr>
          <w:sz w:val="28"/>
          <w:szCs w:val="28"/>
        </w:rPr>
        <w:t xml:space="preserve"> Здвинского района</w:t>
      </w:r>
      <w:r w:rsidRPr="00AB2B72">
        <w:rPr>
          <w:sz w:val="28"/>
          <w:szCs w:val="28"/>
        </w:rPr>
        <w:t xml:space="preserve">  за 201</w:t>
      </w:r>
      <w:r>
        <w:rPr>
          <w:sz w:val="28"/>
          <w:szCs w:val="28"/>
        </w:rPr>
        <w:t>7</w:t>
      </w:r>
      <w:r w:rsidRPr="00AB2B7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расходам </w:t>
      </w:r>
      <w:r w:rsidRPr="00AB2B72">
        <w:rPr>
          <w:sz w:val="28"/>
          <w:szCs w:val="28"/>
        </w:rPr>
        <w:t>:</w:t>
      </w:r>
    </w:p>
    <w:p w:rsidR="0062163D" w:rsidRPr="00AB2B72" w:rsidRDefault="0062163D" w:rsidP="0062163D">
      <w:pPr>
        <w:jc w:val="both"/>
        <w:rPr>
          <w:sz w:val="28"/>
          <w:szCs w:val="28"/>
        </w:rPr>
      </w:pPr>
      <w:r w:rsidRPr="00AB2B72">
        <w:rPr>
          <w:sz w:val="28"/>
          <w:szCs w:val="28"/>
        </w:rPr>
        <w:t xml:space="preserve">    -   согласно </w:t>
      </w:r>
      <w:r w:rsidRPr="00AB2B72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4</w:t>
      </w:r>
      <w:r w:rsidRPr="00AB2B72">
        <w:rPr>
          <w:sz w:val="28"/>
          <w:szCs w:val="28"/>
        </w:rPr>
        <w:t xml:space="preserve"> «Исполнение </w:t>
      </w:r>
      <w:r>
        <w:rPr>
          <w:sz w:val="28"/>
          <w:szCs w:val="28"/>
        </w:rPr>
        <w:t xml:space="preserve"> по распределению</w:t>
      </w:r>
      <w:r w:rsidRPr="00AB2B72">
        <w:rPr>
          <w:sz w:val="28"/>
          <w:szCs w:val="28"/>
        </w:rPr>
        <w:t xml:space="preserve"> бюджетных ассигнований  по разделам  и подразделам, целевым статьям  и видам расходов  бюджета Лянинского сельсовета </w:t>
      </w:r>
      <w:r>
        <w:rPr>
          <w:sz w:val="28"/>
          <w:szCs w:val="28"/>
        </w:rPr>
        <w:t>Здвинского района</w:t>
      </w:r>
      <w:r w:rsidRPr="00AB2B72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AB2B72">
        <w:rPr>
          <w:sz w:val="28"/>
          <w:szCs w:val="28"/>
        </w:rPr>
        <w:t xml:space="preserve"> год»  к настоящему  решению</w:t>
      </w:r>
    </w:p>
    <w:p w:rsidR="0062163D" w:rsidRPr="00AB2B72" w:rsidRDefault="0062163D" w:rsidP="0062163D">
      <w:pPr>
        <w:rPr>
          <w:sz w:val="28"/>
          <w:szCs w:val="28"/>
        </w:rPr>
      </w:pPr>
      <w:r w:rsidRPr="00AB2B72">
        <w:rPr>
          <w:sz w:val="28"/>
          <w:szCs w:val="28"/>
        </w:rPr>
        <w:t xml:space="preserve">   -</w:t>
      </w:r>
      <w:r w:rsidRPr="00AB2B72">
        <w:rPr>
          <w:b/>
          <w:sz w:val="28"/>
          <w:szCs w:val="28"/>
        </w:rPr>
        <w:t xml:space="preserve"> </w:t>
      </w:r>
      <w:r w:rsidRPr="00AB2B72">
        <w:rPr>
          <w:sz w:val="28"/>
          <w:szCs w:val="28"/>
        </w:rPr>
        <w:t xml:space="preserve">согласно </w:t>
      </w:r>
      <w:r w:rsidRPr="00AB2B72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5</w:t>
      </w:r>
      <w:r w:rsidRPr="00AB2B72">
        <w:rPr>
          <w:sz w:val="28"/>
          <w:szCs w:val="28"/>
        </w:rPr>
        <w:t xml:space="preserve"> «Исполнение </w:t>
      </w:r>
      <w:r>
        <w:rPr>
          <w:sz w:val="28"/>
          <w:szCs w:val="28"/>
        </w:rPr>
        <w:t xml:space="preserve"> по</w:t>
      </w:r>
      <w:r w:rsidRPr="00AB2B72">
        <w:rPr>
          <w:sz w:val="28"/>
          <w:szCs w:val="28"/>
        </w:rPr>
        <w:t xml:space="preserve">  ведомственной   структур</w:t>
      </w:r>
      <w:r>
        <w:rPr>
          <w:sz w:val="28"/>
          <w:szCs w:val="28"/>
        </w:rPr>
        <w:t>е</w:t>
      </w:r>
      <w:r w:rsidRPr="00AB2B72">
        <w:rPr>
          <w:sz w:val="28"/>
          <w:szCs w:val="28"/>
        </w:rPr>
        <w:t xml:space="preserve">  расходов  бюджета  Лянинского сельсовета </w:t>
      </w:r>
      <w:r>
        <w:rPr>
          <w:sz w:val="28"/>
          <w:szCs w:val="28"/>
        </w:rPr>
        <w:t xml:space="preserve"> Здвинского района</w:t>
      </w:r>
      <w:r w:rsidRPr="00AB2B72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AB2B72">
        <w:rPr>
          <w:sz w:val="28"/>
          <w:szCs w:val="28"/>
        </w:rPr>
        <w:t xml:space="preserve"> год» к настоящему  решению;</w:t>
      </w:r>
      <w:r w:rsidRPr="00AB2B72">
        <w:rPr>
          <w:b/>
          <w:sz w:val="28"/>
          <w:szCs w:val="28"/>
        </w:rPr>
        <w:t xml:space="preserve">                                                        </w:t>
      </w:r>
      <w:r w:rsidRPr="00AB2B72">
        <w:rPr>
          <w:sz w:val="28"/>
          <w:szCs w:val="28"/>
        </w:rPr>
        <w:t xml:space="preserve">                   </w:t>
      </w:r>
    </w:p>
    <w:p w:rsidR="0062163D" w:rsidRPr="00AB2B72" w:rsidRDefault="0062163D" w:rsidP="0062163D">
      <w:pPr>
        <w:jc w:val="both"/>
        <w:rPr>
          <w:sz w:val="28"/>
          <w:szCs w:val="28"/>
        </w:rPr>
      </w:pPr>
      <w:r w:rsidRPr="00AB2B72">
        <w:rPr>
          <w:sz w:val="28"/>
          <w:szCs w:val="28"/>
        </w:rPr>
        <w:t xml:space="preserve">  4. Утвердить  кассовое исполнение  по источникам финансирования дефицита  бюджета Лянинского сельсовета</w:t>
      </w:r>
      <w:r>
        <w:rPr>
          <w:sz w:val="28"/>
          <w:szCs w:val="28"/>
        </w:rPr>
        <w:t xml:space="preserve"> Здвинского района </w:t>
      </w:r>
      <w:r w:rsidRPr="00AB2B72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AB2B72">
        <w:rPr>
          <w:sz w:val="28"/>
          <w:szCs w:val="28"/>
        </w:rPr>
        <w:t xml:space="preserve"> год согласно </w:t>
      </w:r>
      <w:r w:rsidRPr="00AB2B72">
        <w:rPr>
          <w:b/>
          <w:sz w:val="28"/>
          <w:szCs w:val="28"/>
        </w:rPr>
        <w:t>приложению</w:t>
      </w:r>
      <w:r>
        <w:rPr>
          <w:b/>
          <w:sz w:val="28"/>
          <w:szCs w:val="28"/>
        </w:rPr>
        <w:t xml:space="preserve"> 9</w:t>
      </w:r>
      <w:r w:rsidRPr="00AB2B72">
        <w:rPr>
          <w:sz w:val="28"/>
          <w:szCs w:val="28"/>
        </w:rPr>
        <w:t xml:space="preserve"> к настоящему  решению.</w:t>
      </w:r>
    </w:p>
    <w:p w:rsidR="0062163D" w:rsidRPr="00FA213E" w:rsidRDefault="0062163D" w:rsidP="0062163D">
      <w:pPr>
        <w:jc w:val="both"/>
        <w:rPr>
          <w:sz w:val="28"/>
          <w:szCs w:val="28"/>
        </w:rPr>
      </w:pPr>
      <w:r w:rsidRPr="00AB2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5</w:t>
      </w:r>
      <w:r w:rsidRPr="00FA213E">
        <w:rPr>
          <w:sz w:val="28"/>
          <w:szCs w:val="28"/>
        </w:rPr>
        <w:t>. Настоящее решение вступает  в силу  со дня</w:t>
      </w:r>
      <w:r>
        <w:rPr>
          <w:sz w:val="28"/>
          <w:szCs w:val="28"/>
        </w:rPr>
        <w:t>, следующего за днем его официального опубликования</w:t>
      </w:r>
      <w:r w:rsidRPr="00FA213E">
        <w:rPr>
          <w:sz w:val="28"/>
          <w:szCs w:val="28"/>
        </w:rPr>
        <w:t>.</w:t>
      </w:r>
    </w:p>
    <w:p w:rsidR="0062163D" w:rsidRDefault="0062163D" w:rsidP="0062163D">
      <w:pPr>
        <w:jc w:val="both"/>
        <w:rPr>
          <w:b/>
          <w:sz w:val="28"/>
          <w:szCs w:val="28"/>
        </w:rPr>
      </w:pPr>
    </w:p>
    <w:p w:rsidR="0062163D" w:rsidRDefault="0062163D" w:rsidP="0062163D">
      <w:pPr>
        <w:jc w:val="both"/>
        <w:rPr>
          <w:b/>
          <w:sz w:val="28"/>
          <w:szCs w:val="28"/>
        </w:rPr>
      </w:pPr>
    </w:p>
    <w:p w:rsidR="0062163D" w:rsidRDefault="0062163D" w:rsidP="0062163D">
      <w:pPr>
        <w:jc w:val="both"/>
        <w:rPr>
          <w:b/>
          <w:sz w:val="28"/>
          <w:szCs w:val="28"/>
        </w:rPr>
      </w:pPr>
    </w:p>
    <w:p w:rsidR="0062163D" w:rsidRPr="00456C26" w:rsidRDefault="0062163D" w:rsidP="0062163D">
      <w:pPr>
        <w:pStyle w:val="a5"/>
        <w:rPr>
          <w:rFonts w:ascii="Times New Roman" w:hAnsi="Times New Roman"/>
          <w:sz w:val="28"/>
          <w:szCs w:val="28"/>
        </w:rPr>
      </w:pPr>
      <w:r w:rsidRPr="00456C26">
        <w:rPr>
          <w:rFonts w:ascii="Times New Roman" w:hAnsi="Times New Roman"/>
          <w:sz w:val="28"/>
          <w:szCs w:val="28"/>
        </w:rPr>
        <w:t xml:space="preserve">Председатель Совета  депутатов                                         </w:t>
      </w:r>
    </w:p>
    <w:p w:rsidR="0062163D" w:rsidRPr="00456C26" w:rsidRDefault="0062163D" w:rsidP="0062163D">
      <w:pPr>
        <w:pStyle w:val="a5"/>
        <w:rPr>
          <w:rFonts w:ascii="Times New Roman" w:hAnsi="Times New Roman"/>
          <w:sz w:val="28"/>
          <w:szCs w:val="28"/>
        </w:rPr>
      </w:pPr>
      <w:r w:rsidRPr="00456C26">
        <w:rPr>
          <w:rFonts w:ascii="Times New Roman" w:hAnsi="Times New Roman"/>
          <w:sz w:val="28"/>
          <w:szCs w:val="28"/>
        </w:rPr>
        <w:t>Лянинского  сельсовета</w:t>
      </w:r>
    </w:p>
    <w:p w:rsidR="0062163D" w:rsidRPr="00456C26" w:rsidRDefault="0062163D" w:rsidP="0062163D">
      <w:pPr>
        <w:pStyle w:val="a5"/>
        <w:rPr>
          <w:rFonts w:ascii="Times New Roman" w:hAnsi="Times New Roman"/>
          <w:sz w:val="28"/>
          <w:szCs w:val="28"/>
        </w:rPr>
      </w:pPr>
      <w:r w:rsidRPr="00456C26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Н.А. Мальцева</w:t>
      </w:r>
    </w:p>
    <w:p w:rsidR="0062163D" w:rsidRDefault="0062163D" w:rsidP="0062163D">
      <w:pPr>
        <w:jc w:val="both"/>
        <w:rPr>
          <w:b/>
          <w:sz w:val="28"/>
          <w:szCs w:val="28"/>
        </w:rPr>
      </w:pPr>
    </w:p>
    <w:p w:rsidR="0062163D" w:rsidRDefault="0062163D" w:rsidP="0062163D">
      <w:pPr>
        <w:jc w:val="both"/>
        <w:rPr>
          <w:b/>
          <w:sz w:val="28"/>
          <w:szCs w:val="28"/>
        </w:rPr>
      </w:pPr>
    </w:p>
    <w:p w:rsidR="0062163D" w:rsidRPr="00874CDB" w:rsidRDefault="0062163D" w:rsidP="0062163D">
      <w:pPr>
        <w:jc w:val="both"/>
        <w:rPr>
          <w:sz w:val="28"/>
          <w:szCs w:val="28"/>
        </w:rPr>
      </w:pPr>
      <w:r w:rsidRPr="00874CDB">
        <w:rPr>
          <w:sz w:val="28"/>
          <w:szCs w:val="28"/>
        </w:rPr>
        <w:t>Глава Лянинского сельсовета</w:t>
      </w:r>
    </w:p>
    <w:p w:rsidR="0062163D" w:rsidRDefault="0062163D" w:rsidP="0062163D">
      <w:pPr>
        <w:jc w:val="both"/>
        <w:rPr>
          <w:sz w:val="28"/>
          <w:szCs w:val="28"/>
        </w:rPr>
      </w:pPr>
      <w:r w:rsidRPr="00874CDB">
        <w:rPr>
          <w:sz w:val="28"/>
          <w:szCs w:val="28"/>
        </w:rPr>
        <w:t>Здвинского района Новосибирской области                        Н.Г.Ралдугин</w:t>
      </w: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Pr="00D72877" w:rsidRDefault="0062163D" w:rsidP="0062163D">
      <w:pPr>
        <w:jc w:val="center"/>
        <w:rPr>
          <w:b/>
          <w:sz w:val="28"/>
          <w:szCs w:val="28"/>
        </w:rPr>
      </w:pPr>
      <w:r w:rsidRPr="00D72877">
        <w:rPr>
          <w:b/>
          <w:sz w:val="28"/>
          <w:szCs w:val="28"/>
        </w:rPr>
        <w:t>СОВЕТ ДЕПУТАТОВ  ЛЯНИНСКОГО СЕЛЬСОВЕТА</w:t>
      </w:r>
    </w:p>
    <w:p w:rsidR="0062163D" w:rsidRPr="00D72877" w:rsidRDefault="0062163D" w:rsidP="0062163D">
      <w:pPr>
        <w:jc w:val="center"/>
        <w:rPr>
          <w:b/>
          <w:sz w:val="28"/>
          <w:szCs w:val="28"/>
        </w:rPr>
      </w:pPr>
      <w:r w:rsidRPr="00D72877">
        <w:rPr>
          <w:b/>
          <w:sz w:val="28"/>
          <w:szCs w:val="28"/>
        </w:rPr>
        <w:t xml:space="preserve"> ЗДВИНСКОГО РАЙОНА НОВОСИБИРСКОЙ ОБЛАСТИ</w:t>
      </w:r>
    </w:p>
    <w:p w:rsidR="0062163D" w:rsidRPr="00D72877" w:rsidRDefault="0062163D" w:rsidP="0062163D">
      <w:pPr>
        <w:jc w:val="center"/>
        <w:rPr>
          <w:sz w:val="28"/>
          <w:szCs w:val="28"/>
        </w:rPr>
      </w:pPr>
      <w:r w:rsidRPr="00D72877">
        <w:rPr>
          <w:sz w:val="28"/>
          <w:szCs w:val="28"/>
        </w:rPr>
        <w:t>пятого  созыва</w:t>
      </w:r>
    </w:p>
    <w:p w:rsidR="0062163D" w:rsidRPr="00D72877" w:rsidRDefault="0062163D" w:rsidP="0062163D">
      <w:pPr>
        <w:jc w:val="center"/>
        <w:rPr>
          <w:sz w:val="28"/>
          <w:szCs w:val="28"/>
        </w:rPr>
      </w:pPr>
    </w:p>
    <w:p w:rsidR="0062163D" w:rsidRPr="00D72877" w:rsidRDefault="0062163D" w:rsidP="0062163D">
      <w:pPr>
        <w:jc w:val="center"/>
        <w:rPr>
          <w:b/>
          <w:sz w:val="28"/>
          <w:szCs w:val="28"/>
        </w:rPr>
      </w:pPr>
      <w:r w:rsidRPr="00D72877">
        <w:rPr>
          <w:b/>
          <w:sz w:val="28"/>
          <w:szCs w:val="28"/>
        </w:rPr>
        <w:t>Р Е Ш Е Н И Е</w:t>
      </w:r>
    </w:p>
    <w:p w:rsidR="0062163D" w:rsidRPr="00D72877" w:rsidRDefault="0062163D" w:rsidP="0062163D">
      <w:pPr>
        <w:shd w:val="clear" w:color="auto" w:fill="FFFFFF"/>
        <w:ind w:left="14"/>
        <w:jc w:val="center"/>
        <w:rPr>
          <w:sz w:val="28"/>
          <w:szCs w:val="28"/>
        </w:rPr>
      </w:pPr>
      <w:r w:rsidRPr="00D72877">
        <w:rPr>
          <w:sz w:val="28"/>
          <w:szCs w:val="28"/>
        </w:rPr>
        <w:t>двадцать девятой сессии</w:t>
      </w:r>
    </w:p>
    <w:p w:rsidR="0062163D" w:rsidRPr="00D72877" w:rsidRDefault="0062163D" w:rsidP="0062163D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 w:rsidRPr="00D72877">
        <w:rPr>
          <w:color w:val="000000"/>
          <w:spacing w:val="-2"/>
          <w:sz w:val="28"/>
          <w:szCs w:val="28"/>
        </w:rPr>
        <w:t xml:space="preserve"> от  25.04. 2018 г.</w:t>
      </w:r>
      <w:r w:rsidRPr="00D72877">
        <w:rPr>
          <w:color w:val="000000"/>
          <w:sz w:val="28"/>
          <w:szCs w:val="28"/>
        </w:rPr>
        <w:tab/>
      </w:r>
      <w:r w:rsidRPr="00D72877">
        <w:rPr>
          <w:color w:val="000000"/>
          <w:spacing w:val="-3"/>
          <w:sz w:val="28"/>
          <w:szCs w:val="28"/>
        </w:rPr>
        <w:t>с.Лянино                                          №  133</w:t>
      </w:r>
    </w:p>
    <w:p w:rsidR="0062163D" w:rsidRPr="00D72877" w:rsidRDefault="0062163D" w:rsidP="0062163D">
      <w:pPr>
        <w:jc w:val="center"/>
        <w:rPr>
          <w:b/>
          <w:sz w:val="28"/>
          <w:szCs w:val="28"/>
        </w:rPr>
      </w:pPr>
    </w:p>
    <w:p w:rsidR="0062163D" w:rsidRPr="00D72877" w:rsidRDefault="0062163D" w:rsidP="0062163D">
      <w:pPr>
        <w:jc w:val="both"/>
        <w:rPr>
          <w:sz w:val="28"/>
          <w:szCs w:val="28"/>
        </w:rPr>
      </w:pPr>
    </w:p>
    <w:p w:rsidR="0062163D" w:rsidRPr="00D72877" w:rsidRDefault="0062163D" w:rsidP="0062163D">
      <w:pPr>
        <w:jc w:val="center"/>
        <w:rPr>
          <w:bCs/>
          <w:sz w:val="28"/>
          <w:szCs w:val="28"/>
        </w:rPr>
      </w:pPr>
      <w:r w:rsidRPr="00D72877">
        <w:rPr>
          <w:sz w:val="28"/>
          <w:szCs w:val="28"/>
        </w:rPr>
        <w:t xml:space="preserve">О внесении изменений в решение двадцать седьмой сессии Совета депутатов  Лянинского сельсовета Здвинского  района  Новосибирской области пятого созыва  от 21.12.2017 г   № 122  « О бюджете   Лянинского сельсовета Здвинского  района  Новосибирской  области   на 2018 год </w:t>
      </w:r>
      <w:r w:rsidRPr="00D72877">
        <w:rPr>
          <w:bCs/>
          <w:sz w:val="28"/>
          <w:szCs w:val="28"/>
        </w:rPr>
        <w:t>и на плановый период 2019 и 2020  годов»</w:t>
      </w:r>
    </w:p>
    <w:p w:rsidR="0062163D" w:rsidRPr="00D72877" w:rsidRDefault="0062163D" w:rsidP="0062163D">
      <w:pPr>
        <w:jc w:val="center"/>
        <w:rPr>
          <w:spacing w:val="-1"/>
          <w:sz w:val="28"/>
          <w:szCs w:val="28"/>
        </w:rPr>
      </w:pPr>
    </w:p>
    <w:p w:rsidR="0062163D" w:rsidRPr="00D72877" w:rsidRDefault="0062163D" w:rsidP="0062163D">
      <w:pPr>
        <w:ind w:firstLine="708"/>
        <w:jc w:val="both"/>
        <w:rPr>
          <w:sz w:val="28"/>
          <w:szCs w:val="28"/>
        </w:rPr>
      </w:pPr>
      <w:r w:rsidRPr="00D72877">
        <w:rPr>
          <w:sz w:val="28"/>
          <w:szCs w:val="28"/>
        </w:rPr>
        <w:t>Совет депутатов Лянинского сельсовета Здвинского района Новосибирской области  р е ш и л :</w:t>
      </w:r>
    </w:p>
    <w:p w:rsidR="0062163D" w:rsidRPr="00D72877" w:rsidRDefault="0062163D" w:rsidP="0062163D">
      <w:pPr>
        <w:jc w:val="both"/>
        <w:rPr>
          <w:color w:val="FF0000"/>
          <w:sz w:val="28"/>
          <w:szCs w:val="28"/>
        </w:rPr>
      </w:pPr>
      <w:r w:rsidRPr="00D72877">
        <w:rPr>
          <w:sz w:val="28"/>
          <w:szCs w:val="28"/>
        </w:rPr>
        <w:t xml:space="preserve">1.Внести  в решение двадцать седьмой сессии  Совета депутатов Лянинского сельсовета Здвинского  района  Новосибирской области пятого созыва  от 21.12.2017 г   № 122  «О бюджете   Лянинского сельсовета Здвинского  района  Новосибирской  области на 2018 год </w:t>
      </w:r>
      <w:r w:rsidRPr="00D72877">
        <w:rPr>
          <w:bCs/>
          <w:sz w:val="28"/>
          <w:szCs w:val="28"/>
        </w:rPr>
        <w:t>и на плановый период 2019 и 2020  годов</w:t>
      </w:r>
      <w:r w:rsidRPr="00D72877">
        <w:rPr>
          <w:sz w:val="28"/>
          <w:szCs w:val="28"/>
        </w:rPr>
        <w:t xml:space="preserve">следующие  изменения:  </w:t>
      </w:r>
    </w:p>
    <w:p w:rsidR="0062163D" w:rsidRPr="00D72877" w:rsidRDefault="0062163D" w:rsidP="0062163D">
      <w:pPr>
        <w:pStyle w:val="af4"/>
        <w:jc w:val="both"/>
        <w:rPr>
          <w:szCs w:val="28"/>
        </w:rPr>
      </w:pPr>
      <w:r w:rsidRPr="00D72877">
        <w:rPr>
          <w:b/>
          <w:szCs w:val="28"/>
        </w:rPr>
        <w:t>1.1.</w:t>
      </w:r>
      <w:r w:rsidRPr="00D72877">
        <w:rPr>
          <w:szCs w:val="28"/>
        </w:rPr>
        <w:t xml:space="preserve">   общий объем доходов бюджета Лянинского сельсовета Здвинского района Новосибирской области в сумме </w:t>
      </w:r>
      <w:r w:rsidRPr="00D72877">
        <w:rPr>
          <w:b/>
          <w:szCs w:val="28"/>
        </w:rPr>
        <w:t>11748</w:t>
      </w:r>
      <w:r w:rsidRPr="00D72877">
        <w:rPr>
          <w:szCs w:val="28"/>
        </w:rPr>
        <w:t xml:space="preserve"> </w:t>
      </w:r>
      <w:r w:rsidRPr="00D72877">
        <w:rPr>
          <w:b/>
          <w:szCs w:val="28"/>
        </w:rPr>
        <w:t>тыс. рублей</w:t>
      </w:r>
      <w:r w:rsidRPr="00D72877">
        <w:rPr>
          <w:szCs w:val="28"/>
        </w:rPr>
        <w:t xml:space="preserve">, в том числе объем безвозмездных поступлений в сумме </w:t>
      </w:r>
      <w:r w:rsidRPr="00D72877">
        <w:rPr>
          <w:b/>
          <w:szCs w:val="28"/>
        </w:rPr>
        <w:t>10777,2</w:t>
      </w:r>
      <w:r w:rsidRPr="00D72877">
        <w:rPr>
          <w:color w:val="FF0000"/>
          <w:szCs w:val="28"/>
        </w:rPr>
        <w:t xml:space="preserve"> </w:t>
      </w:r>
      <w:r w:rsidRPr="00D72877">
        <w:rPr>
          <w:b/>
          <w:szCs w:val="28"/>
        </w:rPr>
        <w:t>тыс.руб.</w:t>
      </w:r>
      <w:r w:rsidRPr="00D72877">
        <w:rPr>
          <w:szCs w:val="28"/>
        </w:rPr>
        <w:t xml:space="preserve"> из них межбюджетных трансфертов, получаемых из других бюджетов бюджетной системы Российской Федерации в сумме  </w:t>
      </w:r>
      <w:r w:rsidRPr="00D72877">
        <w:rPr>
          <w:b/>
          <w:szCs w:val="28"/>
        </w:rPr>
        <w:t xml:space="preserve">10777,2 </w:t>
      </w:r>
      <w:r w:rsidRPr="00D72877">
        <w:rPr>
          <w:szCs w:val="28"/>
        </w:rPr>
        <w:t>тыс. рублей;</w:t>
      </w:r>
    </w:p>
    <w:p w:rsidR="0062163D" w:rsidRPr="00D72877" w:rsidRDefault="0062163D" w:rsidP="0062163D">
      <w:pPr>
        <w:tabs>
          <w:tab w:val="left" w:pos="3285"/>
        </w:tabs>
        <w:jc w:val="both"/>
        <w:rPr>
          <w:sz w:val="28"/>
          <w:szCs w:val="28"/>
        </w:rPr>
      </w:pPr>
      <w:r w:rsidRPr="00D72877">
        <w:rPr>
          <w:b/>
          <w:sz w:val="28"/>
          <w:szCs w:val="28"/>
        </w:rPr>
        <w:t>1.2</w:t>
      </w:r>
      <w:r w:rsidRPr="00D72877">
        <w:rPr>
          <w:sz w:val="28"/>
          <w:szCs w:val="28"/>
        </w:rPr>
        <w:t xml:space="preserve">. пункт 1 п. 2 изложить в следующей редакции: «2) Общий объем расходов  бюджета Лянинского сельсовета  на </w:t>
      </w:r>
      <w:r w:rsidRPr="00D72877">
        <w:rPr>
          <w:b/>
          <w:sz w:val="28"/>
          <w:szCs w:val="28"/>
        </w:rPr>
        <w:t>2018</w:t>
      </w:r>
      <w:r w:rsidRPr="00D72877">
        <w:rPr>
          <w:sz w:val="28"/>
          <w:szCs w:val="28"/>
        </w:rPr>
        <w:t xml:space="preserve"> год в сумме </w:t>
      </w:r>
      <w:r w:rsidRPr="00D72877">
        <w:rPr>
          <w:b/>
          <w:sz w:val="28"/>
          <w:szCs w:val="28"/>
        </w:rPr>
        <w:t>12,2</w:t>
      </w:r>
      <w:r w:rsidRPr="00D72877">
        <w:rPr>
          <w:sz w:val="28"/>
          <w:szCs w:val="28"/>
        </w:rPr>
        <w:t xml:space="preserve"> </w:t>
      </w:r>
      <w:r w:rsidRPr="00D72877">
        <w:rPr>
          <w:b/>
          <w:sz w:val="28"/>
          <w:szCs w:val="28"/>
        </w:rPr>
        <w:t>тыс. рублей».</w:t>
      </w:r>
      <w:r w:rsidRPr="00D72877">
        <w:rPr>
          <w:sz w:val="28"/>
          <w:szCs w:val="28"/>
        </w:rPr>
        <w:t xml:space="preserve">  </w:t>
      </w:r>
    </w:p>
    <w:p w:rsidR="0062163D" w:rsidRPr="00D72877" w:rsidRDefault="0062163D" w:rsidP="0062163D">
      <w:pPr>
        <w:tabs>
          <w:tab w:val="left" w:pos="3285"/>
        </w:tabs>
        <w:jc w:val="both"/>
        <w:rPr>
          <w:sz w:val="28"/>
          <w:szCs w:val="28"/>
        </w:rPr>
      </w:pPr>
      <w:r w:rsidRPr="00D72877">
        <w:rPr>
          <w:b/>
          <w:sz w:val="28"/>
          <w:szCs w:val="28"/>
        </w:rPr>
        <w:t>1.3.</w:t>
      </w:r>
      <w:r w:rsidRPr="00D72877">
        <w:rPr>
          <w:sz w:val="28"/>
          <w:szCs w:val="28"/>
        </w:rPr>
        <w:t xml:space="preserve"> подпункт 3) пункта 1  изложить   в следующей редакции: «Дефицит местного бюджета в сумме  </w:t>
      </w:r>
      <w:r w:rsidRPr="00D72877">
        <w:rPr>
          <w:b/>
          <w:sz w:val="28"/>
          <w:szCs w:val="28"/>
        </w:rPr>
        <w:t>383,5 тыс. руб</w:t>
      </w:r>
      <w:r w:rsidRPr="00D72877">
        <w:rPr>
          <w:sz w:val="28"/>
          <w:szCs w:val="28"/>
        </w:rPr>
        <w:t xml:space="preserve">., что составляет  </w:t>
      </w:r>
      <w:r w:rsidRPr="00D72877">
        <w:rPr>
          <w:b/>
          <w:sz w:val="28"/>
          <w:szCs w:val="28"/>
        </w:rPr>
        <w:t>41,2   %</w:t>
      </w:r>
      <w:r w:rsidRPr="00D72877">
        <w:rPr>
          <w:sz w:val="28"/>
          <w:szCs w:val="28"/>
        </w:rPr>
        <w:t xml:space="preserve"> общего объема доходов местного бюджета без учета безвозмездных поступлений </w:t>
      </w:r>
    </w:p>
    <w:p w:rsidR="0062163D" w:rsidRPr="00D72877" w:rsidRDefault="0062163D" w:rsidP="0062163D">
      <w:pPr>
        <w:tabs>
          <w:tab w:val="left" w:pos="3285"/>
        </w:tabs>
        <w:jc w:val="both"/>
        <w:rPr>
          <w:sz w:val="28"/>
          <w:szCs w:val="28"/>
        </w:rPr>
      </w:pPr>
      <w:r w:rsidRPr="00D72877">
        <w:rPr>
          <w:b/>
          <w:sz w:val="28"/>
          <w:szCs w:val="28"/>
        </w:rPr>
        <w:t>1.4</w:t>
      </w:r>
      <w:r w:rsidRPr="00D72877">
        <w:rPr>
          <w:sz w:val="28"/>
          <w:szCs w:val="28"/>
        </w:rPr>
        <w:t xml:space="preserve">. утвердить изменения в </w:t>
      </w:r>
      <w:r w:rsidRPr="00D72877">
        <w:rPr>
          <w:b/>
          <w:sz w:val="28"/>
          <w:szCs w:val="28"/>
        </w:rPr>
        <w:t>приложении 4 таблица 1</w:t>
      </w:r>
      <w:r w:rsidRPr="00D72877">
        <w:rPr>
          <w:sz w:val="28"/>
          <w:szCs w:val="28"/>
        </w:rPr>
        <w:t xml:space="preserve"> «Распределение бюджетных ассигнований на </w:t>
      </w:r>
      <w:r w:rsidRPr="00D72877">
        <w:rPr>
          <w:b/>
          <w:sz w:val="28"/>
          <w:szCs w:val="28"/>
        </w:rPr>
        <w:t>2018</w:t>
      </w:r>
      <w:r w:rsidRPr="00D72877">
        <w:rPr>
          <w:sz w:val="28"/>
          <w:szCs w:val="28"/>
        </w:rPr>
        <w:t xml:space="preserve"> г по разделам и подразделам, целевым статьям и видам  расходов бюджета Лянинского сельсовета Здвинского района Новосибирской области » к настоящему решению в прилагаемой редакции».</w:t>
      </w:r>
    </w:p>
    <w:p w:rsidR="0062163D" w:rsidRPr="00D72877" w:rsidRDefault="0062163D" w:rsidP="0062163D">
      <w:pPr>
        <w:tabs>
          <w:tab w:val="left" w:pos="3285"/>
        </w:tabs>
        <w:jc w:val="both"/>
        <w:rPr>
          <w:sz w:val="28"/>
          <w:szCs w:val="28"/>
        </w:rPr>
      </w:pPr>
      <w:r w:rsidRPr="00D72877">
        <w:rPr>
          <w:sz w:val="28"/>
          <w:szCs w:val="28"/>
        </w:rPr>
        <w:t xml:space="preserve"> </w:t>
      </w:r>
      <w:r w:rsidRPr="00D72877">
        <w:rPr>
          <w:b/>
          <w:sz w:val="28"/>
          <w:szCs w:val="28"/>
        </w:rPr>
        <w:t>1.5.</w:t>
      </w:r>
      <w:r w:rsidRPr="00D72877">
        <w:rPr>
          <w:sz w:val="28"/>
          <w:szCs w:val="28"/>
        </w:rPr>
        <w:t xml:space="preserve"> утвердить изменения в </w:t>
      </w:r>
      <w:r w:rsidRPr="00D72877">
        <w:rPr>
          <w:b/>
          <w:sz w:val="28"/>
          <w:szCs w:val="28"/>
        </w:rPr>
        <w:t>приложение 5 таблица 1</w:t>
      </w:r>
      <w:r w:rsidRPr="00D72877">
        <w:rPr>
          <w:sz w:val="28"/>
          <w:szCs w:val="28"/>
        </w:rPr>
        <w:t xml:space="preserve"> «Ведомственная структура </w:t>
      </w:r>
      <w:r w:rsidRPr="00D72877">
        <w:rPr>
          <w:sz w:val="28"/>
          <w:szCs w:val="28"/>
        </w:rPr>
        <w:lastRenderedPageBreak/>
        <w:t>расходов бюджета Лянинского сельсовета  Здвинского района на 2018 год» к настоящему решению в прилагаемой редакции.</w:t>
      </w:r>
    </w:p>
    <w:p w:rsidR="0062163D" w:rsidRPr="00D72877" w:rsidRDefault="0062163D" w:rsidP="0062163D">
      <w:pPr>
        <w:tabs>
          <w:tab w:val="left" w:pos="3285"/>
        </w:tabs>
        <w:jc w:val="both"/>
        <w:rPr>
          <w:sz w:val="28"/>
          <w:szCs w:val="28"/>
        </w:rPr>
      </w:pPr>
      <w:r w:rsidRPr="00D72877">
        <w:rPr>
          <w:sz w:val="28"/>
          <w:szCs w:val="28"/>
        </w:rPr>
        <w:t xml:space="preserve"> </w:t>
      </w:r>
      <w:r w:rsidRPr="00D72877">
        <w:rPr>
          <w:b/>
          <w:sz w:val="28"/>
          <w:szCs w:val="28"/>
        </w:rPr>
        <w:t>1.6</w:t>
      </w:r>
      <w:r w:rsidRPr="00D72877">
        <w:rPr>
          <w:sz w:val="28"/>
          <w:szCs w:val="28"/>
        </w:rPr>
        <w:t>.установить источники финансирования дефицита бюджета Лянинского сельсовета Здвинского района</w:t>
      </w:r>
      <w:r w:rsidRPr="00D72877">
        <w:rPr>
          <w:b/>
          <w:sz w:val="28"/>
          <w:szCs w:val="28"/>
        </w:rPr>
        <w:t xml:space="preserve">: </w:t>
      </w:r>
      <w:r w:rsidRPr="00D72877">
        <w:rPr>
          <w:sz w:val="28"/>
          <w:szCs w:val="28"/>
        </w:rPr>
        <w:t xml:space="preserve"> на </w:t>
      </w:r>
      <w:r w:rsidRPr="00D72877">
        <w:rPr>
          <w:b/>
          <w:sz w:val="28"/>
          <w:szCs w:val="28"/>
        </w:rPr>
        <w:t>2018</w:t>
      </w:r>
      <w:r w:rsidRPr="00D72877">
        <w:rPr>
          <w:sz w:val="28"/>
          <w:szCs w:val="28"/>
        </w:rPr>
        <w:t xml:space="preserve"> год согласно </w:t>
      </w:r>
      <w:r w:rsidRPr="00D72877">
        <w:rPr>
          <w:b/>
          <w:sz w:val="28"/>
          <w:szCs w:val="28"/>
        </w:rPr>
        <w:t>таблице 1</w:t>
      </w:r>
      <w:r w:rsidRPr="00D72877">
        <w:rPr>
          <w:sz w:val="28"/>
          <w:szCs w:val="28"/>
        </w:rPr>
        <w:t xml:space="preserve"> </w:t>
      </w:r>
      <w:r w:rsidRPr="00D72877">
        <w:rPr>
          <w:b/>
          <w:sz w:val="28"/>
          <w:szCs w:val="28"/>
        </w:rPr>
        <w:t>приложения 9</w:t>
      </w:r>
      <w:r w:rsidRPr="00D72877">
        <w:rPr>
          <w:sz w:val="28"/>
          <w:szCs w:val="28"/>
        </w:rPr>
        <w:t xml:space="preserve"> к настоящему  решению. </w:t>
      </w:r>
    </w:p>
    <w:p w:rsidR="0062163D" w:rsidRPr="00D72877" w:rsidRDefault="0062163D" w:rsidP="0062163D">
      <w:pPr>
        <w:pStyle w:val="af5"/>
        <w:spacing w:line="240" w:lineRule="auto"/>
        <w:ind w:firstLine="0"/>
        <w:rPr>
          <w:szCs w:val="28"/>
        </w:rPr>
      </w:pPr>
      <w:r w:rsidRPr="00D72877">
        <w:rPr>
          <w:b/>
          <w:szCs w:val="28"/>
        </w:rPr>
        <w:t>2</w:t>
      </w:r>
      <w:r w:rsidRPr="00D72877">
        <w:rPr>
          <w:szCs w:val="28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62163D" w:rsidRPr="00D72877" w:rsidRDefault="0062163D" w:rsidP="0062163D">
      <w:pPr>
        <w:jc w:val="both"/>
        <w:rPr>
          <w:rFonts w:eastAsia="Calibri"/>
          <w:bCs/>
          <w:sz w:val="28"/>
          <w:szCs w:val="28"/>
        </w:rPr>
      </w:pPr>
      <w:r w:rsidRPr="00D72877">
        <w:rPr>
          <w:sz w:val="28"/>
          <w:szCs w:val="28"/>
        </w:rPr>
        <w:t>« Вестник Лянинского сельсовета».</w:t>
      </w:r>
      <w:r w:rsidRPr="00D72877">
        <w:rPr>
          <w:rFonts w:eastAsia="Calibri"/>
          <w:bCs/>
          <w:sz w:val="28"/>
          <w:szCs w:val="28"/>
        </w:rPr>
        <w:t xml:space="preserve"> </w:t>
      </w:r>
    </w:p>
    <w:p w:rsidR="0062163D" w:rsidRPr="00D72877" w:rsidRDefault="0062163D" w:rsidP="0062163D">
      <w:pPr>
        <w:pStyle w:val="af4"/>
        <w:widowControl w:val="0"/>
        <w:jc w:val="both"/>
        <w:rPr>
          <w:szCs w:val="28"/>
        </w:rPr>
      </w:pPr>
    </w:p>
    <w:p w:rsidR="0062163D" w:rsidRDefault="0062163D" w:rsidP="0062163D">
      <w:pPr>
        <w:pStyle w:val="af4"/>
        <w:widowControl w:val="0"/>
        <w:jc w:val="both"/>
        <w:rPr>
          <w:szCs w:val="28"/>
        </w:rPr>
      </w:pPr>
    </w:p>
    <w:p w:rsidR="0062163D" w:rsidRDefault="0062163D" w:rsidP="0062163D">
      <w:pPr>
        <w:pStyle w:val="af4"/>
        <w:widowControl w:val="0"/>
        <w:jc w:val="both"/>
        <w:rPr>
          <w:szCs w:val="28"/>
        </w:rPr>
      </w:pPr>
    </w:p>
    <w:p w:rsidR="0062163D" w:rsidRPr="00D72877" w:rsidRDefault="0062163D" w:rsidP="0062163D">
      <w:pPr>
        <w:pStyle w:val="af4"/>
        <w:widowControl w:val="0"/>
        <w:jc w:val="both"/>
        <w:rPr>
          <w:szCs w:val="28"/>
        </w:rPr>
      </w:pPr>
      <w:r w:rsidRPr="00D72877">
        <w:rPr>
          <w:szCs w:val="28"/>
        </w:rPr>
        <w:t>Председатель Совета депутатов</w:t>
      </w:r>
    </w:p>
    <w:p w:rsidR="0062163D" w:rsidRPr="00D72877" w:rsidRDefault="0062163D" w:rsidP="0062163D">
      <w:pPr>
        <w:pStyle w:val="af4"/>
        <w:widowControl w:val="0"/>
        <w:jc w:val="both"/>
        <w:rPr>
          <w:szCs w:val="28"/>
        </w:rPr>
      </w:pPr>
      <w:r w:rsidRPr="00D72877">
        <w:rPr>
          <w:szCs w:val="28"/>
        </w:rPr>
        <w:t>Лянинского сельсовета Здвинского района</w:t>
      </w:r>
    </w:p>
    <w:p w:rsidR="0062163D" w:rsidRPr="00D72877" w:rsidRDefault="0062163D" w:rsidP="0062163D">
      <w:pPr>
        <w:pStyle w:val="af4"/>
        <w:widowControl w:val="0"/>
        <w:jc w:val="both"/>
        <w:rPr>
          <w:szCs w:val="28"/>
        </w:rPr>
      </w:pPr>
      <w:r w:rsidRPr="00D72877">
        <w:rPr>
          <w:szCs w:val="28"/>
        </w:rPr>
        <w:t>Новосибирской области                                                      Н.А. Мальцева</w:t>
      </w:r>
    </w:p>
    <w:p w:rsidR="0062163D" w:rsidRPr="00D72877" w:rsidRDefault="0062163D" w:rsidP="0062163D">
      <w:pPr>
        <w:pStyle w:val="af4"/>
        <w:widowControl w:val="0"/>
        <w:jc w:val="both"/>
        <w:rPr>
          <w:szCs w:val="28"/>
        </w:rPr>
      </w:pPr>
    </w:p>
    <w:p w:rsidR="0062163D" w:rsidRPr="00D72877" w:rsidRDefault="0062163D" w:rsidP="0062163D">
      <w:pPr>
        <w:pStyle w:val="af4"/>
        <w:widowControl w:val="0"/>
        <w:jc w:val="both"/>
        <w:rPr>
          <w:szCs w:val="28"/>
        </w:rPr>
      </w:pPr>
      <w:r w:rsidRPr="00D72877">
        <w:rPr>
          <w:szCs w:val="28"/>
        </w:rPr>
        <w:t>Глава Лянинского сельсовета</w:t>
      </w:r>
    </w:p>
    <w:p w:rsidR="0062163D" w:rsidRPr="00D72877" w:rsidRDefault="0062163D" w:rsidP="0062163D">
      <w:pPr>
        <w:rPr>
          <w:sz w:val="28"/>
          <w:szCs w:val="28"/>
        </w:rPr>
      </w:pPr>
      <w:r w:rsidRPr="00D72877">
        <w:rPr>
          <w:sz w:val="28"/>
          <w:szCs w:val="28"/>
        </w:rPr>
        <w:t>Здвинского района Новосибирской области                           Н.Г. Ралдугин</w:t>
      </w:r>
    </w:p>
    <w:p w:rsidR="0062163D" w:rsidRPr="00D72877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62163D" w:rsidRDefault="0062163D" w:rsidP="00621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ЗДВИНСКОГО РАЙОНА НОВОСИБИРСКОЙ ОБЛАСТИ</w:t>
      </w:r>
    </w:p>
    <w:p w:rsidR="0062163D" w:rsidRDefault="0062163D" w:rsidP="0062163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62163D" w:rsidRDefault="0062163D" w:rsidP="0062163D">
      <w:pPr>
        <w:jc w:val="center"/>
        <w:rPr>
          <w:b/>
          <w:sz w:val="28"/>
          <w:szCs w:val="28"/>
        </w:rPr>
      </w:pPr>
    </w:p>
    <w:p w:rsidR="0062163D" w:rsidRDefault="0062163D" w:rsidP="00621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2163D" w:rsidRPr="00214E57" w:rsidRDefault="0062163D" w:rsidP="0062163D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девятой </w:t>
      </w:r>
      <w:r w:rsidRPr="00214E57">
        <w:rPr>
          <w:sz w:val="28"/>
          <w:szCs w:val="28"/>
        </w:rPr>
        <w:t>сессии</w:t>
      </w:r>
    </w:p>
    <w:p w:rsidR="0062163D" w:rsidRDefault="0062163D" w:rsidP="0062163D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от  25.04. </w:t>
      </w:r>
      <w:r w:rsidRPr="00EB10D6">
        <w:rPr>
          <w:color w:val="000000"/>
          <w:spacing w:val="-2"/>
          <w:sz w:val="28"/>
          <w:szCs w:val="28"/>
        </w:rPr>
        <w:t>201</w:t>
      </w:r>
      <w:r>
        <w:rPr>
          <w:color w:val="000000"/>
          <w:spacing w:val="-2"/>
          <w:sz w:val="28"/>
          <w:szCs w:val="28"/>
        </w:rPr>
        <w:t>8</w:t>
      </w:r>
      <w:r w:rsidRPr="00EB10D6">
        <w:rPr>
          <w:color w:val="000000"/>
          <w:spacing w:val="-2"/>
          <w:sz w:val="28"/>
          <w:szCs w:val="28"/>
        </w:rPr>
        <w:t xml:space="preserve"> г.</w:t>
      </w:r>
      <w:r w:rsidRPr="00EB10D6">
        <w:rPr>
          <w:color w:val="000000"/>
          <w:sz w:val="28"/>
          <w:szCs w:val="28"/>
        </w:rPr>
        <w:tab/>
      </w:r>
      <w:r w:rsidRPr="00EB10D6">
        <w:rPr>
          <w:color w:val="000000"/>
          <w:spacing w:val="-3"/>
          <w:sz w:val="28"/>
          <w:szCs w:val="28"/>
        </w:rPr>
        <w:t>с.Лянино</w:t>
      </w:r>
      <w:r>
        <w:rPr>
          <w:color w:val="000000"/>
          <w:spacing w:val="-3"/>
          <w:sz w:val="28"/>
          <w:szCs w:val="28"/>
        </w:rPr>
        <w:t xml:space="preserve">                                          №  134</w:t>
      </w:r>
    </w:p>
    <w:p w:rsidR="0062163D" w:rsidRDefault="0062163D" w:rsidP="0062163D">
      <w:pPr>
        <w:jc w:val="center"/>
        <w:rPr>
          <w:b/>
        </w:rPr>
      </w:pPr>
    </w:p>
    <w:p w:rsidR="0062163D" w:rsidRPr="005D4574" w:rsidRDefault="0062163D" w:rsidP="0062163D">
      <w:pPr>
        <w:jc w:val="center"/>
        <w:rPr>
          <w:b/>
          <w:sz w:val="28"/>
          <w:szCs w:val="28"/>
        </w:rPr>
      </w:pPr>
      <w:r w:rsidRPr="005D4574">
        <w:rPr>
          <w:b/>
          <w:sz w:val="28"/>
          <w:szCs w:val="28"/>
        </w:rPr>
        <w:t>Об итогах социально-экономического развития</w:t>
      </w:r>
    </w:p>
    <w:p w:rsidR="0062163D" w:rsidRDefault="0062163D" w:rsidP="0062163D">
      <w:pPr>
        <w:jc w:val="center"/>
        <w:rPr>
          <w:b/>
          <w:sz w:val="28"/>
          <w:szCs w:val="28"/>
        </w:rPr>
      </w:pPr>
      <w:r w:rsidRPr="005D4574">
        <w:rPr>
          <w:b/>
          <w:sz w:val="28"/>
          <w:szCs w:val="28"/>
        </w:rPr>
        <w:t>Лянинского сельсовета</w:t>
      </w:r>
      <w:r>
        <w:rPr>
          <w:b/>
          <w:sz w:val="28"/>
          <w:szCs w:val="28"/>
        </w:rPr>
        <w:t xml:space="preserve"> Здвинского района</w:t>
      </w:r>
      <w:r w:rsidRPr="005D45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Новосибирской</w:t>
      </w:r>
    </w:p>
    <w:p w:rsidR="0062163D" w:rsidRPr="005D4574" w:rsidRDefault="0062163D" w:rsidP="00621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за</w:t>
      </w:r>
      <w:r w:rsidRPr="005D457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5D4574">
        <w:rPr>
          <w:b/>
          <w:sz w:val="28"/>
          <w:szCs w:val="28"/>
        </w:rPr>
        <w:t xml:space="preserve"> год</w:t>
      </w:r>
    </w:p>
    <w:p w:rsidR="0062163D" w:rsidRPr="005D4574" w:rsidRDefault="0062163D" w:rsidP="0062163D">
      <w:pPr>
        <w:rPr>
          <w:b/>
          <w:sz w:val="28"/>
          <w:szCs w:val="28"/>
        </w:rPr>
      </w:pPr>
    </w:p>
    <w:p w:rsidR="0062163D" w:rsidRPr="00F119F2" w:rsidRDefault="0062163D" w:rsidP="0062163D">
      <w:pPr>
        <w:jc w:val="both"/>
        <w:rPr>
          <w:sz w:val="28"/>
          <w:szCs w:val="28"/>
        </w:rPr>
      </w:pPr>
      <w:r w:rsidRPr="003B68F9">
        <w:t xml:space="preserve"> </w:t>
      </w:r>
      <w:r>
        <w:tab/>
      </w:r>
      <w:r w:rsidRPr="00F119F2">
        <w:rPr>
          <w:sz w:val="28"/>
          <w:szCs w:val="28"/>
        </w:rPr>
        <w:t xml:space="preserve">Заслушав информацию об итогах социально- экономического развития Лянинского сельсовета </w:t>
      </w:r>
      <w:r w:rsidRPr="00883E04">
        <w:rPr>
          <w:sz w:val="28"/>
          <w:szCs w:val="28"/>
        </w:rPr>
        <w:t>Здвинского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 за 201</w:t>
      </w:r>
      <w:r>
        <w:rPr>
          <w:sz w:val="28"/>
          <w:szCs w:val="28"/>
        </w:rPr>
        <w:t>7</w:t>
      </w:r>
      <w:r w:rsidRPr="00883E04">
        <w:rPr>
          <w:sz w:val="28"/>
          <w:szCs w:val="28"/>
        </w:rPr>
        <w:t xml:space="preserve">  год</w:t>
      </w:r>
      <w:r w:rsidRPr="00F119F2">
        <w:rPr>
          <w:sz w:val="28"/>
          <w:szCs w:val="28"/>
        </w:rPr>
        <w:t xml:space="preserve">, Совет депутатов  Лянинского сельсовета  </w:t>
      </w:r>
      <w:r w:rsidRPr="00883E04">
        <w:rPr>
          <w:sz w:val="28"/>
          <w:szCs w:val="28"/>
        </w:rPr>
        <w:t>Здвинского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F119F2">
        <w:rPr>
          <w:b/>
          <w:sz w:val="28"/>
          <w:szCs w:val="28"/>
        </w:rPr>
        <w:t>р е ш и л</w:t>
      </w:r>
      <w:r w:rsidRPr="00F119F2">
        <w:rPr>
          <w:sz w:val="28"/>
          <w:szCs w:val="28"/>
        </w:rPr>
        <w:t>:</w:t>
      </w:r>
    </w:p>
    <w:p w:rsidR="0062163D" w:rsidRPr="00F119F2" w:rsidRDefault="0062163D" w:rsidP="0062163D">
      <w:pPr>
        <w:rPr>
          <w:sz w:val="28"/>
          <w:szCs w:val="28"/>
        </w:rPr>
      </w:pPr>
    </w:p>
    <w:p w:rsidR="0062163D" w:rsidRPr="00F119F2" w:rsidRDefault="0062163D" w:rsidP="0062163D">
      <w:pPr>
        <w:jc w:val="both"/>
        <w:rPr>
          <w:sz w:val="28"/>
          <w:szCs w:val="28"/>
        </w:rPr>
      </w:pPr>
      <w:r w:rsidRPr="00F119F2">
        <w:rPr>
          <w:sz w:val="28"/>
          <w:szCs w:val="28"/>
        </w:rPr>
        <w:t xml:space="preserve">1. Принять  к  сведению информацию об итогах социально-экономического развития Лянинского сельсовета </w:t>
      </w:r>
      <w:r w:rsidRPr="00883E04">
        <w:rPr>
          <w:sz w:val="28"/>
          <w:szCs w:val="28"/>
        </w:rPr>
        <w:t>Здвинского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</w:t>
      </w:r>
      <w:r w:rsidRPr="00F119F2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F119F2">
        <w:rPr>
          <w:sz w:val="28"/>
          <w:szCs w:val="28"/>
        </w:rPr>
        <w:t xml:space="preserve"> год ( прилагается)</w:t>
      </w:r>
    </w:p>
    <w:p w:rsidR="0062163D" w:rsidRPr="00F119F2" w:rsidRDefault="0062163D" w:rsidP="0062163D">
      <w:pPr>
        <w:jc w:val="both"/>
        <w:rPr>
          <w:sz w:val="28"/>
          <w:szCs w:val="28"/>
        </w:rPr>
      </w:pPr>
      <w:r w:rsidRPr="00F119F2">
        <w:rPr>
          <w:sz w:val="28"/>
          <w:szCs w:val="28"/>
        </w:rPr>
        <w:t xml:space="preserve"> 2. Опубликовать      основные показатели социально-экономического развития  Лянинского сельсовета</w:t>
      </w:r>
      <w:r w:rsidRPr="00883E04">
        <w:rPr>
          <w:sz w:val="28"/>
          <w:szCs w:val="28"/>
        </w:rPr>
        <w:t xml:space="preserve"> Здвинского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</w:t>
      </w:r>
      <w:r w:rsidRPr="00F119F2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F119F2">
        <w:rPr>
          <w:sz w:val="28"/>
          <w:szCs w:val="28"/>
        </w:rPr>
        <w:t xml:space="preserve"> год в периодическом печатном издании « Вестник Лянинского сельсовета».</w:t>
      </w:r>
    </w:p>
    <w:p w:rsidR="0062163D" w:rsidRDefault="0062163D" w:rsidP="0062163D">
      <w:pPr>
        <w:jc w:val="both"/>
        <w:rPr>
          <w:sz w:val="28"/>
          <w:szCs w:val="28"/>
        </w:rPr>
      </w:pPr>
      <w:r w:rsidRPr="00F119F2">
        <w:rPr>
          <w:sz w:val="28"/>
          <w:szCs w:val="28"/>
        </w:rPr>
        <w:t xml:space="preserve"> 3.Настоящее решение вступает в силу  со дня его принятия.</w:t>
      </w: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Pr="00874CDB" w:rsidRDefault="0062163D" w:rsidP="0062163D">
      <w:pPr>
        <w:jc w:val="both"/>
        <w:rPr>
          <w:sz w:val="28"/>
          <w:szCs w:val="28"/>
        </w:rPr>
      </w:pPr>
      <w:r w:rsidRPr="00874CD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</w:t>
      </w:r>
      <w:r w:rsidRPr="00874CDB">
        <w:rPr>
          <w:sz w:val="28"/>
          <w:szCs w:val="28"/>
        </w:rPr>
        <w:t xml:space="preserve">овета депутатов                         </w:t>
      </w:r>
    </w:p>
    <w:p w:rsidR="0062163D" w:rsidRDefault="0062163D" w:rsidP="0062163D">
      <w:pPr>
        <w:jc w:val="both"/>
        <w:rPr>
          <w:sz w:val="28"/>
          <w:szCs w:val="28"/>
        </w:rPr>
      </w:pPr>
      <w:r w:rsidRPr="00874CDB">
        <w:rPr>
          <w:sz w:val="28"/>
          <w:szCs w:val="28"/>
        </w:rPr>
        <w:lastRenderedPageBreak/>
        <w:t>Лянинского сельсовета</w:t>
      </w:r>
      <w:r>
        <w:rPr>
          <w:sz w:val="28"/>
          <w:szCs w:val="28"/>
        </w:rPr>
        <w:t xml:space="preserve"> Здвинского района</w:t>
      </w:r>
    </w:p>
    <w:p w:rsidR="0062163D" w:rsidRDefault="0062163D" w:rsidP="0062163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Н.А. Мальцева</w:t>
      </w: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Лянинского сельсовета</w:t>
      </w:r>
    </w:p>
    <w:p w:rsidR="0062163D" w:rsidRPr="00874CDB" w:rsidRDefault="0062163D" w:rsidP="00621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</w:t>
      </w:r>
      <w:r w:rsidRPr="00874CDB">
        <w:rPr>
          <w:sz w:val="28"/>
          <w:szCs w:val="28"/>
        </w:rPr>
        <w:t xml:space="preserve">                        Н.Г.</w:t>
      </w:r>
      <w:r>
        <w:rPr>
          <w:sz w:val="28"/>
          <w:szCs w:val="28"/>
        </w:rPr>
        <w:t xml:space="preserve"> </w:t>
      </w:r>
      <w:r w:rsidRPr="00874CDB">
        <w:rPr>
          <w:sz w:val="28"/>
          <w:szCs w:val="28"/>
        </w:rPr>
        <w:t>Ралдугин</w:t>
      </w:r>
    </w:p>
    <w:p w:rsidR="0062163D" w:rsidRPr="00874CDB" w:rsidRDefault="0062163D" w:rsidP="0062163D">
      <w:pPr>
        <w:jc w:val="both"/>
        <w:rPr>
          <w:sz w:val="28"/>
          <w:szCs w:val="28"/>
        </w:rPr>
      </w:pPr>
    </w:p>
    <w:p w:rsidR="0062163D" w:rsidRPr="00874CDB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Default="0062163D" w:rsidP="0062163D">
      <w:pPr>
        <w:jc w:val="both"/>
        <w:rPr>
          <w:sz w:val="28"/>
          <w:szCs w:val="28"/>
        </w:rPr>
      </w:pPr>
    </w:p>
    <w:p w:rsidR="0062163D" w:rsidRPr="00774805" w:rsidRDefault="0062163D" w:rsidP="0062163D">
      <w:r>
        <w:rPr>
          <w:sz w:val="28"/>
          <w:szCs w:val="28"/>
        </w:rPr>
        <w:t xml:space="preserve">                                                                               </w:t>
      </w:r>
      <w:r w:rsidRPr="00774805">
        <w:t>Приложение к решению</w:t>
      </w:r>
    </w:p>
    <w:p w:rsidR="0062163D" w:rsidRPr="00774805" w:rsidRDefault="0062163D" w:rsidP="0062163D">
      <w:r w:rsidRPr="00774805">
        <w:t xml:space="preserve">                                                                      </w:t>
      </w:r>
      <w:r>
        <w:t xml:space="preserve">                      </w:t>
      </w:r>
      <w:r w:rsidRPr="00774805">
        <w:t>Совета депутатов Лянинского</w:t>
      </w:r>
    </w:p>
    <w:p w:rsidR="0062163D" w:rsidRPr="00774805" w:rsidRDefault="0062163D" w:rsidP="0062163D">
      <w:r w:rsidRPr="00774805">
        <w:t xml:space="preserve">                                                                      </w:t>
      </w:r>
      <w:r>
        <w:t xml:space="preserve">                     </w:t>
      </w:r>
      <w:r w:rsidRPr="00774805">
        <w:t xml:space="preserve"> сельсовета Здвинского района</w:t>
      </w:r>
    </w:p>
    <w:p w:rsidR="0062163D" w:rsidRPr="00774805" w:rsidRDefault="0062163D" w:rsidP="0062163D">
      <w:r w:rsidRPr="00774805">
        <w:t xml:space="preserve">                                                                       </w:t>
      </w:r>
      <w:r>
        <w:t xml:space="preserve">                     </w:t>
      </w:r>
      <w:r w:rsidRPr="00774805">
        <w:t>Новосибирской области</w:t>
      </w:r>
    </w:p>
    <w:p w:rsidR="0062163D" w:rsidRDefault="0062163D" w:rsidP="0062163D">
      <w:r w:rsidRPr="00774805">
        <w:t xml:space="preserve">                                                                       </w:t>
      </w:r>
      <w:r>
        <w:t xml:space="preserve">                     25.04.2018</w:t>
      </w:r>
      <w:r w:rsidRPr="00774805">
        <w:t xml:space="preserve"> г  № </w:t>
      </w:r>
      <w:r>
        <w:t>134</w:t>
      </w:r>
    </w:p>
    <w:p w:rsidR="0062163D" w:rsidRDefault="0062163D" w:rsidP="0062163D"/>
    <w:tbl>
      <w:tblPr>
        <w:tblW w:w="9520" w:type="dxa"/>
        <w:tblInd w:w="108" w:type="dxa"/>
        <w:tblLook w:val="04A0"/>
      </w:tblPr>
      <w:tblGrid>
        <w:gridCol w:w="4714"/>
        <w:gridCol w:w="966"/>
        <w:gridCol w:w="960"/>
        <w:gridCol w:w="960"/>
        <w:gridCol w:w="960"/>
        <w:gridCol w:w="960"/>
      </w:tblGrid>
      <w:tr w:rsidR="0062163D" w:rsidRPr="00774805" w:rsidTr="0066152C">
        <w:trPr>
          <w:trHeight w:val="780"/>
        </w:trPr>
        <w:tc>
          <w:tcPr>
            <w:tcW w:w="9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</w:rPr>
            </w:pPr>
            <w:r w:rsidRPr="00774805">
              <w:rPr>
                <w:b/>
                <w:bCs/>
              </w:rPr>
              <w:t xml:space="preserve">   ИТОГИ СОЦИАЛЬНО-ЭКОНОМИЧЕСКОГО РАЗВИТИЯ  ЛЯНИНСКОГО  СЕЛЬСОВЕТА ЗДВИНСКОГО РАЙОНА НОВОСИБИРСКОЙ ОБЛАСТИ</w:t>
            </w:r>
            <w:r w:rsidRPr="00774805">
              <w:rPr>
                <w:b/>
                <w:bCs/>
              </w:rPr>
              <w:br/>
              <w:t xml:space="preserve"> за 2017 год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</w:rPr>
            </w:pPr>
            <w:r w:rsidRPr="00774805">
              <w:rPr>
                <w:b/>
                <w:bCs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</w:rPr>
            </w:pPr>
            <w:r w:rsidRPr="00774805">
              <w:rPr>
                <w:b/>
                <w:bCs/>
              </w:rPr>
              <w:t>2015 г.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</w:rPr>
            </w:pPr>
            <w:r w:rsidRPr="00774805">
              <w:rPr>
                <w:b/>
                <w:bCs/>
              </w:rPr>
              <w:t>2016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</w:rPr>
            </w:pPr>
            <w:r w:rsidRPr="00774805">
              <w:rPr>
                <w:b/>
                <w:bCs/>
              </w:rPr>
              <w:t>в % к 2015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</w:rPr>
            </w:pPr>
            <w:r w:rsidRPr="00774805">
              <w:rPr>
                <w:b/>
                <w:bCs/>
              </w:rPr>
              <w:t>2017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</w:rPr>
            </w:pPr>
            <w:r w:rsidRPr="00774805">
              <w:rPr>
                <w:b/>
                <w:bCs/>
              </w:rPr>
              <w:t>в % к 2016 г</w:t>
            </w:r>
          </w:p>
        </w:tc>
      </w:tr>
      <w:tr w:rsidR="0062163D" w:rsidRPr="00774805" w:rsidTr="0066152C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  <w:u w:val="single"/>
              </w:rPr>
            </w:pPr>
            <w:r w:rsidRPr="00774805">
              <w:rPr>
                <w:b/>
                <w:bCs/>
                <w:u w:val="single"/>
              </w:rPr>
              <w:t>Структура населения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Численность населения на конец года,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834,0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829,0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816,0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98,4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Число прибывших,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33,3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Число выбывших,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136,4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Уровень официально зарегистрированной безработицы,%</w:t>
            </w:r>
            <w:r w:rsidRPr="00774805">
              <w:rPr>
                <w:b/>
                <w:bCs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77,3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Численность занятых в экономике-всего,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88,2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 xml:space="preserve">в т.ч.: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right"/>
            </w:pPr>
            <w:r w:rsidRPr="00774805">
              <w:t xml:space="preserve"> сельском хозяйстве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57,5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right"/>
            </w:pPr>
            <w:r w:rsidRPr="00774805">
              <w:t>строительстве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right"/>
            </w:pPr>
            <w:r w:rsidRPr="00774805">
              <w:t>в торговле и общественном питании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90,9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right"/>
            </w:pPr>
            <w:r w:rsidRPr="00774805">
              <w:t>в сфере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right"/>
            </w:pPr>
            <w:r w:rsidRPr="00774805">
              <w:t>в образовании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91,8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right"/>
            </w:pPr>
            <w:r w:rsidRPr="00774805">
              <w:t>в здравоохранении и предоставлении социальных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86,7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right"/>
            </w:pPr>
            <w:r w:rsidRPr="00774805">
              <w:t>в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92,3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Среднемесячная заработная плата по полному кругу предприятий,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11308,0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12427,0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109,9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Общий фонд оплаты труда,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88,7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Просроченная задолженность по заработной плате на конец отчетного периода всего (млн. руб.)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в том числе в: промышленности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                  сельском хозяйстве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r w:rsidRPr="00774805">
              <w:t> 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                 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  <w:u w:val="single"/>
              </w:rPr>
            </w:pPr>
            <w:r w:rsidRPr="00774805">
              <w:rPr>
                <w:b/>
                <w:bCs/>
                <w:u w:val="single"/>
              </w:rPr>
              <w:t>Промышленность и сельское хозяйство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Объем производства продукции сельского хозяйства (во всех категориях хозяйств),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38,9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Индекс физического объема,%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38,1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Производство зерна, 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lastRenderedPageBreak/>
              <w:t>Урожайность зерновых, ц/га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Производство молока во всех категориях хозяйств,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57,1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Надой молока на 1 корову, кг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50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Производство мяса на убой в живом весе во всех категориях хозяйств,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37,7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Поголовье скота во всех категориях хозяйств, 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  <w:rPr>
                <w:color w:val="FF0000"/>
              </w:rPr>
            </w:pPr>
            <w:r w:rsidRPr="00774805">
              <w:rPr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   крупный рогатый скот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724,0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29,3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  в том числе коровы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469,0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29,8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   свиньи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  <w:u w:val="single"/>
              </w:rPr>
            </w:pPr>
            <w:r w:rsidRPr="00774805">
              <w:rPr>
                <w:b/>
                <w:bCs/>
                <w:u w:val="single"/>
              </w:rPr>
              <w:t>Строительство и транспорт</w:t>
            </w:r>
          </w:p>
        </w:tc>
      </w:tr>
      <w:tr w:rsidR="0062163D" w:rsidRPr="00774805" w:rsidTr="0066152C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Отгружено работ и услуг собственными силами  предприятий и организаций  по виду деятельности "строительство" включая  СМР, выполненные хозспособом,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Индекс физического объема,%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Строительство внутрипоселенческих автомобильных дорог общего пользования, 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Перевезено грузов автомобильным траспортом,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Перевезено пассажиров автомобильным транспортом, 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</w:tr>
      <w:tr w:rsidR="0062163D" w:rsidRPr="00774805" w:rsidTr="0066152C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  <w:u w:val="single"/>
              </w:rPr>
            </w:pPr>
            <w:r w:rsidRPr="00774805">
              <w:rPr>
                <w:b/>
                <w:bCs/>
                <w:u w:val="single"/>
              </w:rPr>
              <w:t>Торговля и услуги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Объем розничного товарооборота включая общественное питание 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97,8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Индекс физического объема,%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88,5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Объем платных услуг населению в действующих ценах,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94,9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Индекс физического объема,%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88,0</w:t>
            </w:r>
          </w:p>
        </w:tc>
      </w:tr>
      <w:tr w:rsidR="0062163D" w:rsidRPr="00774805" w:rsidTr="0066152C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  <w:u w:val="single"/>
              </w:rPr>
            </w:pPr>
            <w:r w:rsidRPr="00774805">
              <w:rPr>
                <w:b/>
                <w:bCs/>
                <w:u w:val="single"/>
              </w:rPr>
              <w:t>Малое предпринимательство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Количество малых предприятий,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Численность занятых на малых предприятиях, 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Численность индивидуальных предпринимателей,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</w:tr>
      <w:tr w:rsidR="0062163D" w:rsidRPr="00774805" w:rsidTr="0066152C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  <w:u w:val="single"/>
              </w:rPr>
            </w:pPr>
            <w:r w:rsidRPr="00774805">
              <w:rPr>
                <w:b/>
                <w:bCs/>
                <w:u w:val="single"/>
              </w:rPr>
              <w:t>Инвестиционная деятельность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  <w:rPr>
                <w:color w:val="000000"/>
              </w:rPr>
            </w:pPr>
            <w:r w:rsidRPr="00774805">
              <w:rPr>
                <w:color w:val="00000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  <w:rPr>
                <w:color w:val="000000"/>
              </w:rPr>
            </w:pPr>
            <w:r w:rsidRPr="00774805">
              <w:rPr>
                <w:color w:val="000000"/>
              </w:rPr>
              <w:t>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  <w:rPr>
                <w:color w:val="000000"/>
              </w:rPr>
            </w:pPr>
            <w:r w:rsidRPr="00774805">
              <w:rPr>
                <w:color w:val="000000"/>
              </w:rPr>
              <w:t>85,3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Индекс физического объема,%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78,0</w:t>
            </w:r>
          </w:p>
        </w:tc>
      </w:tr>
      <w:tr w:rsidR="0062163D" w:rsidRPr="00774805" w:rsidTr="0066152C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  <w:u w:val="single"/>
              </w:rPr>
            </w:pPr>
            <w:r w:rsidRPr="00774805">
              <w:rPr>
                <w:b/>
                <w:bCs/>
                <w:u w:val="single"/>
              </w:rPr>
              <w:t>Финансы предприятий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Прибыль прибыльных предприятий, организаций, 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в т.ч. сельскохозяйственных предприятий,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    предприятий ЖКХ, млн.руб.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Удельный вес прибыльных предприятий, всего, %*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Убытки предприятий, организаций,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    предприятий ЖКХ, млн.руб.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r w:rsidRPr="00774805">
              <w:t> </w:t>
            </w:r>
          </w:p>
        </w:tc>
      </w:tr>
      <w:tr w:rsidR="0062163D" w:rsidRPr="00774805" w:rsidTr="0066152C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  <w:u w:val="single"/>
              </w:rPr>
            </w:pPr>
            <w:r w:rsidRPr="00774805">
              <w:rPr>
                <w:b/>
                <w:bCs/>
                <w:u w:val="single"/>
              </w:rPr>
              <w:t xml:space="preserve"> Муниципальный бюджет 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Доходы бюджета -всего,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13850,0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6745,2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14015,3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207,8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в т.ч. собственные доходы,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1225,0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1196,3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101,2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r w:rsidRPr="007748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 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налог на доходы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159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земельный налог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143,7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налог на имущество организаций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налог на имущество физических лиц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206,3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доходы от предпринимательской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36,3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lastRenderedPageBreak/>
              <w:t>Расходы бюджета-всего тыс.  руб., в том числе на: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13957,0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5822,9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14722,7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252,8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7542,000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3476,5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532,1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культуру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1967,0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2056,5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3823,8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185,9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 xml:space="preserve"> муниципальное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1743,000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1992,2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2064,3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103,6</w:t>
            </w:r>
          </w:p>
        </w:tc>
      </w:tr>
      <w:tr w:rsidR="0062163D" w:rsidRPr="00774805" w:rsidTr="0066152C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Бюджетная обеспеченность (доходы муниципального бюджета  в расчете на 1 жителя), руб. на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16707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8137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17176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211,1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в т.ч. собственными доходами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  <w:rPr>
                <w:color w:val="000000"/>
              </w:rPr>
            </w:pPr>
            <w:r w:rsidRPr="00774805">
              <w:rPr>
                <w:color w:val="000000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102,8</w:t>
            </w:r>
          </w:p>
        </w:tc>
      </w:tr>
      <w:tr w:rsidR="0062163D" w:rsidRPr="00774805" w:rsidTr="0066152C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  <w:u w:val="single"/>
              </w:rPr>
            </w:pPr>
            <w:r w:rsidRPr="00774805">
              <w:rPr>
                <w:b/>
                <w:bCs/>
                <w:u w:val="single"/>
              </w:rPr>
              <w:t>Жилье и его доступность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Общая площадь жилого фонда, тыс. кв.м.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</w:tr>
      <w:tr w:rsidR="0062163D" w:rsidRPr="00774805" w:rsidTr="0066152C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Обеспеченность жильем (общая площадь жилищного фонда муниципального образования  в расчете на 1 жителя), кв. м. на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101,7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Число семей, состоящих на учете для получения жилья, на конец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76,9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Ввод жилья за счет всех источников финасирования, кв. м. общей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Численность населения, получившего государственную  и муниципальную поддержку на строительство, приобретение жилья,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Обеспеченность населения домашними телефонами на 100 жителей,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</w:tr>
      <w:tr w:rsidR="0062163D" w:rsidRPr="00774805" w:rsidTr="0066152C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Охват населенных пунктов сотовой связью, %*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</w:tr>
      <w:tr w:rsidR="0062163D" w:rsidRPr="00774805" w:rsidTr="0066152C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163D" w:rsidRPr="00774805" w:rsidRDefault="0062163D" w:rsidP="0066152C">
            <w:pPr>
              <w:jc w:val="center"/>
              <w:rPr>
                <w:b/>
                <w:bCs/>
                <w:u w:val="single"/>
              </w:rPr>
            </w:pPr>
            <w:r w:rsidRPr="00774805">
              <w:rPr>
                <w:b/>
                <w:bCs/>
                <w:u w:val="single"/>
              </w:rPr>
              <w:t>Жилищно-коммунальное хозяйство</w:t>
            </w:r>
          </w:p>
        </w:tc>
      </w:tr>
      <w:tr w:rsidR="0062163D" w:rsidRPr="00774805" w:rsidTr="0066152C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Объем предоставленных предприятиям, организациям и населению жилищно -коммунальных услуг,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91,5</w:t>
            </w:r>
          </w:p>
        </w:tc>
      </w:tr>
      <w:tr w:rsidR="0062163D" w:rsidRPr="00774805" w:rsidTr="0066152C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Установленный уровень оплаты  населением жилищно-коммунальных услуг к экономически обоснованным тарифам, %*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100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Стоимость жилищно -коммунальных услуг, руб./кв.м.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90,57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48,74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50,28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103,2</w:t>
            </w:r>
          </w:p>
        </w:tc>
      </w:tr>
      <w:tr w:rsidR="0062163D" w:rsidRPr="00774805" w:rsidTr="0066152C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63D" w:rsidRPr="00774805" w:rsidRDefault="0062163D" w:rsidP="0066152C">
            <w:r w:rsidRPr="00774805">
              <w:t>Доля жилищного фонда, оборудованного всеми видами благоустройства,%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63D" w:rsidRPr="00774805" w:rsidRDefault="0062163D" w:rsidP="0066152C">
            <w:pPr>
              <w:jc w:val="center"/>
            </w:pPr>
            <w:r w:rsidRPr="00774805">
              <w:t>х</w:t>
            </w:r>
          </w:p>
        </w:tc>
      </w:tr>
    </w:tbl>
    <w:p w:rsidR="0062163D" w:rsidRPr="00774805" w:rsidRDefault="0062163D" w:rsidP="0062163D"/>
    <w:p w:rsidR="0062163D" w:rsidRDefault="0062163D" w:rsidP="0062163D">
      <w:pPr>
        <w:ind w:left="360"/>
        <w:jc w:val="both"/>
        <w:rPr>
          <w:sz w:val="28"/>
          <w:szCs w:val="28"/>
        </w:rPr>
      </w:pPr>
      <w:r>
        <w:t> </w:t>
      </w:r>
    </w:p>
    <w:p w:rsidR="0062163D" w:rsidRPr="00ED34B8" w:rsidRDefault="0062163D" w:rsidP="0062163D">
      <w:pPr>
        <w:jc w:val="center"/>
        <w:rPr>
          <w:b/>
          <w:sz w:val="28"/>
          <w:szCs w:val="28"/>
        </w:rPr>
      </w:pPr>
      <w:r w:rsidRPr="00ED34B8">
        <w:rPr>
          <w:b/>
          <w:sz w:val="28"/>
          <w:szCs w:val="28"/>
        </w:rPr>
        <w:t>СОВЕТ ДЕПУТАТОВ  ЛЯНИНСКОГО СЕЛЬСОВЕТА</w:t>
      </w:r>
    </w:p>
    <w:p w:rsidR="0062163D" w:rsidRPr="00ED34B8" w:rsidRDefault="0062163D" w:rsidP="0062163D">
      <w:pPr>
        <w:jc w:val="center"/>
        <w:rPr>
          <w:b/>
          <w:sz w:val="28"/>
          <w:szCs w:val="28"/>
        </w:rPr>
      </w:pPr>
      <w:r w:rsidRPr="00ED34B8">
        <w:rPr>
          <w:b/>
          <w:sz w:val="28"/>
          <w:szCs w:val="28"/>
        </w:rPr>
        <w:t>ЗДВИНСКОГО РАЙОНА  НОВОСИБИРСКОЙ ОБЛАСТИ</w:t>
      </w:r>
    </w:p>
    <w:p w:rsidR="0062163D" w:rsidRPr="00ED34B8" w:rsidRDefault="0062163D" w:rsidP="0062163D">
      <w:pPr>
        <w:tabs>
          <w:tab w:val="center" w:pos="4677"/>
          <w:tab w:val="left" w:pos="6705"/>
        </w:tabs>
        <w:jc w:val="center"/>
        <w:rPr>
          <w:sz w:val="28"/>
          <w:szCs w:val="28"/>
        </w:rPr>
      </w:pPr>
      <w:r w:rsidRPr="00ED34B8">
        <w:rPr>
          <w:sz w:val="28"/>
          <w:szCs w:val="28"/>
        </w:rPr>
        <w:t>пятого созыва</w:t>
      </w:r>
    </w:p>
    <w:p w:rsidR="0062163D" w:rsidRPr="00ED34B8" w:rsidRDefault="0062163D" w:rsidP="0062163D">
      <w:pPr>
        <w:jc w:val="center"/>
        <w:rPr>
          <w:b/>
          <w:sz w:val="28"/>
          <w:szCs w:val="28"/>
        </w:rPr>
      </w:pPr>
    </w:p>
    <w:p w:rsidR="0062163D" w:rsidRPr="00ED34B8" w:rsidRDefault="0062163D" w:rsidP="0062163D">
      <w:pPr>
        <w:pStyle w:val="1"/>
        <w:jc w:val="center"/>
        <w:rPr>
          <w:b/>
          <w:szCs w:val="28"/>
        </w:rPr>
      </w:pPr>
      <w:r w:rsidRPr="00ED34B8">
        <w:rPr>
          <w:b/>
          <w:szCs w:val="28"/>
        </w:rPr>
        <w:t>РЕШЕНИЕ</w:t>
      </w:r>
    </w:p>
    <w:p w:rsidR="0062163D" w:rsidRPr="00ED34B8" w:rsidRDefault="0062163D" w:rsidP="0062163D">
      <w:pPr>
        <w:jc w:val="center"/>
        <w:rPr>
          <w:b/>
          <w:sz w:val="28"/>
          <w:szCs w:val="28"/>
        </w:rPr>
      </w:pPr>
      <w:r w:rsidRPr="00ED34B8">
        <w:rPr>
          <w:b/>
          <w:sz w:val="28"/>
          <w:szCs w:val="28"/>
        </w:rPr>
        <w:t>двадцать девятой  сессии</w:t>
      </w:r>
    </w:p>
    <w:p w:rsidR="0062163D" w:rsidRPr="00ED34B8" w:rsidRDefault="0062163D" w:rsidP="0062163D">
      <w:pPr>
        <w:tabs>
          <w:tab w:val="left" w:pos="5380"/>
        </w:tabs>
        <w:rPr>
          <w:sz w:val="28"/>
          <w:szCs w:val="28"/>
        </w:rPr>
      </w:pPr>
      <w:r w:rsidRPr="00ED34B8">
        <w:rPr>
          <w:sz w:val="28"/>
          <w:szCs w:val="28"/>
        </w:rPr>
        <w:tab/>
      </w:r>
    </w:p>
    <w:p w:rsidR="0062163D" w:rsidRPr="00ED34B8" w:rsidRDefault="0062163D" w:rsidP="0062163D">
      <w:pPr>
        <w:jc w:val="center"/>
        <w:rPr>
          <w:sz w:val="28"/>
          <w:szCs w:val="28"/>
        </w:rPr>
      </w:pPr>
    </w:p>
    <w:p w:rsidR="0062163D" w:rsidRPr="00ED34B8" w:rsidRDefault="0062163D" w:rsidP="0062163D">
      <w:pPr>
        <w:rPr>
          <w:sz w:val="28"/>
          <w:szCs w:val="28"/>
        </w:rPr>
      </w:pPr>
      <w:r w:rsidRPr="00ED34B8">
        <w:rPr>
          <w:sz w:val="28"/>
          <w:szCs w:val="28"/>
        </w:rPr>
        <w:t>от   25.04.2018 года                           с.Лянино                                   № 13</w:t>
      </w:r>
      <w:r>
        <w:rPr>
          <w:sz w:val="28"/>
          <w:szCs w:val="28"/>
        </w:rPr>
        <w:t>6</w:t>
      </w:r>
    </w:p>
    <w:p w:rsidR="0062163D" w:rsidRPr="00ED34B8" w:rsidRDefault="0062163D" w:rsidP="0062163D">
      <w:pPr>
        <w:jc w:val="center"/>
        <w:rPr>
          <w:sz w:val="28"/>
          <w:szCs w:val="28"/>
        </w:rPr>
      </w:pPr>
    </w:p>
    <w:p w:rsidR="0062163D" w:rsidRPr="00ED34B8" w:rsidRDefault="0062163D" w:rsidP="0062163D">
      <w:pPr>
        <w:jc w:val="center"/>
        <w:rPr>
          <w:sz w:val="28"/>
          <w:szCs w:val="28"/>
        </w:rPr>
      </w:pPr>
      <w:r w:rsidRPr="00ED34B8">
        <w:rPr>
          <w:sz w:val="28"/>
          <w:szCs w:val="28"/>
        </w:rPr>
        <w:t xml:space="preserve">О внесении изменений в решение 46 сессии  Совета депутатов  </w:t>
      </w:r>
    </w:p>
    <w:p w:rsidR="0062163D" w:rsidRPr="00ED34B8" w:rsidRDefault="0062163D" w:rsidP="0062163D">
      <w:pPr>
        <w:jc w:val="center"/>
        <w:rPr>
          <w:sz w:val="28"/>
          <w:szCs w:val="28"/>
        </w:rPr>
      </w:pPr>
      <w:r w:rsidRPr="00ED34B8">
        <w:rPr>
          <w:sz w:val="28"/>
          <w:szCs w:val="28"/>
        </w:rPr>
        <w:t>Здвинского района Новосибирской области  № 03 от 27.11.2014 «Об определении налоговых ставок порядка и сроков уплаты земельного налога на территории Лянинского сельсовета Здвинского района Новосибирской области  с 2015 года»</w:t>
      </w:r>
    </w:p>
    <w:p w:rsidR="0062163D" w:rsidRPr="00ED34B8" w:rsidRDefault="0062163D" w:rsidP="0062163D">
      <w:pPr>
        <w:jc w:val="center"/>
        <w:rPr>
          <w:sz w:val="28"/>
          <w:szCs w:val="28"/>
        </w:rPr>
      </w:pPr>
    </w:p>
    <w:p w:rsidR="0062163D" w:rsidRPr="00ED34B8" w:rsidRDefault="0062163D" w:rsidP="0062163D">
      <w:pPr>
        <w:pStyle w:val="a5"/>
        <w:rPr>
          <w:rFonts w:ascii="Times New Roman" w:hAnsi="Times New Roman"/>
          <w:sz w:val="28"/>
          <w:szCs w:val="28"/>
        </w:rPr>
      </w:pPr>
      <w:r w:rsidRPr="00ED34B8">
        <w:rPr>
          <w:rFonts w:ascii="Times New Roman" w:hAnsi="Times New Roman"/>
          <w:sz w:val="28"/>
          <w:szCs w:val="28"/>
        </w:rPr>
        <w:t xml:space="preserve">            В соответствии со ст. 391,395,397  Налогового кодекса Российской Федерации, в целях приведения нормативного правового акта  в соответствие с действующим </w:t>
      </w:r>
      <w:r w:rsidRPr="00ED34B8">
        <w:rPr>
          <w:rFonts w:ascii="Times New Roman" w:hAnsi="Times New Roman"/>
          <w:sz w:val="28"/>
          <w:szCs w:val="28"/>
        </w:rPr>
        <w:lastRenderedPageBreak/>
        <w:t xml:space="preserve">законодательством,  Совет депутатов Лянинского сельсовета Здвинского района  Новосибирской области  </w:t>
      </w:r>
      <w:r w:rsidRPr="00ED34B8">
        <w:rPr>
          <w:rFonts w:ascii="Times New Roman" w:hAnsi="Times New Roman"/>
          <w:b/>
          <w:sz w:val="28"/>
          <w:szCs w:val="28"/>
        </w:rPr>
        <w:t>решил</w:t>
      </w:r>
      <w:r w:rsidRPr="00ED34B8">
        <w:rPr>
          <w:rFonts w:ascii="Times New Roman" w:hAnsi="Times New Roman"/>
          <w:sz w:val="28"/>
          <w:szCs w:val="28"/>
        </w:rPr>
        <w:t>:</w:t>
      </w:r>
    </w:p>
    <w:p w:rsidR="0062163D" w:rsidRPr="00ED34B8" w:rsidRDefault="0062163D" w:rsidP="0062163D">
      <w:pPr>
        <w:tabs>
          <w:tab w:val="left" w:pos="5205"/>
          <w:tab w:val="right" w:pos="9355"/>
        </w:tabs>
        <w:jc w:val="both"/>
        <w:rPr>
          <w:sz w:val="28"/>
          <w:szCs w:val="28"/>
        </w:rPr>
      </w:pPr>
      <w:r w:rsidRPr="00ED34B8">
        <w:rPr>
          <w:sz w:val="28"/>
          <w:szCs w:val="28"/>
        </w:rPr>
        <w:t xml:space="preserve"> 1.Внести  в решение 46 сессии Совета депутатов  Лянинского сельсовета Здвинского района Новосибирской области  от 27.11.2014 г. № 03 «Об определении налоговых ставок порядка и сроков уплаты земельного налога на территории Лянинского сельсовета Здвинского района Новосибирской области  с 2015 года» следующие изменения:</w:t>
      </w:r>
    </w:p>
    <w:p w:rsidR="0062163D" w:rsidRPr="00ED34B8" w:rsidRDefault="0062163D" w:rsidP="0062163D">
      <w:pPr>
        <w:tabs>
          <w:tab w:val="left" w:pos="5205"/>
          <w:tab w:val="right" w:pos="9355"/>
        </w:tabs>
        <w:jc w:val="both"/>
        <w:rPr>
          <w:sz w:val="28"/>
          <w:szCs w:val="28"/>
        </w:rPr>
      </w:pPr>
    </w:p>
    <w:p w:rsidR="0062163D" w:rsidRPr="00ED34B8" w:rsidRDefault="0062163D" w:rsidP="0062163D">
      <w:pPr>
        <w:pStyle w:val="a5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ED34B8">
        <w:rPr>
          <w:rFonts w:ascii="Times New Roman" w:hAnsi="Times New Roman"/>
          <w:color w:val="000000"/>
          <w:sz w:val="28"/>
          <w:szCs w:val="28"/>
        </w:rPr>
        <w:t>1.1.Пункт 3 дополнить подпунктом 3.5 следующего содержания: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ED34B8">
        <w:rPr>
          <w:color w:val="000000"/>
          <w:sz w:val="28"/>
          <w:szCs w:val="28"/>
        </w:rPr>
        <w:t>«3.5 Освобождаются от налогообложения: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ED34B8">
        <w:rPr>
          <w:color w:val="000000"/>
          <w:sz w:val="28"/>
          <w:szCs w:val="28"/>
        </w:rPr>
        <w:t>1) организации и учреждения </w:t>
      </w:r>
      <w:hyperlink r:id="rId8" w:anchor="dst100349" w:history="1">
        <w:r w:rsidRPr="00ED34B8">
          <w:rPr>
            <w:color w:val="000000"/>
            <w:sz w:val="28"/>
            <w:szCs w:val="28"/>
          </w:rPr>
          <w:t>уголовно-исполнительной системы</w:t>
        </w:r>
      </w:hyperlink>
      <w:r w:rsidRPr="00ED34B8">
        <w:rPr>
          <w:color w:val="000000"/>
          <w:sz w:val="28"/>
          <w:szCs w:val="28"/>
        </w:rPr>
        <w:t> 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0" w:name="dst1402"/>
      <w:bookmarkEnd w:id="0"/>
      <w:r w:rsidRPr="00ED34B8">
        <w:rPr>
          <w:color w:val="000000"/>
          <w:sz w:val="28"/>
          <w:szCs w:val="28"/>
        </w:rPr>
        <w:t>2) организации - в отношении земельных участков, занятых государственными автомобильными </w:t>
      </w:r>
      <w:hyperlink r:id="rId9" w:anchor="dst100054" w:history="1">
        <w:r w:rsidRPr="00ED34B8">
          <w:rPr>
            <w:color w:val="000000"/>
            <w:sz w:val="28"/>
            <w:szCs w:val="28"/>
          </w:rPr>
          <w:t>дорогами общего пользования</w:t>
        </w:r>
      </w:hyperlink>
      <w:r w:rsidRPr="00ED34B8">
        <w:rPr>
          <w:color w:val="000000"/>
          <w:sz w:val="28"/>
          <w:szCs w:val="28"/>
        </w:rPr>
        <w:t>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" w:name="dst1590"/>
      <w:bookmarkStart w:id="2" w:name="dst1404"/>
      <w:bookmarkEnd w:id="1"/>
      <w:bookmarkEnd w:id="2"/>
      <w:r w:rsidRPr="00ED34B8">
        <w:rPr>
          <w:color w:val="000000"/>
          <w:sz w:val="28"/>
          <w:szCs w:val="28"/>
        </w:rPr>
        <w:t>3) </w:t>
      </w:r>
      <w:hyperlink r:id="rId10" w:anchor="dst100066" w:history="1">
        <w:r w:rsidRPr="00ED34B8">
          <w:rPr>
            <w:color w:val="000000"/>
            <w:sz w:val="28"/>
            <w:szCs w:val="28"/>
          </w:rPr>
          <w:t>религиозные организации</w:t>
        </w:r>
      </w:hyperlink>
      <w:r w:rsidRPr="00ED34B8">
        <w:rPr>
          <w:color w:val="000000"/>
          <w:sz w:val="28"/>
          <w:szCs w:val="28"/>
        </w:rPr>
        <w:t> 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" w:name="dst1405"/>
      <w:bookmarkEnd w:id="3"/>
      <w:r w:rsidRPr="00ED34B8">
        <w:rPr>
          <w:color w:val="000000"/>
          <w:sz w:val="28"/>
          <w:szCs w:val="28"/>
        </w:rPr>
        <w:t>4) </w:t>
      </w:r>
      <w:hyperlink r:id="rId11" w:anchor="dst100071" w:history="1">
        <w:r w:rsidRPr="00ED34B8">
          <w:rPr>
            <w:color w:val="000000"/>
            <w:sz w:val="28"/>
            <w:szCs w:val="28"/>
          </w:rPr>
          <w:t>общероссийские</w:t>
        </w:r>
      </w:hyperlink>
      <w:r w:rsidRPr="00ED34B8">
        <w:rPr>
          <w:color w:val="000000"/>
          <w:sz w:val="28"/>
          <w:szCs w:val="28"/>
        </w:rPr>
        <w:t> 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" w:name="dst1406"/>
      <w:bookmarkEnd w:id="4"/>
      <w:r w:rsidRPr="00ED34B8">
        <w:rPr>
          <w:color w:val="000000"/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 </w:t>
      </w:r>
      <w:hyperlink r:id="rId12" w:anchor="dst100621" w:history="1">
        <w:r w:rsidRPr="00ED34B8">
          <w:rPr>
            <w:color w:val="000000"/>
            <w:sz w:val="28"/>
            <w:szCs w:val="28"/>
          </w:rPr>
          <w:t>среднесписочная численность</w:t>
        </w:r>
      </w:hyperlink>
      <w:r w:rsidRPr="00ED34B8">
        <w:rPr>
          <w:color w:val="000000"/>
          <w:sz w:val="28"/>
          <w:szCs w:val="28"/>
        </w:rPr>
        <w:t> 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 </w:t>
      </w:r>
      <w:hyperlink r:id="rId13" w:anchor="dst100008" w:history="1">
        <w:r w:rsidRPr="00ED34B8">
          <w:rPr>
            <w:color w:val="000000"/>
            <w:sz w:val="28"/>
            <w:szCs w:val="28"/>
          </w:rPr>
          <w:t>перечню</w:t>
        </w:r>
      </w:hyperlink>
      <w:r w:rsidRPr="00ED34B8">
        <w:rPr>
          <w:color w:val="000000"/>
          <w:sz w:val="28"/>
          <w:szCs w:val="28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5" w:name="dst1407"/>
      <w:bookmarkEnd w:id="5"/>
      <w:r w:rsidRPr="00ED34B8">
        <w:rPr>
          <w:color w:val="000000"/>
          <w:sz w:val="28"/>
          <w:szCs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6" w:name="dst1408"/>
      <w:bookmarkEnd w:id="6"/>
      <w:r w:rsidRPr="00ED34B8">
        <w:rPr>
          <w:color w:val="000000"/>
          <w:sz w:val="28"/>
          <w:szCs w:val="28"/>
        </w:rPr>
        <w:t>5)  </w:t>
      </w:r>
      <w:hyperlink r:id="rId14" w:anchor="dst4" w:history="1">
        <w:r w:rsidRPr="00ED34B8">
          <w:rPr>
            <w:color w:val="000000"/>
            <w:sz w:val="28"/>
            <w:szCs w:val="28"/>
          </w:rPr>
          <w:t>организации</w:t>
        </w:r>
      </w:hyperlink>
      <w:r w:rsidRPr="00ED34B8">
        <w:rPr>
          <w:color w:val="000000"/>
          <w:sz w:val="28"/>
          <w:szCs w:val="28"/>
        </w:rPr>
        <w:t> 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 </w:t>
      </w:r>
      <w:hyperlink r:id="rId15" w:anchor="dst100043" w:history="1">
        <w:r w:rsidRPr="00ED34B8">
          <w:rPr>
            <w:color w:val="000000"/>
            <w:sz w:val="28"/>
            <w:szCs w:val="28"/>
          </w:rPr>
          <w:t>изделий</w:t>
        </w:r>
      </w:hyperlink>
      <w:r w:rsidRPr="00ED34B8">
        <w:rPr>
          <w:color w:val="000000"/>
          <w:sz w:val="28"/>
          <w:szCs w:val="28"/>
        </w:rPr>
        <w:t> народных художественных промыслов;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7" w:name="dst1409"/>
      <w:bookmarkEnd w:id="7"/>
      <w:r w:rsidRPr="00ED34B8">
        <w:rPr>
          <w:color w:val="000000"/>
          <w:sz w:val="28"/>
          <w:szCs w:val="28"/>
        </w:rPr>
        <w:t>6) физические лица, относящиеся к коренным малочисленным </w:t>
      </w:r>
      <w:hyperlink r:id="rId16" w:anchor="dst100011" w:history="1">
        <w:r w:rsidRPr="00ED34B8">
          <w:rPr>
            <w:color w:val="000000"/>
            <w:sz w:val="28"/>
            <w:szCs w:val="28"/>
          </w:rPr>
          <w:t>народам</w:t>
        </w:r>
      </w:hyperlink>
      <w:r w:rsidRPr="00ED34B8">
        <w:rPr>
          <w:color w:val="000000"/>
          <w:sz w:val="28"/>
          <w:szCs w:val="28"/>
        </w:rPr>
        <w:t xml:space="preserve"> 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</w:t>
      </w:r>
      <w:r w:rsidRPr="00ED34B8">
        <w:rPr>
          <w:color w:val="000000"/>
          <w:sz w:val="28"/>
          <w:szCs w:val="28"/>
        </w:rPr>
        <w:lastRenderedPageBreak/>
        <w:t>традиционного образа жизни, хозяйствования и промыслов;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8" w:name="dst1591"/>
      <w:bookmarkStart w:id="9" w:name="dst15382"/>
      <w:bookmarkEnd w:id="8"/>
      <w:bookmarkEnd w:id="9"/>
      <w:r w:rsidRPr="00ED34B8">
        <w:rPr>
          <w:color w:val="000000"/>
          <w:sz w:val="28"/>
          <w:szCs w:val="28"/>
        </w:rPr>
        <w:t>7) организации - резиденты особой экономической зоны, за исключением организаций, указанных в </w:t>
      </w:r>
      <w:hyperlink r:id="rId17" w:anchor="dst7110" w:history="1">
        <w:r w:rsidRPr="00ED34B8">
          <w:rPr>
            <w:color w:val="000000"/>
            <w:sz w:val="28"/>
            <w:szCs w:val="28"/>
          </w:rPr>
          <w:t>подпункте 11</w:t>
        </w:r>
      </w:hyperlink>
      <w:r w:rsidRPr="00ED34B8">
        <w:rPr>
          <w:color w:val="000000"/>
          <w:sz w:val="28"/>
          <w:szCs w:val="28"/>
        </w:rPr>
        <w:t> настоящего пункта, - в отношении земельных участков, расположенных на территории </w:t>
      </w:r>
      <w:hyperlink r:id="rId18" w:anchor="dst0" w:history="1">
        <w:r w:rsidRPr="00ED34B8">
          <w:rPr>
            <w:color w:val="000000"/>
            <w:sz w:val="28"/>
            <w:szCs w:val="28"/>
          </w:rPr>
          <w:t>особой экономической зоны</w:t>
        </w:r>
      </w:hyperlink>
      <w:r w:rsidRPr="00ED34B8">
        <w:rPr>
          <w:color w:val="000000"/>
          <w:sz w:val="28"/>
          <w:szCs w:val="28"/>
        </w:rPr>
        <w:t>, сроком на пять лет с месяца возникновения права собственности на каждый земельный участок;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0" w:name="dst7307"/>
      <w:bookmarkEnd w:id="10"/>
      <w:r w:rsidRPr="00ED34B8">
        <w:rPr>
          <w:color w:val="000000"/>
          <w:sz w:val="28"/>
          <w:szCs w:val="28"/>
        </w:rPr>
        <w:t>8) организации, признаваемые управляющими компаниями в соответствии с Федеральным </w:t>
      </w:r>
      <w:hyperlink r:id="rId19" w:anchor="dst100019" w:history="1">
        <w:r w:rsidRPr="00ED34B8">
          <w:rPr>
            <w:color w:val="000000"/>
            <w:sz w:val="28"/>
            <w:szCs w:val="28"/>
          </w:rPr>
          <w:t>законом</w:t>
        </w:r>
      </w:hyperlink>
      <w:r w:rsidRPr="00ED34B8">
        <w:rPr>
          <w:color w:val="000000"/>
          <w:sz w:val="28"/>
          <w:szCs w:val="28"/>
        </w:rPr>
        <w:t> "Об инновационном центре "Сколково", - в отношении земельных участков, входящих в состав территории инновационного центра "Сколково"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1" w:name="dst7110"/>
      <w:bookmarkEnd w:id="11"/>
      <w:r w:rsidRPr="00ED34B8">
        <w:rPr>
          <w:color w:val="000000"/>
          <w:sz w:val="28"/>
          <w:szCs w:val="28"/>
        </w:rPr>
        <w:t>9) судостроительные организации, имеющие </w:t>
      </w:r>
      <w:hyperlink r:id="rId20" w:anchor="dst100083" w:history="1">
        <w:r w:rsidRPr="00ED34B8">
          <w:rPr>
            <w:color w:val="000000"/>
            <w:sz w:val="28"/>
            <w:szCs w:val="28"/>
          </w:rPr>
          <w:t>статус резидента</w:t>
        </w:r>
      </w:hyperlink>
      <w:r w:rsidRPr="00ED34B8">
        <w:rPr>
          <w:color w:val="000000"/>
          <w:sz w:val="28"/>
          <w:szCs w:val="28"/>
        </w:rPr>
        <w:t> 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2" w:name="dst11393"/>
      <w:bookmarkEnd w:id="12"/>
      <w:r w:rsidRPr="00ED34B8">
        <w:rPr>
          <w:color w:val="000000"/>
          <w:sz w:val="28"/>
          <w:szCs w:val="28"/>
        </w:rPr>
        <w:t>10) организации - </w:t>
      </w:r>
      <w:hyperlink r:id="rId21" w:anchor="dst100082" w:history="1">
        <w:r w:rsidRPr="00ED34B8">
          <w:rPr>
            <w:color w:val="000000"/>
            <w:sz w:val="28"/>
            <w:szCs w:val="28"/>
          </w:rPr>
          <w:t>участники</w:t>
        </w:r>
      </w:hyperlink>
      <w:r w:rsidRPr="00ED34B8">
        <w:rPr>
          <w:color w:val="000000"/>
          <w:sz w:val="28"/>
          <w:szCs w:val="28"/>
        </w:rPr>
        <w:t> 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осуществлении деятельности в свободной экономической зоне, сроком на три года с месяца возникновения права собственности на каждый земельный участок.»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ED34B8">
        <w:rPr>
          <w:color w:val="000000"/>
          <w:sz w:val="28"/>
          <w:szCs w:val="28"/>
        </w:rPr>
        <w:t>1.2. Дополнить пунктом 4 следующего содержания: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ED34B8">
        <w:rPr>
          <w:color w:val="000000"/>
          <w:sz w:val="28"/>
          <w:szCs w:val="28"/>
        </w:rPr>
        <w:t>«4.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3" w:name="dst1372"/>
      <w:bookmarkEnd w:id="13"/>
      <w:r w:rsidRPr="00ED34B8">
        <w:rPr>
          <w:color w:val="00000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4" w:name="dst10312"/>
      <w:bookmarkEnd w:id="14"/>
      <w:r w:rsidRPr="00ED34B8">
        <w:rPr>
          <w:color w:val="000000"/>
          <w:sz w:val="28"/>
          <w:szCs w:val="28"/>
        </w:rPr>
        <w:t>2) инвалидов I и II групп инвалидности;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5" w:name="dst1374"/>
      <w:bookmarkEnd w:id="15"/>
      <w:r w:rsidRPr="00ED34B8">
        <w:rPr>
          <w:color w:val="000000"/>
          <w:sz w:val="28"/>
          <w:szCs w:val="28"/>
        </w:rPr>
        <w:t>3) инвалидов с детства;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6" w:name="dst1375"/>
      <w:bookmarkEnd w:id="16"/>
      <w:r w:rsidRPr="00ED34B8">
        <w:rPr>
          <w:color w:val="000000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7" w:name="dst1376"/>
      <w:bookmarkEnd w:id="17"/>
      <w:r w:rsidRPr="00ED34B8">
        <w:rPr>
          <w:color w:val="000000"/>
          <w:sz w:val="28"/>
          <w:szCs w:val="28"/>
        </w:rPr>
        <w:t>5) физических лиц, имеющих право на получение социальной поддержки в соответствии с </w:t>
      </w:r>
      <w:hyperlink r:id="rId22" w:anchor="dst100066" w:history="1">
        <w:r w:rsidRPr="00ED34B8">
          <w:rPr>
            <w:color w:val="000000"/>
            <w:sz w:val="28"/>
            <w:szCs w:val="28"/>
          </w:rPr>
          <w:t>Законом</w:t>
        </w:r>
      </w:hyperlink>
      <w:r w:rsidRPr="00ED34B8">
        <w:rPr>
          <w:color w:val="000000"/>
          <w:sz w:val="28"/>
          <w:szCs w:val="28"/>
        </w:rPr>
        <w:t> 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 </w:t>
      </w:r>
      <w:hyperlink r:id="rId23" w:anchor="dst0" w:history="1">
        <w:r w:rsidRPr="00ED34B8">
          <w:rPr>
            <w:color w:val="000000"/>
            <w:sz w:val="28"/>
            <w:szCs w:val="28"/>
          </w:rPr>
          <w:t>законом</w:t>
        </w:r>
      </w:hyperlink>
      <w:r w:rsidRPr="00ED34B8">
        <w:rPr>
          <w:color w:val="000000"/>
          <w:sz w:val="28"/>
          <w:szCs w:val="28"/>
        </w:rPr>
        <w:t> 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 </w:t>
      </w:r>
      <w:hyperlink r:id="rId24" w:anchor="dst0" w:history="1">
        <w:r w:rsidRPr="00ED34B8">
          <w:rPr>
            <w:color w:val="000000"/>
            <w:sz w:val="28"/>
            <w:szCs w:val="28"/>
          </w:rPr>
          <w:t>законом</w:t>
        </w:r>
      </w:hyperlink>
      <w:r w:rsidRPr="00ED34B8">
        <w:rPr>
          <w:color w:val="000000"/>
          <w:sz w:val="28"/>
          <w:szCs w:val="28"/>
        </w:rPr>
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8" w:name="dst1377"/>
      <w:bookmarkEnd w:id="18"/>
      <w:r w:rsidRPr="00ED34B8">
        <w:rPr>
          <w:color w:val="000000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9" w:name="dst1378"/>
      <w:bookmarkEnd w:id="19"/>
      <w:r w:rsidRPr="00ED34B8">
        <w:rPr>
          <w:color w:val="000000"/>
          <w:sz w:val="28"/>
          <w:szCs w:val="28"/>
        </w:rPr>
        <w:t xml:space="preserve">7) физических лиц, получивших или перенесших лучевую болезнь или ставших </w:t>
      </w:r>
      <w:r w:rsidRPr="00ED34B8">
        <w:rPr>
          <w:color w:val="000000"/>
          <w:sz w:val="28"/>
          <w:szCs w:val="28"/>
        </w:rPr>
        <w:lastRenderedPageBreak/>
        <w:t>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0" w:name="dst15359"/>
      <w:bookmarkEnd w:id="20"/>
      <w:r w:rsidRPr="00ED34B8">
        <w:rPr>
          <w:color w:val="000000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ED34B8">
        <w:rPr>
          <w:color w:val="000000"/>
          <w:sz w:val="28"/>
          <w:szCs w:val="28"/>
        </w:rPr>
        <w:t>1.3 Дополнить пунктом 5 следующего содержания: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ED34B8">
        <w:rPr>
          <w:color w:val="000000"/>
          <w:sz w:val="28"/>
          <w:szCs w:val="28"/>
        </w:rPr>
        <w:t>5. Уменьшение налоговой базы в соответствии с </w:t>
      </w:r>
      <w:hyperlink r:id="rId25" w:anchor="dst15358" w:history="1">
        <w:r w:rsidRPr="00ED34B8">
          <w:rPr>
            <w:color w:val="000000"/>
            <w:sz w:val="28"/>
            <w:szCs w:val="28"/>
          </w:rPr>
          <w:t xml:space="preserve">пунктом </w:t>
        </w:r>
      </w:hyperlink>
      <w:r w:rsidRPr="00ED34B8">
        <w:rPr>
          <w:color w:val="000000"/>
          <w:sz w:val="28"/>
          <w:szCs w:val="28"/>
        </w:rPr>
        <w:t>4 настоящей статьи (налоговый вычет) производится в отношении одного земельного участка по выбору налогоплательщика.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1" w:name="dst15361"/>
      <w:bookmarkEnd w:id="21"/>
      <w:r w:rsidRPr="00ED34B8">
        <w:rPr>
          <w:color w:val="000000"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2" w:name="dst15362"/>
      <w:bookmarkEnd w:id="22"/>
      <w:r w:rsidRPr="00ED34B8">
        <w:rPr>
          <w:color w:val="000000"/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62163D" w:rsidRPr="00ED34B8" w:rsidRDefault="0062163D" w:rsidP="0062163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3" w:name="dst15363"/>
      <w:bookmarkEnd w:id="23"/>
      <w:r w:rsidRPr="00ED34B8">
        <w:rPr>
          <w:color w:val="000000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налога.»</w:t>
      </w:r>
    </w:p>
    <w:p w:rsidR="0062163D" w:rsidRPr="00ED34B8" w:rsidRDefault="0062163D" w:rsidP="0062163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2163D" w:rsidRPr="00ED34B8" w:rsidRDefault="0062163D" w:rsidP="0062163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ED34B8">
        <w:rPr>
          <w:color w:val="000000"/>
          <w:sz w:val="28"/>
          <w:szCs w:val="28"/>
        </w:rPr>
        <w:t>2.Пункты  4,5,6,7,8,9 соответственно  считать пунктами 6,7,8,9,10,11.</w:t>
      </w:r>
    </w:p>
    <w:p w:rsidR="0062163D" w:rsidRPr="00ED34B8" w:rsidRDefault="0062163D" w:rsidP="00621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63D" w:rsidRPr="00ED34B8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D34B8">
        <w:rPr>
          <w:rFonts w:ascii="Times New Roman" w:hAnsi="Times New Roman"/>
          <w:color w:val="000000"/>
          <w:sz w:val="28"/>
          <w:szCs w:val="28"/>
        </w:rPr>
        <w:t>3. Решение опубликовать в периодическом печатном  издании  «Вестник  Лянинского сельсовета» и на официальном сайте в сети Интернет.</w:t>
      </w:r>
    </w:p>
    <w:p w:rsidR="0062163D" w:rsidRPr="00ED34B8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2163D" w:rsidRPr="00ED34B8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2163D" w:rsidRPr="00ED34B8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D34B8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62163D" w:rsidRPr="00ED34B8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D34B8">
        <w:rPr>
          <w:rFonts w:ascii="Times New Roman" w:hAnsi="Times New Roman"/>
          <w:color w:val="000000"/>
          <w:sz w:val="28"/>
          <w:szCs w:val="28"/>
        </w:rPr>
        <w:t>Лянинского сельсовета</w:t>
      </w:r>
    </w:p>
    <w:p w:rsidR="0062163D" w:rsidRPr="00ED34B8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D34B8">
        <w:rPr>
          <w:rFonts w:ascii="Times New Roman" w:hAnsi="Times New Roman"/>
          <w:color w:val="000000"/>
          <w:sz w:val="28"/>
          <w:szCs w:val="28"/>
        </w:rPr>
        <w:t>Здвинского района Новосибирской области                                Н.А.Мальцева</w:t>
      </w:r>
    </w:p>
    <w:p w:rsidR="0062163D" w:rsidRPr="00ED34B8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2163D" w:rsidRPr="00ED34B8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D34B8">
        <w:rPr>
          <w:rFonts w:ascii="Times New Roman" w:hAnsi="Times New Roman"/>
          <w:color w:val="000000"/>
          <w:sz w:val="28"/>
          <w:szCs w:val="28"/>
        </w:rPr>
        <w:t>Глава Лянинского сельсовета</w:t>
      </w:r>
    </w:p>
    <w:p w:rsidR="0062163D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D34B8">
        <w:rPr>
          <w:rFonts w:ascii="Times New Roman" w:hAnsi="Times New Roman"/>
          <w:color w:val="000000"/>
          <w:sz w:val="28"/>
          <w:szCs w:val="28"/>
        </w:rPr>
        <w:t>Здвинского района Новосибирской области                                Н.Г. Ралдуги</w:t>
      </w:r>
      <w:r>
        <w:rPr>
          <w:rFonts w:ascii="Times New Roman" w:hAnsi="Times New Roman"/>
          <w:color w:val="000000"/>
          <w:sz w:val="28"/>
          <w:szCs w:val="28"/>
        </w:rPr>
        <w:t>н</w:t>
      </w:r>
    </w:p>
    <w:p w:rsidR="0062163D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2163D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2163D" w:rsidRDefault="0062163D" w:rsidP="0062163D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2163D" w:rsidRDefault="0062163D" w:rsidP="0062163D"/>
    <w:p w:rsidR="00316363" w:rsidRPr="00340F21" w:rsidRDefault="00767BD6" w:rsidP="00644B5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532967" w:rsidRDefault="00532967" w:rsidP="00532967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_____________________________________________________</w:t>
      </w:r>
      <w:r w:rsidR="004C10E2">
        <w:rPr>
          <w:b/>
          <w:szCs w:val="24"/>
        </w:rPr>
        <w:t>_____________________________</w:t>
      </w:r>
    </w:p>
    <w:p w:rsidR="0047085B" w:rsidRPr="0047085B" w:rsidRDefault="0047085B" w:rsidP="0047085B">
      <w:pPr>
        <w:jc w:val="both"/>
        <w:rPr>
          <w:rStyle w:val="ab"/>
          <w:i w:val="0"/>
          <w:sz w:val="24"/>
          <w:szCs w:val="24"/>
        </w:rPr>
      </w:pP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5F5137" w:rsidRDefault="005F5137" w:rsidP="005F5137"/>
    <w:p w:rsidR="00316363" w:rsidRDefault="00316363" w:rsidP="003163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16363" w:rsidRDefault="00316363" w:rsidP="00316363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841134" w:rsidRDefault="00841134" w:rsidP="00316363">
      <w:pPr>
        <w:jc w:val="center"/>
        <w:rPr>
          <w:b/>
          <w:color w:val="7030A0"/>
          <w:sz w:val="24"/>
          <w:szCs w:val="24"/>
        </w:rPr>
      </w:pPr>
    </w:p>
    <w:p w:rsidR="00316363" w:rsidRPr="00D577D2" w:rsidRDefault="00316363" w:rsidP="00316363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841134" w:rsidRDefault="00841134" w:rsidP="00316363">
      <w:pPr>
        <w:rPr>
          <w:rFonts w:ascii="Arial" w:hAnsi="Arial" w:cs="Arial"/>
          <w:color w:val="000000"/>
        </w:rPr>
      </w:pPr>
    </w:p>
    <w:p w:rsidR="00C1192D" w:rsidRDefault="00C1192D"/>
    <w:p w:rsidR="00C1192D" w:rsidRDefault="00C1192D"/>
    <w:p w:rsidR="00C1192D" w:rsidRDefault="00C1192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5861AD" w:rsidRDefault="005861AD"/>
    <w:p w:rsidR="00841134" w:rsidRDefault="00841134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12262D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7C5C4C">
              <w:rPr>
                <w:color w:val="7030A0"/>
              </w:rPr>
              <w:t xml:space="preserve">Лянинского сельсовета № </w:t>
            </w:r>
            <w:r w:rsidR="00C90393">
              <w:rPr>
                <w:color w:val="7030A0"/>
              </w:rPr>
              <w:t>1</w:t>
            </w:r>
            <w:r w:rsidR="0012262D">
              <w:rPr>
                <w:color w:val="7030A0"/>
              </w:rPr>
              <w:t>4</w:t>
            </w:r>
            <w:r w:rsidR="0062163D">
              <w:rPr>
                <w:color w:val="7030A0"/>
              </w:rPr>
              <w:t>.1</w:t>
            </w:r>
            <w:r w:rsidR="00D868CD">
              <w:rPr>
                <w:color w:val="7030A0"/>
              </w:rPr>
              <w:t xml:space="preserve"> от</w:t>
            </w:r>
            <w:r w:rsidR="00532967">
              <w:rPr>
                <w:color w:val="7030A0"/>
              </w:rPr>
              <w:t xml:space="preserve"> </w:t>
            </w:r>
            <w:r w:rsidR="0062163D">
              <w:rPr>
                <w:color w:val="7030A0"/>
              </w:rPr>
              <w:t>3</w:t>
            </w:r>
            <w:r w:rsidR="002472DA">
              <w:rPr>
                <w:color w:val="7030A0"/>
              </w:rPr>
              <w:t>0</w:t>
            </w:r>
            <w:r w:rsidR="007C5C4C">
              <w:rPr>
                <w:color w:val="7030A0"/>
              </w:rPr>
              <w:t>.</w:t>
            </w:r>
            <w:r w:rsidR="007C5C4C" w:rsidRPr="00F00981">
              <w:rPr>
                <w:color w:val="7030A0"/>
              </w:rPr>
              <w:t>0</w:t>
            </w:r>
            <w:r w:rsidR="00307A5F">
              <w:rPr>
                <w:color w:val="7030A0"/>
              </w:rPr>
              <w:t>4</w:t>
            </w:r>
            <w:r w:rsidRPr="00E0651E">
              <w:rPr>
                <w:color w:val="7030A0"/>
              </w:rPr>
              <w:t>.201</w:t>
            </w:r>
            <w:r w:rsidR="007C5C4C" w:rsidRPr="00F00981">
              <w:rPr>
                <w:color w:val="7030A0"/>
              </w:rPr>
              <w:t>8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DE41D6">
      <w:headerReference w:type="default" r:id="rId26"/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699" w:rsidRDefault="008F1699" w:rsidP="00F751C9">
      <w:r>
        <w:separator/>
      </w:r>
    </w:p>
  </w:endnote>
  <w:endnote w:type="continuationSeparator" w:id="1">
    <w:p w:rsidR="008F1699" w:rsidRDefault="008F1699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699" w:rsidRDefault="008F1699" w:rsidP="00F751C9">
      <w:r>
        <w:separator/>
      </w:r>
    </w:p>
  </w:footnote>
  <w:footnote w:type="continuationSeparator" w:id="1">
    <w:p w:rsidR="008F1699" w:rsidRDefault="008F1699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24" w:rsidRDefault="00A22B24">
    <w:pPr>
      <w:pStyle w:val="a8"/>
      <w:jc w:val="center"/>
    </w:pPr>
  </w:p>
  <w:p w:rsidR="00A22B24" w:rsidRDefault="00A22B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109F3"/>
    <w:multiLevelType w:val="hybridMultilevel"/>
    <w:tmpl w:val="852EDC50"/>
    <w:lvl w:ilvl="0" w:tplc="68A63E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7"/>
  </w:num>
  <w:num w:numId="10">
    <w:abstractNumId w:val="18"/>
  </w:num>
  <w:num w:numId="11">
    <w:abstractNumId w:val="4"/>
  </w:num>
  <w:num w:numId="12">
    <w:abstractNumId w:val="12"/>
  </w:num>
  <w:num w:numId="13">
    <w:abstractNumId w:val="2"/>
    <w:lvlOverride w:ilvl="0">
      <w:startOverride w:val="1"/>
    </w:lvlOverride>
  </w:num>
  <w:num w:numId="14">
    <w:abstractNumId w:val="15"/>
    <w:lvlOverride w:ilvl="0">
      <w:startOverride w:val="4"/>
    </w:lvlOverride>
  </w:num>
  <w:num w:numId="15">
    <w:abstractNumId w:val="11"/>
    <w:lvlOverride w:ilvl="0">
      <w:startOverride w:val="2"/>
    </w:lvlOverride>
  </w:num>
  <w:num w:numId="16">
    <w:abstractNumId w:val="14"/>
    <w:lvlOverride w:ilvl="0">
      <w:startOverride w:val="5"/>
    </w:lvlOverride>
  </w:num>
  <w:num w:numId="17">
    <w:abstractNumId w:val="9"/>
    <w:lvlOverride w:ilvl="0">
      <w:startOverride w:val="12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233EC"/>
    <w:rsid w:val="00040356"/>
    <w:rsid w:val="00041768"/>
    <w:rsid w:val="00066D13"/>
    <w:rsid w:val="00067771"/>
    <w:rsid w:val="000747C2"/>
    <w:rsid w:val="000866F1"/>
    <w:rsid w:val="000910DC"/>
    <w:rsid w:val="000B0308"/>
    <w:rsid w:val="000B767F"/>
    <w:rsid w:val="000C2CDD"/>
    <w:rsid w:val="000E1260"/>
    <w:rsid w:val="001019AB"/>
    <w:rsid w:val="001055CC"/>
    <w:rsid w:val="001133C9"/>
    <w:rsid w:val="0012262D"/>
    <w:rsid w:val="00144844"/>
    <w:rsid w:val="0015212C"/>
    <w:rsid w:val="00161801"/>
    <w:rsid w:val="00165028"/>
    <w:rsid w:val="00170010"/>
    <w:rsid w:val="00171E23"/>
    <w:rsid w:val="0017423A"/>
    <w:rsid w:val="00192654"/>
    <w:rsid w:val="001B303C"/>
    <w:rsid w:val="001B5C3B"/>
    <w:rsid w:val="001C2E32"/>
    <w:rsid w:val="001D6D71"/>
    <w:rsid w:val="001E7EFE"/>
    <w:rsid w:val="001F1700"/>
    <w:rsid w:val="0021724D"/>
    <w:rsid w:val="00220F94"/>
    <w:rsid w:val="002241C6"/>
    <w:rsid w:val="002472DA"/>
    <w:rsid w:val="0025258C"/>
    <w:rsid w:val="00263B9E"/>
    <w:rsid w:val="002A06C4"/>
    <w:rsid w:val="002A0F13"/>
    <w:rsid w:val="002B297B"/>
    <w:rsid w:val="002D5FE2"/>
    <w:rsid w:val="002E014E"/>
    <w:rsid w:val="002E7346"/>
    <w:rsid w:val="003038E2"/>
    <w:rsid w:val="00307A5F"/>
    <w:rsid w:val="00316363"/>
    <w:rsid w:val="003343D6"/>
    <w:rsid w:val="003379C5"/>
    <w:rsid w:val="00340F21"/>
    <w:rsid w:val="00343ED2"/>
    <w:rsid w:val="00371A91"/>
    <w:rsid w:val="00383715"/>
    <w:rsid w:val="00390FD3"/>
    <w:rsid w:val="003937A7"/>
    <w:rsid w:val="003D1D9D"/>
    <w:rsid w:val="003D411D"/>
    <w:rsid w:val="003E783C"/>
    <w:rsid w:val="003F2B18"/>
    <w:rsid w:val="003F373E"/>
    <w:rsid w:val="003F4EE2"/>
    <w:rsid w:val="004068DE"/>
    <w:rsid w:val="00427449"/>
    <w:rsid w:val="00427F12"/>
    <w:rsid w:val="00444CFF"/>
    <w:rsid w:val="00456760"/>
    <w:rsid w:val="00461A9A"/>
    <w:rsid w:val="00463B79"/>
    <w:rsid w:val="0047085B"/>
    <w:rsid w:val="00476302"/>
    <w:rsid w:val="004C10E2"/>
    <w:rsid w:val="004C2C88"/>
    <w:rsid w:val="004D0E41"/>
    <w:rsid w:val="004E2A41"/>
    <w:rsid w:val="004E3465"/>
    <w:rsid w:val="004F063B"/>
    <w:rsid w:val="004F782F"/>
    <w:rsid w:val="00501334"/>
    <w:rsid w:val="0052066D"/>
    <w:rsid w:val="0052176B"/>
    <w:rsid w:val="00521DDD"/>
    <w:rsid w:val="00530A8A"/>
    <w:rsid w:val="00532967"/>
    <w:rsid w:val="00545106"/>
    <w:rsid w:val="00545C5B"/>
    <w:rsid w:val="00545EBB"/>
    <w:rsid w:val="00553CF9"/>
    <w:rsid w:val="0055650A"/>
    <w:rsid w:val="00557E48"/>
    <w:rsid w:val="00560BAE"/>
    <w:rsid w:val="00562804"/>
    <w:rsid w:val="0058093D"/>
    <w:rsid w:val="0058292C"/>
    <w:rsid w:val="005861AD"/>
    <w:rsid w:val="005A0668"/>
    <w:rsid w:val="005B19C1"/>
    <w:rsid w:val="005F5137"/>
    <w:rsid w:val="00600CC4"/>
    <w:rsid w:val="00603523"/>
    <w:rsid w:val="0062163D"/>
    <w:rsid w:val="00630CA4"/>
    <w:rsid w:val="00644B5B"/>
    <w:rsid w:val="00645490"/>
    <w:rsid w:val="00664C7B"/>
    <w:rsid w:val="00686DB4"/>
    <w:rsid w:val="00696270"/>
    <w:rsid w:val="006B3C7C"/>
    <w:rsid w:val="006C1714"/>
    <w:rsid w:val="006D6633"/>
    <w:rsid w:val="006E3364"/>
    <w:rsid w:val="006E62B8"/>
    <w:rsid w:val="00746919"/>
    <w:rsid w:val="007627D5"/>
    <w:rsid w:val="00764FDD"/>
    <w:rsid w:val="00767BD6"/>
    <w:rsid w:val="00767D04"/>
    <w:rsid w:val="00780B8F"/>
    <w:rsid w:val="00787525"/>
    <w:rsid w:val="00792052"/>
    <w:rsid w:val="00792F43"/>
    <w:rsid w:val="007A2F67"/>
    <w:rsid w:val="007A75CC"/>
    <w:rsid w:val="007B507F"/>
    <w:rsid w:val="007C4736"/>
    <w:rsid w:val="007C5C4C"/>
    <w:rsid w:val="007C7CC5"/>
    <w:rsid w:val="007D0438"/>
    <w:rsid w:val="007D2F8A"/>
    <w:rsid w:val="007F05DD"/>
    <w:rsid w:val="00824BAA"/>
    <w:rsid w:val="008347C7"/>
    <w:rsid w:val="00835B43"/>
    <w:rsid w:val="008362F8"/>
    <w:rsid w:val="00841134"/>
    <w:rsid w:val="00843938"/>
    <w:rsid w:val="008440C3"/>
    <w:rsid w:val="00861B5E"/>
    <w:rsid w:val="00870D48"/>
    <w:rsid w:val="008C403F"/>
    <w:rsid w:val="008C7BAD"/>
    <w:rsid w:val="008D0BDB"/>
    <w:rsid w:val="008D22C6"/>
    <w:rsid w:val="008E5F5C"/>
    <w:rsid w:val="008F00CD"/>
    <w:rsid w:val="008F1699"/>
    <w:rsid w:val="008F5729"/>
    <w:rsid w:val="008F6C4A"/>
    <w:rsid w:val="00911D46"/>
    <w:rsid w:val="00922C2F"/>
    <w:rsid w:val="00925EB3"/>
    <w:rsid w:val="00941720"/>
    <w:rsid w:val="00947E78"/>
    <w:rsid w:val="009714F2"/>
    <w:rsid w:val="00971C58"/>
    <w:rsid w:val="0097458B"/>
    <w:rsid w:val="009A3874"/>
    <w:rsid w:val="009B5764"/>
    <w:rsid w:val="009E6ECB"/>
    <w:rsid w:val="009F6E29"/>
    <w:rsid w:val="00A0440B"/>
    <w:rsid w:val="00A1666A"/>
    <w:rsid w:val="00A22B24"/>
    <w:rsid w:val="00A45F67"/>
    <w:rsid w:val="00A47B02"/>
    <w:rsid w:val="00A528F6"/>
    <w:rsid w:val="00A70965"/>
    <w:rsid w:val="00A7461D"/>
    <w:rsid w:val="00A74EE6"/>
    <w:rsid w:val="00A8538F"/>
    <w:rsid w:val="00A95F05"/>
    <w:rsid w:val="00AA1350"/>
    <w:rsid w:val="00AA30B0"/>
    <w:rsid w:val="00AA31ED"/>
    <w:rsid w:val="00AD0F8E"/>
    <w:rsid w:val="00AE5537"/>
    <w:rsid w:val="00AF594C"/>
    <w:rsid w:val="00B1551E"/>
    <w:rsid w:val="00B2272A"/>
    <w:rsid w:val="00B24B55"/>
    <w:rsid w:val="00B253A9"/>
    <w:rsid w:val="00B30C8A"/>
    <w:rsid w:val="00B42A87"/>
    <w:rsid w:val="00B43264"/>
    <w:rsid w:val="00B84DFD"/>
    <w:rsid w:val="00B93468"/>
    <w:rsid w:val="00BE2CA9"/>
    <w:rsid w:val="00BF3C12"/>
    <w:rsid w:val="00BF79EB"/>
    <w:rsid w:val="00C02C3A"/>
    <w:rsid w:val="00C0361F"/>
    <w:rsid w:val="00C1192D"/>
    <w:rsid w:val="00C169A9"/>
    <w:rsid w:val="00C3372E"/>
    <w:rsid w:val="00C71398"/>
    <w:rsid w:val="00C73508"/>
    <w:rsid w:val="00C8518F"/>
    <w:rsid w:val="00C86138"/>
    <w:rsid w:val="00C90393"/>
    <w:rsid w:val="00CA53B4"/>
    <w:rsid w:val="00CA56D1"/>
    <w:rsid w:val="00CC092A"/>
    <w:rsid w:val="00CC4FAF"/>
    <w:rsid w:val="00CC6B29"/>
    <w:rsid w:val="00CD768D"/>
    <w:rsid w:val="00CE617F"/>
    <w:rsid w:val="00CE691C"/>
    <w:rsid w:val="00CF3763"/>
    <w:rsid w:val="00CF42A8"/>
    <w:rsid w:val="00D05914"/>
    <w:rsid w:val="00D12558"/>
    <w:rsid w:val="00D30472"/>
    <w:rsid w:val="00D32760"/>
    <w:rsid w:val="00D4055E"/>
    <w:rsid w:val="00D4443D"/>
    <w:rsid w:val="00D4512D"/>
    <w:rsid w:val="00D5302D"/>
    <w:rsid w:val="00D577D2"/>
    <w:rsid w:val="00D752E8"/>
    <w:rsid w:val="00D868CD"/>
    <w:rsid w:val="00D86CAA"/>
    <w:rsid w:val="00D903E8"/>
    <w:rsid w:val="00DC33DD"/>
    <w:rsid w:val="00DC4E38"/>
    <w:rsid w:val="00DD5DAA"/>
    <w:rsid w:val="00DE3D24"/>
    <w:rsid w:val="00DE41D6"/>
    <w:rsid w:val="00DF438E"/>
    <w:rsid w:val="00E22F86"/>
    <w:rsid w:val="00E24218"/>
    <w:rsid w:val="00E40122"/>
    <w:rsid w:val="00E421DC"/>
    <w:rsid w:val="00E664F5"/>
    <w:rsid w:val="00E8362E"/>
    <w:rsid w:val="00ED343F"/>
    <w:rsid w:val="00EF320D"/>
    <w:rsid w:val="00F00981"/>
    <w:rsid w:val="00F11006"/>
    <w:rsid w:val="00F25F7A"/>
    <w:rsid w:val="00F26CC7"/>
    <w:rsid w:val="00F67A0A"/>
    <w:rsid w:val="00F751C9"/>
    <w:rsid w:val="00F77060"/>
    <w:rsid w:val="00F81789"/>
    <w:rsid w:val="00F8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3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4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5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6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7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a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b"/>
    <w:next w:val="1b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8">
    <w:name w:val="Emphasis"/>
    <w:basedOn w:val="a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0001/" TargetMode="External"/><Relationship Id="rId13" Type="http://schemas.openxmlformats.org/officeDocument/2006/relationships/hyperlink" Target="http://www.consultant.ru/document/cons_doc_LAW_52928/4ba5cc1b1caf911ed64b32676707b4bcb59270fc/" TargetMode="External"/><Relationship Id="rId18" Type="http://schemas.openxmlformats.org/officeDocument/2006/relationships/hyperlink" Target="http://www.consultant.ru/document/cons_doc_LAW_98622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85755/0af0825d73879701588d00a528d4598b809328a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92460/30af7bbf9ec3ae3262efb00e277ba9189b714808/" TargetMode="External"/><Relationship Id="rId17" Type="http://schemas.openxmlformats.org/officeDocument/2006/relationships/hyperlink" Target="http://www.consultant.ru/document/cons_doc_LAW_284335/000b377ae50d81133cfb3dfb679082a4a8b2076e/" TargetMode="External"/><Relationship Id="rId25" Type="http://schemas.openxmlformats.org/officeDocument/2006/relationships/hyperlink" Target="http://www.consultant.ru/document/cons_doc_LAW_284335/d36363d427eab17744e49ef6f68eae5481107a6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6866/" TargetMode="External"/><Relationship Id="rId20" Type="http://schemas.openxmlformats.org/officeDocument/2006/relationships/hyperlink" Target="http://www.consultant.ru/document/cons_doc_LAW_220377/002e4c446251ca87ca7c1be7ae101f595d54f8e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5678/e2d006afe2a64a23b225515027384fd4b28ed0bb/" TargetMode="External"/><Relationship Id="rId24" Type="http://schemas.openxmlformats.org/officeDocument/2006/relationships/hyperlink" Target="http://www.consultant.ru/document/cons_doc_LAW_29287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21332/0585288d99643926589da9262dc48be9d9b81c46/" TargetMode="External"/><Relationship Id="rId23" Type="http://schemas.openxmlformats.org/officeDocument/2006/relationships/hyperlink" Target="http://www.consultant.ru/document/cons_doc_LAW_29269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201193/8cf90c5b538e92e7d3d11732fd7416f37767e4ba/" TargetMode="External"/><Relationship Id="rId19" Type="http://schemas.openxmlformats.org/officeDocument/2006/relationships/hyperlink" Target="http://www.consultant.ru/document/cons_doc_LAW_286898/b819c620a8c698de35861ad4c9d9696ee0c3ee7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4292/80895977dd531939f3c1d5b4e9f3abc41f78dd99/" TargetMode="External"/><Relationship Id="rId14" Type="http://schemas.openxmlformats.org/officeDocument/2006/relationships/hyperlink" Target="http://www.consultant.ru/document/cons_doc_LAW_221332/74655c677365cd2d1547bd55af3a91c765ee9d0d/" TargetMode="External"/><Relationship Id="rId22" Type="http://schemas.openxmlformats.org/officeDocument/2006/relationships/hyperlink" Target="http://www.consultant.ru/document/cons_doc_LAW_292872/37a48dfeea878ab354a30883f11f3a8e43a577ad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4789-F35B-423C-B53D-4A9D11B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23816</CharactersWithSpaces>
  <SharedDoc>false</SharedDoc>
  <HLinks>
    <vt:vector size="168" baseType="variant">
      <vt:variant>
        <vt:i4>1245276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consultantplus://offline/ref=5427D4D11AF5E296D9A26EBF70441E78BD57FD8B6486E0B0C427F222F7C1A301667D0F68F77E33CDBD5AB2M1kEK</vt:lpwstr>
      </vt:variant>
      <vt:variant>
        <vt:lpwstr/>
      </vt:variant>
      <vt:variant>
        <vt:i4>4915292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2097206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consultantplus://offline/ref=5427D4D11AF5E296D9A26EBF70441E78BD57FD8B6486E0B0C427F222F7C1A301M6k6K</vt:lpwstr>
      </vt:variant>
      <vt:variant>
        <vt:lpwstr/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4915208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6684723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6946869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4915208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4915209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consultantplus://offline/ref=5427D4D11AF5E296D9A26EBF70441E78BD57FD8B6486E0B0C427F222F7C1A301667D0F68F77E33MCkEK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42</cp:revision>
  <cp:lastPrinted>2018-04-26T09:36:00Z</cp:lastPrinted>
  <dcterms:created xsi:type="dcterms:W3CDTF">2016-12-27T07:49:00Z</dcterms:created>
  <dcterms:modified xsi:type="dcterms:W3CDTF">2018-05-22T02:56:00Z</dcterms:modified>
</cp:coreProperties>
</file>