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Look w:val="04A0"/>
      </w:tblPr>
      <w:tblGrid>
        <w:gridCol w:w="3189"/>
        <w:gridCol w:w="3190"/>
        <w:gridCol w:w="3191"/>
      </w:tblGrid>
      <w:tr w:rsidR="00AA1350" w:rsidTr="00315B42">
        <w:tc>
          <w:tcPr>
            <w:tcW w:w="3190" w:type="dxa"/>
          </w:tcPr>
          <w:p w:rsidR="00AA1350" w:rsidRDefault="00AA1350" w:rsidP="00315B42">
            <w:pPr>
              <w:jc w:val="center"/>
              <w:rPr>
                <w:b/>
                <w:sz w:val="28"/>
                <w:szCs w:val="28"/>
              </w:rPr>
            </w:pPr>
            <w:r>
              <w:rPr>
                <w:b/>
                <w:sz w:val="28"/>
                <w:szCs w:val="28"/>
              </w:rPr>
              <w:t xml:space="preserve">Основан 12.03.2007 </w:t>
            </w:r>
            <w:r>
              <w:rPr>
                <w:b/>
                <w:sz w:val="40"/>
                <w:szCs w:val="40"/>
              </w:rPr>
              <w:t xml:space="preserve"> </w:t>
            </w:r>
          </w:p>
        </w:tc>
        <w:tc>
          <w:tcPr>
            <w:tcW w:w="3190" w:type="dxa"/>
          </w:tcPr>
          <w:p w:rsidR="00AA1350" w:rsidRDefault="000866F1" w:rsidP="000866F1">
            <w:pPr>
              <w:jc w:val="center"/>
              <w:rPr>
                <w:b/>
                <w:sz w:val="28"/>
                <w:szCs w:val="28"/>
              </w:rPr>
            </w:pPr>
            <w:r>
              <w:rPr>
                <w:b/>
                <w:sz w:val="28"/>
                <w:szCs w:val="28"/>
              </w:rPr>
              <w:t>№ 01</w:t>
            </w:r>
          </w:p>
        </w:tc>
        <w:tc>
          <w:tcPr>
            <w:tcW w:w="3191" w:type="dxa"/>
          </w:tcPr>
          <w:p w:rsidR="00AA1350" w:rsidRDefault="000866F1" w:rsidP="000866F1">
            <w:pPr>
              <w:jc w:val="center"/>
              <w:rPr>
                <w:b/>
                <w:sz w:val="28"/>
                <w:szCs w:val="28"/>
              </w:rPr>
            </w:pPr>
            <w:r>
              <w:rPr>
                <w:b/>
                <w:sz w:val="28"/>
                <w:szCs w:val="28"/>
              </w:rPr>
              <w:t>от 16.01</w:t>
            </w:r>
            <w:r w:rsidR="00AA1350">
              <w:rPr>
                <w:b/>
                <w:sz w:val="28"/>
                <w:szCs w:val="28"/>
              </w:rPr>
              <w:t>.201</w:t>
            </w:r>
            <w:r>
              <w:rPr>
                <w:b/>
                <w:sz w:val="28"/>
                <w:szCs w:val="28"/>
              </w:rPr>
              <w:t>7</w:t>
            </w:r>
            <w:r w:rsidR="00AA1350">
              <w:rPr>
                <w:b/>
                <w:sz w:val="28"/>
                <w:szCs w:val="28"/>
              </w:rPr>
              <w:t xml:space="preserve"> г</w:t>
            </w:r>
          </w:p>
        </w:tc>
      </w:tr>
    </w:tbl>
    <w:p w:rsidR="00AA1350" w:rsidRDefault="00AA1350" w:rsidP="00AA1350">
      <w:pPr>
        <w:jc w:val="center"/>
        <w:rPr>
          <w:b/>
          <w:sz w:val="28"/>
          <w:szCs w:val="28"/>
        </w:rPr>
      </w:pP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AA1350" w:rsidRDefault="00E069CF" w:rsidP="00AA1350">
      <w:pPr>
        <w:pBdr>
          <w:top w:val="triple" w:sz="4" w:space="1" w:color="auto"/>
          <w:left w:val="triple" w:sz="4" w:space="4" w:color="auto"/>
          <w:bottom w:val="triple" w:sz="4" w:space="1" w:color="auto"/>
          <w:right w:val="triple" w:sz="4" w:space="4" w:color="auto"/>
        </w:pBdr>
        <w:jc w:val="center"/>
        <w:rPr>
          <w:b/>
          <w:sz w:val="40"/>
          <w:szCs w:val="40"/>
        </w:rPr>
      </w:pPr>
      <w:r w:rsidRPr="00E069CF">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8pt;height:51pt" fillcolor="#b2b2b2" strokecolor="#33c" strokeweight="1pt">
            <v:fill opacity=".5"/>
            <v:shadow on="t" color="#99f" offset="3pt"/>
            <v:textpath style="font-family:&quot;Arial Black&quot;;v-text-kern:t" trim="t" fitpath="t" string="Вестник"/>
          </v:shape>
        </w:pict>
      </w:r>
      <w:r w:rsidR="00AA1350">
        <w:rPr>
          <w:b/>
          <w:sz w:val="28"/>
          <w:szCs w:val="28"/>
        </w:rPr>
        <w:t xml:space="preserve"> </w:t>
      </w:r>
      <w:r w:rsidR="00AA1350">
        <w:rPr>
          <w:b/>
          <w:sz w:val="40"/>
          <w:szCs w:val="40"/>
        </w:rPr>
        <w:t xml:space="preserve"> </w:t>
      </w:r>
    </w:p>
    <w:p w:rsidR="00AA1350" w:rsidRDefault="00E069CF" w:rsidP="00AA1350">
      <w:pPr>
        <w:pBdr>
          <w:top w:val="triple" w:sz="4" w:space="1" w:color="auto"/>
          <w:left w:val="triple" w:sz="4" w:space="4" w:color="auto"/>
          <w:bottom w:val="triple" w:sz="4" w:space="1" w:color="auto"/>
          <w:right w:val="triple" w:sz="4" w:space="4" w:color="auto"/>
        </w:pBdr>
        <w:jc w:val="center"/>
        <w:rPr>
          <w:b/>
          <w:sz w:val="24"/>
          <w:szCs w:val="24"/>
        </w:rPr>
      </w:pPr>
      <w:r w:rsidRPr="00E069CF">
        <w:rPr>
          <w:b/>
          <w:sz w:val="40"/>
          <w:szCs w:val="40"/>
        </w:rPr>
        <w:pict>
          <v:shape id="_x0000_i1026" type="#_x0000_t136" style="width:467.25pt;height:49.5pt" fillcolor="#b2b2b2" strokecolor="#33c" strokeweight="1pt">
            <v:fill opacity=".5"/>
            <v:shadow on="t" color="#99f" offset="3pt"/>
            <v:textpath style="font-family:&quot;Arial Black&quot;;v-text-kern:t" trim="t" fitpath="t" string="Лянинского сельсовета"/>
          </v:shape>
        </w:pict>
      </w:r>
    </w:p>
    <w:p w:rsidR="00AA1350" w:rsidRPr="00E0651E" w:rsidRDefault="00AA1350" w:rsidP="00AA1350">
      <w:pPr>
        <w:pBdr>
          <w:top w:val="triple" w:sz="4" w:space="1" w:color="auto"/>
          <w:left w:val="triple" w:sz="4" w:space="4" w:color="auto"/>
          <w:bottom w:val="triple" w:sz="4" w:space="1" w:color="auto"/>
          <w:right w:val="triple" w:sz="4" w:space="4" w:color="auto"/>
        </w:pBdr>
        <w:jc w:val="center"/>
        <w:rPr>
          <w:b/>
          <w:color w:val="215868" w:themeColor="accent5" w:themeShade="80"/>
          <w:sz w:val="28"/>
          <w:szCs w:val="28"/>
        </w:rPr>
      </w:pPr>
      <w:r w:rsidRPr="00E0651E">
        <w:rPr>
          <w:b/>
          <w:color w:val="215868" w:themeColor="accent5" w:themeShade="80"/>
          <w:sz w:val="28"/>
          <w:szCs w:val="28"/>
        </w:rPr>
        <w:t>периодическое печатное издание органов местного самоуправления  Лянинского  сельсовета</w:t>
      </w:r>
      <w:r>
        <w:rPr>
          <w:b/>
          <w:color w:val="215868" w:themeColor="accent5" w:themeShade="80"/>
          <w:sz w:val="28"/>
          <w:szCs w:val="28"/>
        </w:rPr>
        <w:t xml:space="preserve"> Здвинского района Новосибирской области</w:t>
      </w: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AA1350" w:rsidRPr="005C318B" w:rsidRDefault="00AA1350" w:rsidP="00AA1350">
      <w:pPr>
        <w:jc w:val="center"/>
        <w:rPr>
          <w:b/>
          <w:sz w:val="28"/>
          <w:szCs w:val="28"/>
        </w:rPr>
      </w:pPr>
    </w:p>
    <w:p w:rsidR="00A25F2A" w:rsidRDefault="00A25F2A" w:rsidP="00A25F2A">
      <w:pPr>
        <w:jc w:val="center"/>
        <w:rPr>
          <w:b/>
          <w:sz w:val="24"/>
          <w:szCs w:val="24"/>
        </w:rPr>
      </w:pPr>
      <w:r w:rsidRPr="00A25F2A">
        <w:rPr>
          <w:b/>
          <w:color w:val="8064A2" w:themeColor="accent4"/>
        </w:rPr>
        <w:t xml:space="preserve">РАЗДЕЛ </w:t>
      </w:r>
      <w:r w:rsidRPr="00A25F2A">
        <w:rPr>
          <w:b/>
          <w:color w:val="8064A2" w:themeColor="accent4"/>
          <w:lang w:val="en-US"/>
        </w:rPr>
        <w:t>II</w:t>
      </w:r>
      <w:r w:rsidRPr="00A25F2A">
        <w:rPr>
          <w:b/>
          <w:color w:val="8064A2" w:themeColor="accent4"/>
        </w:rPr>
        <w:t xml:space="preserve">  ПРАВОВЫЕ АКТЫ ГЛАВЫ ЛЯНИНСКОГО СЕЛЬСОВЕТА, ИНЫХ ОРГАНОВ МЕСТНОГО САМОУПРАВЛЕНИЯ</w:t>
      </w:r>
    </w:p>
    <w:p w:rsidR="000866F1" w:rsidRPr="000866F1" w:rsidRDefault="000866F1" w:rsidP="000866F1">
      <w:pPr>
        <w:jc w:val="center"/>
        <w:rPr>
          <w:b/>
          <w:color w:val="8064A2" w:themeColor="accent4"/>
          <w:sz w:val="22"/>
          <w:szCs w:val="22"/>
        </w:rPr>
      </w:pPr>
    </w:p>
    <w:p w:rsidR="000866F1" w:rsidRPr="00A74EE6" w:rsidRDefault="000866F1" w:rsidP="000866F1">
      <w:pPr>
        <w:jc w:val="center"/>
        <w:outlineLvl w:val="0"/>
        <w:rPr>
          <w:b/>
          <w:sz w:val="24"/>
          <w:szCs w:val="24"/>
        </w:rPr>
      </w:pPr>
      <w:r w:rsidRPr="00A74EE6">
        <w:rPr>
          <w:b/>
          <w:sz w:val="24"/>
          <w:szCs w:val="24"/>
        </w:rPr>
        <w:t>АДМИНИСТРАЦИЯ  ЛЯНИНСКОГО  СЕЛЬСОВЕТА</w:t>
      </w:r>
    </w:p>
    <w:p w:rsidR="000866F1" w:rsidRPr="00A74EE6" w:rsidRDefault="000866F1" w:rsidP="000866F1">
      <w:pPr>
        <w:jc w:val="center"/>
        <w:outlineLvl w:val="0"/>
        <w:rPr>
          <w:b/>
          <w:sz w:val="24"/>
          <w:szCs w:val="24"/>
        </w:rPr>
      </w:pPr>
      <w:r w:rsidRPr="00A74EE6">
        <w:rPr>
          <w:b/>
          <w:sz w:val="24"/>
          <w:szCs w:val="24"/>
        </w:rPr>
        <w:t>ЗДВИНСКОГО  РАЙОНА  НОВОСИБИРСКОЙ  ОБЛАСТИ</w:t>
      </w:r>
    </w:p>
    <w:p w:rsidR="000866F1" w:rsidRPr="00A74EE6" w:rsidRDefault="000866F1" w:rsidP="000866F1">
      <w:pPr>
        <w:rPr>
          <w:b/>
          <w:sz w:val="24"/>
          <w:szCs w:val="24"/>
        </w:rPr>
      </w:pPr>
    </w:p>
    <w:p w:rsidR="000866F1" w:rsidRPr="00A74EE6" w:rsidRDefault="000866F1" w:rsidP="000866F1">
      <w:pPr>
        <w:jc w:val="center"/>
        <w:outlineLvl w:val="0"/>
        <w:rPr>
          <w:b/>
          <w:sz w:val="24"/>
          <w:szCs w:val="24"/>
        </w:rPr>
      </w:pPr>
      <w:r w:rsidRPr="00A74EE6">
        <w:rPr>
          <w:b/>
          <w:sz w:val="24"/>
          <w:szCs w:val="24"/>
        </w:rPr>
        <w:t>ПОСТАНОВЛЕНИЕ</w:t>
      </w:r>
    </w:p>
    <w:p w:rsidR="000866F1" w:rsidRPr="00A74EE6" w:rsidRDefault="000866F1" w:rsidP="000866F1">
      <w:pPr>
        <w:jc w:val="center"/>
        <w:outlineLvl w:val="0"/>
        <w:rPr>
          <w:b/>
          <w:sz w:val="24"/>
          <w:szCs w:val="24"/>
        </w:rPr>
      </w:pPr>
    </w:p>
    <w:p w:rsidR="000866F1" w:rsidRPr="00A74EE6" w:rsidRDefault="000866F1" w:rsidP="000866F1">
      <w:pPr>
        <w:jc w:val="center"/>
        <w:rPr>
          <w:sz w:val="24"/>
          <w:szCs w:val="24"/>
        </w:rPr>
      </w:pPr>
      <w:r w:rsidRPr="00A74EE6">
        <w:rPr>
          <w:sz w:val="24"/>
          <w:szCs w:val="24"/>
        </w:rPr>
        <w:t>от 09.01.2017 года  № 01 –па</w:t>
      </w:r>
    </w:p>
    <w:p w:rsidR="000866F1" w:rsidRPr="00A74EE6" w:rsidRDefault="000866F1" w:rsidP="000866F1">
      <w:pPr>
        <w:jc w:val="center"/>
        <w:rPr>
          <w:sz w:val="24"/>
          <w:szCs w:val="24"/>
        </w:rPr>
      </w:pPr>
    </w:p>
    <w:p w:rsidR="000866F1" w:rsidRPr="00A74EE6" w:rsidRDefault="000866F1" w:rsidP="000866F1">
      <w:pPr>
        <w:shd w:val="clear" w:color="auto" w:fill="FDFEFF"/>
        <w:spacing w:line="270" w:lineRule="atLeast"/>
        <w:jc w:val="center"/>
        <w:rPr>
          <w:b/>
          <w:sz w:val="24"/>
          <w:szCs w:val="24"/>
        </w:rPr>
      </w:pPr>
      <w:r w:rsidRPr="00A74EE6">
        <w:rPr>
          <w:b/>
          <w:sz w:val="24"/>
          <w:szCs w:val="24"/>
        </w:rPr>
        <w:t>О средней рыночной стоимости 1 кв.м. общей площади</w:t>
      </w:r>
    </w:p>
    <w:p w:rsidR="000866F1" w:rsidRPr="00A74EE6" w:rsidRDefault="000866F1" w:rsidP="000866F1">
      <w:pPr>
        <w:shd w:val="clear" w:color="auto" w:fill="FDFEFF"/>
        <w:spacing w:line="270" w:lineRule="atLeast"/>
        <w:jc w:val="center"/>
        <w:rPr>
          <w:b/>
          <w:sz w:val="24"/>
          <w:szCs w:val="24"/>
        </w:rPr>
      </w:pPr>
      <w:r w:rsidRPr="00A74EE6">
        <w:rPr>
          <w:b/>
          <w:sz w:val="24"/>
          <w:szCs w:val="24"/>
        </w:rPr>
        <w:t xml:space="preserve">жилья  на территории Лянинского  сельсовета Здвинского  района Новосибирской области  на   </w:t>
      </w:r>
      <w:r w:rsidRPr="00A74EE6">
        <w:rPr>
          <w:b/>
          <w:sz w:val="24"/>
          <w:szCs w:val="24"/>
          <w:lang w:val="en-US"/>
        </w:rPr>
        <w:t>I</w:t>
      </w:r>
      <w:r w:rsidRPr="00A74EE6">
        <w:rPr>
          <w:b/>
          <w:sz w:val="24"/>
          <w:szCs w:val="24"/>
        </w:rPr>
        <w:t xml:space="preserve"> квартал 2017 года.</w:t>
      </w:r>
    </w:p>
    <w:p w:rsidR="000866F1" w:rsidRPr="00A74EE6" w:rsidRDefault="000866F1" w:rsidP="000866F1">
      <w:pPr>
        <w:shd w:val="clear" w:color="auto" w:fill="FDFEFF"/>
        <w:spacing w:line="270" w:lineRule="atLeast"/>
        <w:jc w:val="center"/>
        <w:rPr>
          <w:b/>
          <w:sz w:val="24"/>
          <w:szCs w:val="24"/>
        </w:rPr>
      </w:pPr>
    </w:p>
    <w:p w:rsidR="000866F1" w:rsidRPr="00A74EE6" w:rsidRDefault="000866F1" w:rsidP="000866F1">
      <w:pPr>
        <w:shd w:val="clear" w:color="auto" w:fill="FDFEFF"/>
        <w:spacing w:line="270" w:lineRule="atLeast"/>
        <w:jc w:val="both"/>
        <w:rPr>
          <w:sz w:val="24"/>
          <w:szCs w:val="24"/>
        </w:rPr>
      </w:pPr>
      <w:r w:rsidRPr="00A74EE6">
        <w:rPr>
          <w:sz w:val="24"/>
          <w:szCs w:val="24"/>
        </w:rPr>
        <w:t xml:space="preserve">          В соответствии с Постановлением Правительства Новосибирской области от 15 сентября 2014 года N 352-п «О государственной программе Новосибирской области  «Обеспечение жильем молодых семей в Новосибирской области на 2015-2020 годы», руководствуясь Жилищным Кодексом Российской Федерации</w:t>
      </w:r>
    </w:p>
    <w:p w:rsidR="000866F1" w:rsidRPr="00A74EE6" w:rsidRDefault="000866F1" w:rsidP="000866F1">
      <w:pPr>
        <w:shd w:val="clear" w:color="auto" w:fill="FDFEFF"/>
        <w:spacing w:line="270" w:lineRule="atLeast"/>
        <w:jc w:val="both"/>
        <w:rPr>
          <w:sz w:val="24"/>
          <w:szCs w:val="24"/>
        </w:rPr>
      </w:pPr>
      <w:r w:rsidRPr="00A74EE6">
        <w:rPr>
          <w:sz w:val="24"/>
          <w:szCs w:val="24"/>
        </w:rPr>
        <w:t>ПОСТАНОВЛЯЮ:</w:t>
      </w:r>
    </w:p>
    <w:p w:rsidR="000866F1" w:rsidRPr="00A74EE6" w:rsidRDefault="000866F1" w:rsidP="000866F1">
      <w:pPr>
        <w:shd w:val="clear" w:color="auto" w:fill="FDFEFF"/>
        <w:spacing w:line="270" w:lineRule="atLeast"/>
        <w:jc w:val="both"/>
        <w:rPr>
          <w:sz w:val="24"/>
          <w:szCs w:val="24"/>
        </w:rPr>
      </w:pPr>
      <w:r w:rsidRPr="00A74EE6">
        <w:rPr>
          <w:sz w:val="24"/>
          <w:szCs w:val="24"/>
        </w:rPr>
        <w:t>1. Установить среднюю рыночную стоимость 1 кв.м. общей площади жилья (в рублях) на территории Лянинского  сельсовета</w:t>
      </w:r>
      <w:r w:rsidRPr="00A74EE6">
        <w:rPr>
          <w:b/>
          <w:sz w:val="24"/>
          <w:szCs w:val="24"/>
        </w:rPr>
        <w:t xml:space="preserve"> </w:t>
      </w:r>
      <w:r w:rsidRPr="00A74EE6">
        <w:rPr>
          <w:sz w:val="24"/>
          <w:szCs w:val="24"/>
        </w:rPr>
        <w:t xml:space="preserve">Здвинского  района Новосибирской области на </w:t>
      </w:r>
      <w:r w:rsidRPr="00A74EE6">
        <w:rPr>
          <w:sz w:val="24"/>
          <w:szCs w:val="24"/>
          <w:lang w:val="en-US"/>
        </w:rPr>
        <w:t>I</w:t>
      </w:r>
      <w:r w:rsidRPr="00A74EE6">
        <w:rPr>
          <w:sz w:val="24"/>
          <w:szCs w:val="24"/>
        </w:rPr>
        <w:t xml:space="preserve"> квартал 2017 года.</w:t>
      </w:r>
    </w:p>
    <w:p w:rsidR="000866F1" w:rsidRPr="00A74EE6" w:rsidRDefault="000866F1" w:rsidP="000866F1">
      <w:pPr>
        <w:shd w:val="clear" w:color="auto" w:fill="FDFEFF"/>
        <w:spacing w:line="270" w:lineRule="atLeast"/>
        <w:jc w:val="both"/>
        <w:rPr>
          <w:sz w:val="24"/>
          <w:szCs w:val="24"/>
        </w:rPr>
      </w:pPr>
      <w:r w:rsidRPr="00A74EE6">
        <w:rPr>
          <w:sz w:val="24"/>
          <w:szCs w:val="24"/>
        </w:rPr>
        <w:t>1.1. Для благоустроенных квартир - 30 тыс. рублей за 1 кв.м.</w:t>
      </w:r>
    </w:p>
    <w:p w:rsidR="000866F1" w:rsidRPr="00A74EE6" w:rsidRDefault="000866F1" w:rsidP="000866F1">
      <w:pPr>
        <w:shd w:val="clear" w:color="auto" w:fill="FDFEFF"/>
        <w:spacing w:line="270" w:lineRule="atLeast"/>
        <w:jc w:val="both"/>
        <w:rPr>
          <w:sz w:val="24"/>
          <w:szCs w:val="24"/>
        </w:rPr>
      </w:pPr>
      <w:r w:rsidRPr="00A74EE6">
        <w:rPr>
          <w:sz w:val="24"/>
          <w:szCs w:val="24"/>
        </w:rPr>
        <w:t>1.2. для квартир с печным отоплением - 25 тыс. рублей за 1 кв.м.</w:t>
      </w:r>
    </w:p>
    <w:p w:rsidR="000866F1" w:rsidRPr="00A74EE6" w:rsidRDefault="000866F1" w:rsidP="000866F1">
      <w:pPr>
        <w:shd w:val="clear" w:color="auto" w:fill="FDFEFF"/>
        <w:spacing w:line="270" w:lineRule="atLeast"/>
        <w:jc w:val="both"/>
        <w:rPr>
          <w:sz w:val="24"/>
          <w:szCs w:val="24"/>
        </w:rPr>
      </w:pPr>
      <w:r w:rsidRPr="00A74EE6">
        <w:rPr>
          <w:sz w:val="24"/>
          <w:szCs w:val="24"/>
        </w:rPr>
        <w:t xml:space="preserve">2. Признать утратившим силу постановление  администрации    Лянинского  сельсовета Здвинского района Новосибирской области от 03.10.2016 года       № 56 –па «О средней рыночной стоимости 1 кв.м. общей площади жилья  на территории Лянинского  сельсовета Здвинского  района Новосибирской области  на   </w:t>
      </w:r>
      <w:r w:rsidRPr="00A74EE6">
        <w:rPr>
          <w:sz w:val="24"/>
          <w:szCs w:val="24"/>
          <w:lang w:val="en-US"/>
        </w:rPr>
        <w:t>IV</w:t>
      </w:r>
      <w:r w:rsidRPr="00A74EE6">
        <w:rPr>
          <w:sz w:val="24"/>
          <w:szCs w:val="24"/>
        </w:rPr>
        <w:t xml:space="preserve"> квартал 2016 года».</w:t>
      </w:r>
    </w:p>
    <w:p w:rsidR="000866F1" w:rsidRPr="00A74EE6" w:rsidRDefault="000866F1" w:rsidP="000866F1">
      <w:pPr>
        <w:shd w:val="clear" w:color="auto" w:fill="FDFEFF"/>
        <w:spacing w:line="270" w:lineRule="atLeast"/>
        <w:jc w:val="both"/>
        <w:rPr>
          <w:sz w:val="24"/>
          <w:szCs w:val="24"/>
        </w:rPr>
      </w:pPr>
      <w:r w:rsidRPr="00A74EE6">
        <w:rPr>
          <w:sz w:val="24"/>
          <w:szCs w:val="24"/>
        </w:rPr>
        <w:t>3. Настоящее постановление опубликовать  в периодическом печатном издании администрации  «Вестник Лянинского сельсовета».</w:t>
      </w:r>
    </w:p>
    <w:p w:rsidR="000866F1" w:rsidRPr="00A74EE6" w:rsidRDefault="000866F1" w:rsidP="000866F1">
      <w:pPr>
        <w:shd w:val="clear" w:color="auto" w:fill="FDFEFF"/>
        <w:spacing w:line="270" w:lineRule="atLeast"/>
        <w:jc w:val="both"/>
        <w:rPr>
          <w:sz w:val="24"/>
          <w:szCs w:val="24"/>
        </w:rPr>
      </w:pPr>
      <w:r w:rsidRPr="00A74EE6">
        <w:rPr>
          <w:sz w:val="24"/>
          <w:szCs w:val="24"/>
        </w:rPr>
        <w:t>4. Контроль за исполнением настоящего постановления оставляю за собой.</w:t>
      </w:r>
    </w:p>
    <w:p w:rsidR="000866F1" w:rsidRPr="00A74EE6" w:rsidRDefault="000866F1" w:rsidP="000866F1">
      <w:pPr>
        <w:rPr>
          <w:sz w:val="24"/>
          <w:szCs w:val="24"/>
        </w:rPr>
      </w:pPr>
    </w:p>
    <w:p w:rsidR="000866F1" w:rsidRPr="00A74EE6" w:rsidRDefault="000866F1" w:rsidP="000866F1">
      <w:pPr>
        <w:rPr>
          <w:sz w:val="24"/>
          <w:szCs w:val="24"/>
        </w:rPr>
      </w:pPr>
    </w:p>
    <w:p w:rsidR="000866F1" w:rsidRPr="00A74EE6" w:rsidRDefault="000866F1" w:rsidP="000866F1">
      <w:pPr>
        <w:rPr>
          <w:sz w:val="24"/>
          <w:szCs w:val="24"/>
        </w:rPr>
      </w:pPr>
    </w:p>
    <w:p w:rsidR="000866F1" w:rsidRPr="00A74EE6" w:rsidRDefault="000866F1" w:rsidP="000866F1">
      <w:pPr>
        <w:rPr>
          <w:sz w:val="24"/>
          <w:szCs w:val="24"/>
        </w:rPr>
      </w:pPr>
      <w:r w:rsidRPr="00A74EE6">
        <w:rPr>
          <w:sz w:val="24"/>
          <w:szCs w:val="24"/>
        </w:rPr>
        <w:t xml:space="preserve"> Глава     Лянинского сельсовета                                            Н.Г.Ралдугин</w:t>
      </w:r>
    </w:p>
    <w:p w:rsidR="000866F1" w:rsidRPr="00A74EE6" w:rsidRDefault="000866F1" w:rsidP="000866F1">
      <w:pPr>
        <w:rPr>
          <w:sz w:val="24"/>
          <w:szCs w:val="24"/>
        </w:rPr>
      </w:pPr>
      <w:r w:rsidRPr="00A74EE6">
        <w:rPr>
          <w:sz w:val="24"/>
          <w:szCs w:val="24"/>
        </w:rPr>
        <w:t>Здвинского района Новосибирской области</w:t>
      </w:r>
    </w:p>
    <w:p w:rsidR="000866F1" w:rsidRPr="00A74EE6" w:rsidRDefault="000866F1" w:rsidP="000866F1">
      <w:pPr>
        <w:rPr>
          <w:sz w:val="24"/>
          <w:szCs w:val="24"/>
        </w:rPr>
      </w:pPr>
    </w:p>
    <w:p w:rsidR="00A74EE6" w:rsidRPr="00A74EE6" w:rsidRDefault="00A74EE6" w:rsidP="00A74EE6">
      <w:pPr>
        <w:shd w:val="clear" w:color="auto" w:fill="FFFFFF"/>
        <w:ind w:left="34"/>
        <w:jc w:val="center"/>
        <w:rPr>
          <w:b/>
          <w:sz w:val="24"/>
          <w:szCs w:val="24"/>
        </w:rPr>
      </w:pPr>
      <w:r w:rsidRPr="00A74EE6">
        <w:rPr>
          <w:b/>
          <w:color w:val="323232"/>
          <w:spacing w:val="-5"/>
          <w:sz w:val="24"/>
          <w:szCs w:val="24"/>
        </w:rPr>
        <w:t>АДМИНИСТРАЦИЯ ЛЯНИНСКОГО СЕЛЬСОВЕТА</w:t>
      </w:r>
    </w:p>
    <w:p w:rsidR="00A74EE6" w:rsidRPr="00A74EE6" w:rsidRDefault="00A74EE6" w:rsidP="00A74EE6">
      <w:pPr>
        <w:shd w:val="clear" w:color="auto" w:fill="FFFFFF"/>
        <w:ind w:left="398"/>
        <w:jc w:val="center"/>
        <w:rPr>
          <w:b/>
          <w:color w:val="323232"/>
          <w:spacing w:val="-2"/>
          <w:sz w:val="24"/>
          <w:szCs w:val="24"/>
        </w:rPr>
      </w:pPr>
      <w:r w:rsidRPr="00A74EE6">
        <w:rPr>
          <w:b/>
          <w:color w:val="323232"/>
          <w:spacing w:val="-2"/>
          <w:sz w:val="24"/>
          <w:szCs w:val="24"/>
        </w:rPr>
        <w:t>ЗДВИНСКОГО РАЙОНА НОВОСИБИРСКОЙ ОБЛАСТИ</w:t>
      </w:r>
    </w:p>
    <w:p w:rsidR="00A74EE6" w:rsidRPr="00A74EE6" w:rsidRDefault="00A74EE6" w:rsidP="00A74EE6">
      <w:pPr>
        <w:shd w:val="clear" w:color="auto" w:fill="FFFFFF"/>
        <w:ind w:left="398"/>
        <w:jc w:val="center"/>
        <w:rPr>
          <w:b/>
          <w:color w:val="323232"/>
          <w:spacing w:val="-2"/>
          <w:sz w:val="24"/>
          <w:szCs w:val="24"/>
        </w:rPr>
      </w:pPr>
    </w:p>
    <w:p w:rsidR="00A74EE6" w:rsidRPr="00A74EE6" w:rsidRDefault="00A74EE6" w:rsidP="00A74EE6">
      <w:pPr>
        <w:shd w:val="clear" w:color="auto" w:fill="FFFFFF"/>
        <w:ind w:left="398"/>
        <w:jc w:val="center"/>
        <w:rPr>
          <w:b/>
          <w:color w:val="323232"/>
          <w:spacing w:val="-2"/>
          <w:sz w:val="24"/>
          <w:szCs w:val="24"/>
        </w:rPr>
      </w:pPr>
      <w:r w:rsidRPr="00A74EE6">
        <w:rPr>
          <w:b/>
          <w:color w:val="323232"/>
          <w:spacing w:val="-2"/>
          <w:sz w:val="24"/>
          <w:szCs w:val="24"/>
        </w:rPr>
        <w:t xml:space="preserve">  </w:t>
      </w:r>
    </w:p>
    <w:p w:rsidR="00A74EE6" w:rsidRPr="00A74EE6" w:rsidRDefault="00A74EE6" w:rsidP="00A74EE6">
      <w:pPr>
        <w:shd w:val="clear" w:color="auto" w:fill="FFFFFF"/>
        <w:jc w:val="center"/>
        <w:rPr>
          <w:b/>
          <w:sz w:val="24"/>
          <w:szCs w:val="24"/>
        </w:rPr>
      </w:pPr>
      <w:r w:rsidRPr="00A74EE6">
        <w:rPr>
          <w:b/>
          <w:color w:val="000000"/>
          <w:spacing w:val="-1"/>
          <w:sz w:val="24"/>
          <w:szCs w:val="24"/>
        </w:rPr>
        <w:t>ПОСТАНОВЛЕНИЕ</w:t>
      </w:r>
    </w:p>
    <w:p w:rsidR="00A74EE6" w:rsidRPr="00A74EE6" w:rsidRDefault="00A74EE6" w:rsidP="00A74EE6">
      <w:pPr>
        <w:jc w:val="center"/>
        <w:rPr>
          <w:b/>
          <w:sz w:val="24"/>
          <w:szCs w:val="24"/>
        </w:rPr>
      </w:pPr>
      <w:r w:rsidRPr="00A74EE6">
        <w:rPr>
          <w:b/>
          <w:sz w:val="24"/>
          <w:szCs w:val="24"/>
        </w:rPr>
        <w:t>от 09.01.2017 № 02-па</w:t>
      </w:r>
    </w:p>
    <w:p w:rsidR="00A74EE6" w:rsidRPr="00A74EE6" w:rsidRDefault="00A74EE6" w:rsidP="00A74EE6">
      <w:pPr>
        <w:jc w:val="center"/>
        <w:rPr>
          <w:sz w:val="24"/>
          <w:szCs w:val="24"/>
        </w:rPr>
      </w:pPr>
    </w:p>
    <w:p w:rsidR="00A74EE6" w:rsidRPr="00A74EE6" w:rsidRDefault="00A74EE6" w:rsidP="00A74EE6">
      <w:pPr>
        <w:jc w:val="center"/>
        <w:rPr>
          <w:b/>
          <w:sz w:val="24"/>
          <w:szCs w:val="24"/>
        </w:rPr>
      </w:pPr>
      <w:r w:rsidRPr="00A74EE6">
        <w:rPr>
          <w:b/>
          <w:sz w:val="24"/>
          <w:szCs w:val="24"/>
        </w:rPr>
        <w:t>О назначении должностных лиц,  уполномоченных составлять</w:t>
      </w:r>
    </w:p>
    <w:p w:rsidR="00A74EE6" w:rsidRPr="00A74EE6" w:rsidRDefault="00A74EE6" w:rsidP="00A74EE6">
      <w:pPr>
        <w:jc w:val="center"/>
        <w:rPr>
          <w:sz w:val="24"/>
          <w:szCs w:val="24"/>
        </w:rPr>
      </w:pPr>
      <w:r w:rsidRPr="00A74EE6">
        <w:rPr>
          <w:b/>
          <w:sz w:val="24"/>
          <w:szCs w:val="24"/>
        </w:rPr>
        <w:t xml:space="preserve"> протоколы об административных правонарушениях</w:t>
      </w:r>
      <w:r w:rsidRPr="00A74EE6">
        <w:rPr>
          <w:sz w:val="24"/>
          <w:szCs w:val="24"/>
        </w:rPr>
        <w:t>.</w:t>
      </w:r>
    </w:p>
    <w:p w:rsidR="00A74EE6" w:rsidRPr="00A74EE6" w:rsidRDefault="00A74EE6" w:rsidP="00A74EE6">
      <w:pPr>
        <w:rPr>
          <w:sz w:val="24"/>
          <w:szCs w:val="24"/>
        </w:rPr>
      </w:pPr>
    </w:p>
    <w:p w:rsidR="00A74EE6" w:rsidRPr="00A74EE6" w:rsidRDefault="00A74EE6" w:rsidP="00A74EE6">
      <w:pPr>
        <w:pStyle w:val="ConsPlusNormal"/>
        <w:jc w:val="both"/>
        <w:rPr>
          <w:rFonts w:ascii="Times New Roman" w:hAnsi="Times New Roman" w:cs="Times New Roman"/>
          <w:sz w:val="24"/>
          <w:szCs w:val="24"/>
        </w:rPr>
      </w:pPr>
      <w:r w:rsidRPr="00A74EE6">
        <w:rPr>
          <w:rFonts w:ascii="Times New Roman" w:hAnsi="Times New Roman" w:cs="Times New Roman"/>
          <w:sz w:val="24"/>
          <w:szCs w:val="24"/>
        </w:rPr>
        <w:t xml:space="preserve">       В соответствии с Федеральным Законам № 131 ФЗ «Об  общих принципах организации  местного самоуправления в Российской Федерации»,  ст. 15.3 Новосибирской области  № 99-ОЗ от 14.02.2003г. «Об административных правонарушениях  в Новосибирской области»,  п. 4, ст.2 Закона Новосибирской области от 27.04.2010 № 485-ОЗ (ред. от 01.10.2013) "О наделении органов местного самоуправления муниципальных образований Новосибирской области отдельными государственными полномочиями по решению  вопросов в сфере административных правонарушений», постановляю: </w:t>
      </w:r>
    </w:p>
    <w:p w:rsidR="00A74EE6" w:rsidRPr="00A74EE6" w:rsidRDefault="00A74EE6" w:rsidP="00A74EE6">
      <w:pPr>
        <w:jc w:val="both"/>
        <w:rPr>
          <w:sz w:val="24"/>
          <w:szCs w:val="24"/>
        </w:rPr>
      </w:pPr>
      <w:r w:rsidRPr="00A74EE6">
        <w:rPr>
          <w:sz w:val="24"/>
          <w:szCs w:val="24"/>
        </w:rPr>
        <w:t xml:space="preserve">      1. Назначить Ралдугина Николая Георгиевича, Главу Лянинского сельсовета Здвинского района Новосибирской области, Зайцеву Ольгу Алексеевну, заместителя главы администрации Лянинского сельсовета   должностными лицами, уполномоченными  составлять протоколы административных правонарушений  на территории Лянинского сельсовета Здвинского района Новосибирской области  в соответствии с п .2 статьи 15.3 Закона «Об  административных правонарушениях  в Новосибирской области».</w:t>
      </w:r>
    </w:p>
    <w:p w:rsidR="00A74EE6" w:rsidRPr="00A74EE6" w:rsidRDefault="00A74EE6" w:rsidP="00A74EE6">
      <w:pPr>
        <w:jc w:val="both"/>
        <w:rPr>
          <w:sz w:val="24"/>
          <w:szCs w:val="24"/>
        </w:rPr>
      </w:pPr>
      <w:r w:rsidRPr="00A74EE6">
        <w:rPr>
          <w:sz w:val="24"/>
          <w:szCs w:val="24"/>
        </w:rPr>
        <w:t xml:space="preserve">      2. Постановление администрации Лянинского сельсовета Здвинского района Новосибирской области № 04 от 18.01.2016 г «О назначении должностных лиц, уполномоченных составлять протоколы об административных правонарушениях» считать утратившим силу.</w:t>
      </w:r>
    </w:p>
    <w:p w:rsidR="00A74EE6" w:rsidRPr="00A74EE6" w:rsidRDefault="00A74EE6" w:rsidP="00A74EE6">
      <w:pPr>
        <w:jc w:val="both"/>
        <w:rPr>
          <w:sz w:val="24"/>
          <w:szCs w:val="24"/>
        </w:rPr>
      </w:pPr>
      <w:r w:rsidRPr="00A74EE6">
        <w:rPr>
          <w:sz w:val="24"/>
          <w:szCs w:val="24"/>
        </w:rPr>
        <w:t xml:space="preserve">      3. Настоящее постановление опубликовать в периодическом печатном издании «Вестник Лянинского  сельсовета».</w:t>
      </w:r>
    </w:p>
    <w:p w:rsidR="00A74EE6" w:rsidRPr="00A74EE6" w:rsidRDefault="00A74EE6" w:rsidP="00A74EE6">
      <w:pPr>
        <w:jc w:val="both"/>
        <w:rPr>
          <w:sz w:val="24"/>
          <w:szCs w:val="24"/>
        </w:rPr>
      </w:pPr>
    </w:p>
    <w:p w:rsidR="00A74EE6" w:rsidRPr="00A74EE6" w:rsidRDefault="00A74EE6" w:rsidP="00A74EE6">
      <w:pPr>
        <w:rPr>
          <w:sz w:val="24"/>
          <w:szCs w:val="24"/>
        </w:rPr>
      </w:pPr>
    </w:p>
    <w:p w:rsidR="00A74EE6" w:rsidRPr="00A74EE6" w:rsidRDefault="00A74EE6" w:rsidP="00A74EE6">
      <w:pPr>
        <w:rPr>
          <w:sz w:val="24"/>
          <w:szCs w:val="24"/>
        </w:rPr>
      </w:pPr>
      <w:r w:rsidRPr="00A74EE6">
        <w:rPr>
          <w:sz w:val="24"/>
          <w:szCs w:val="24"/>
        </w:rPr>
        <w:t>Глава Лянинского  сельсовета</w:t>
      </w:r>
    </w:p>
    <w:p w:rsidR="00A74EE6" w:rsidRPr="00A74EE6" w:rsidRDefault="00A74EE6" w:rsidP="00A74EE6">
      <w:pPr>
        <w:rPr>
          <w:sz w:val="24"/>
          <w:szCs w:val="24"/>
        </w:rPr>
      </w:pPr>
      <w:r w:rsidRPr="00A74EE6">
        <w:rPr>
          <w:sz w:val="24"/>
          <w:szCs w:val="24"/>
        </w:rPr>
        <w:t xml:space="preserve">Здвинского района  Новосибирской области                             Н.Г.Ралдугин                                                  </w:t>
      </w:r>
    </w:p>
    <w:p w:rsidR="00A74EE6" w:rsidRPr="00A74EE6" w:rsidRDefault="00A74EE6" w:rsidP="00A74EE6">
      <w:pPr>
        <w:rPr>
          <w:sz w:val="24"/>
          <w:szCs w:val="24"/>
        </w:rPr>
      </w:pPr>
    </w:p>
    <w:p w:rsidR="00A74EE6" w:rsidRPr="00A74EE6" w:rsidRDefault="00A74EE6" w:rsidP="00A74EE6">
      <w:pPr>
        <w:pStyle w:val="1"/>
        <w:tabs>
          <w:tab w:val="left" w:pos="993"/>
        </w:tabs>
        <w:autoSpaceDE w:val="0"/>
        <w:autoSpaceDN w:val="0"/>
        <w:adjustRightInd w:val="0"/>
        <w:ind w:left="0" w:firstLine="709"/>
        <w:jc w:val="both"/>
        <w:rPr>
          <w:shd w:val="clear" w:color="auto" w:fill="FFFFFF"/>
        </w:rPr>
      </w:pPr>
    </w:p>
    <w:p w:rsidR="00A74EE6" w:rsidRPr="00A74EE6" w:rsidRDefault="00A74EE6" w:rsidP="00A74EE6">
      <w:pPr>
        <w:jc w:val="center"/>
        <w:rPr>
          <w:b/>
          <w:sz w:val="24"/>
          <w:szCs w:val="24"/>
        </w:rPr>
      </w:pPr>
      <w:r w:rsidRPr="00A74EE6">
        <w:rPr>
          <w:b/>
          <w:sz w:val="24"/>
          <w:szCs w:val="24"/>
        </w:rPr>
        <w:t>АДМИНИСТРАЦИЯ  ЛЯНИНСКОГО СЕЛЬСОВЕТА</w:t>
      </w:r>
    </w:p>
    <w:p w:rsidR="00A74EE6" w:rsidRPr="00A74EE6" w:rsidRDefault="00A74EE6" w:rsidP="00A74EE6">
      <w:pPr>
        <w:jc w:val="center"/>
        <w:rPr>
          <w:b/>
          <w:sz w:val="24"/>
          <w:szCs w:val="24"/>
        </w:rPr>
      </w:pPr>
      <w:r w:rsidRPr="00A74EE6">
        <w:rPr>
          <w:b/>
          <w:sz w:val="24"/>
          <w:szCs w:val="24"/>
        </w:rPr>
        <w:t xml:space="preserve"> ЗДВИНСКОГО РАЙОНА НОВОСИБИРСКОЙ ОБЛАСТИ</w:t>
      </w:r>
    </w:p>
    <w:p w:rsidR="00A74EE6" w:rsidRPr="00A74EE6" w:rsidRDefault="00A74EE6" w:rsidP="00A74EE6">
      <w:pPr>
        <w:jc w:val="center"/>
        <w:rPr>
          <w:b/>
          <w:sz w:val="24"/>
          <w:szCs w:val="24"/>
        </w:rPr>
      </w:pPr>
    </w:p>
    <w:p w:rsidR="00A74EE6" w:rsidRPr="00A74EE6" w:rsidRDefault="00A74EE6" w:rsidP="00A74EE6">
      <w:pPr>
        <w:jc w:val="center"/>
        <w:rPr>
          <w:b/>
          <w:sz w:val="24"/>
          <w:szCs w:val="24"/>
        </w:rPr>
      </w:pPr>
    </w:p>
    <w:p w:rsidR="00A74EE6" w:rsidRPr="00A74EE6" w:rsidRDefault="00A74EE6" w:rsidP="00A74EE6">
      <w:pPr>
        <w:jc w:val="center"/>
        <w:rPr>
          <w:b/>
          <w:sz w:val="24"/>
          <w:szCs w:val="24"/>
        </w:rPr>
      </w:pPr>
      <w:r w:rsidRPr="00A74EE6">
        <w:rPr>
          <w:b/>
          <w:sz w:val="24"/>
          <w:szCs w:val="24"/>
        </w:rPr>
        <w:t>П О С Т А Н О В Л Е Н И Е</w:t>
      </w:r>
    </w:p>
    <w:p w:rsidR="00A74EE6" w:rsidRPr="00A74EE6" w:rsidRDefault="00A74EE6" w:rsidP="00A74EE6">
      <w:pPr>
        <w:jc w:val="center"/>
        <w:rPr>
          <w:sz w:val="24"/>
          <w:szCs w:val="24"/>
        </w:rPr>
      </w:pPr>
      <w:r w:rsidRPr="00A74EE6">
        <w:rPr>
          <w:sz w:val="24"/>
          <w:szCs w:val="24"/>
        </w:rPr>
        <w:t>от 09.01.2017  № 03-па</w:t>
      </w:r>
    </w:p>
    <w:p w:rsidR="00A74EE6" w:rsidRPr="00A74EE6" w:rsidRDefault="00A74EE6" w:rsidP="00A74EE6">
      <w:pPr>
        <w:jc w:val="center"/>
        <w:rPr>
          <w:sz w:val="24"/>
          <w:szCs w:val="24"/>
        </w:rPr>
      </w:pPr>
    </w:p>
    <w:p w:rsidR="00A74EE6" w:rsidRPr="00A74EE6" w:rsidRDefault="00A74EE6" w:rsidP="00A74EE6">
      <w:pPr>
        <w:jc w:val="center"/>
        <w:rPr>
          <w:b/>
          <w:sz w:val="24"/>
          <w:szCs w:val="24"/>
        </w:rPr>
      </w:pPr>
      <w:r w:rsidRPr="00A74EE6">
        <w:rPr>
          <w:b/>
          <w:sz w:val="24"/>
          <w:szCs w:val="24"/>
        </w:rPr>
        <w:t>Об организации работы по обеспечению</w:t>
      </w:r>
    </w:p>
    <w:p w:rsidR="00A74EE6" w:rsidRPr="00A74EE6" w:rsidRDefault="00A74EE6" w:rsidP="00A74EE6">
      <w:pPr>
        <w:jc w:val="center"/>
        <w:rPr>
          <w:b/>
          <w:sz w:val="24"/>
          <w:szCs w:val="24"/>
        </w:rPr>
      </w:pPr>
      <w:r w:rsidRPr="00A74EE6">
        <w:rPr>
          <w:b/>
          <w:sz w:val="24"/>
          <w:szCs w:val="24"/>
        </w:rPr>
        <w:t>антитеррористической защищенности населения и профилактики экстремизма на территории  Лянинского сельсовета Здвинского  района Новосибирской области  в 2017 году</w:t>
      </w:r>
    </w:p>
    <w:p w:rsidR="00A74EE6" w:rsidRPr="00A74EE6" w:rsidRDefault="00A74EE6" w:rsidP="00A74EE6">
      <w:pPr>
        <w:jc w:val="center"/>
        <w:rPr>
          <w:sz w:val="24"/>
          <w:szCs w:val="24"/>
        </w:rPr>
      </w:pPr>
    </w:p>
    <w:p w:rsidR="00A74EE6" w:rsidRPr="00A74EE6" w:rsidRDefault="00A74EE6" w:rsidP="00A74EE6">
      <w:pPr>
        <w:jc w:val="both"/>
        <w:rPr>
          <w:sz w:val="24"/>
          <w:szCs w:val="24"/>
        </w:rPr>
      </w:pPr>
      <w:r w:rsidRPr="00A74EE6">
        <w:rPr>
          <w:sz w:val="24"/>
          <w:szCs w:val="24"/>
        </w:rPr>
        <w:tab/>
        <w:t xml:space="preserve">Во исполнение  Федерального Закона   Российской  Федерации от 06.03.2006 года № 35-ФЗ «О противодействии терроризму», Федерального Закона   Российской  Федерации от  06.10.2003  № 131-ФЗ  « Об  общих принципах организации  местного </w:t>
      </w:r>
      <w:r w:rsidRPr="00A74EE6">
        <w:rPr>
          <w:sz w:val="24"/>
          <w:szCs w:val="24"/>
        </w:rPr>
        <w:lastRenderedPageBreak/>
        <w:t>самоуправления в Российской Федерации» и решений антитеррористической     комиссии  Новосибирской области,  в целях реализации неотложных  мер по усилению общественной безопасности, обеспечению  антитеррористической  защищенности  населения поселения, объектов жизнеобеспечения и объектов  с массовым   пребыванием  граждан,</w:t>
      </w:r>
    </w:p>
    <w:p w:rsidR="00A74EE6" w:rsidRPr="00A74EE6" w:rsidRDefault="00A74EE6" w:rsidP="00A74EE6">
      <w:pPr>
        <w:jc w:val="both"/>
        <w:rPr>
          <w:sz w:val="24"/>
          <w:szCs w:val="24"/>
        </w:rPr>
      </w:pPr>
      <w:r w:rsidRPr="00A74EE6">
        <w:rPr>
          <w:sz w:val="24"/>
          <w:szCs w:val="24"/>
        </w:rPr>
        <w:t xml:space="preserve"> </w:t>
      </w:r>
      <w:r w:rsidRPr="00A74EE6">
        <w:rPr>
          <w:b/>
          <w:sz w:val="24"/>
          <w:szCs w:val="24"/>
        </w:rPr>
        <w:t>п о с т а н о в л я ю</w:t>
      </w:r>
      <w:r w:rsidRPr="00A74EE6">
        <w:rPr>
          <w:sz w:val="24"/>
          <w:szCs w:val="24"/>
        </w:rPr>
        <w:t>:</w:t>
      </w:r>
    </w:p>
    <w:p w:rsidR="00A74EE6" w:rsidRPr="00A74EE6" w:rsidRDefault="00A74EE6" w:rsidP="00A74EE6">
      <w:pPr>
        <w:jc w:val="both"/>
        <w:rPr>
          <w:sz w:val="24"/>
          <w:szCs w:val="24"/>
        </w:rPr>
      </w:pPr>
      <w:r w:rsidRPr="00A74EE6">
        <w:rPr>
          <w:sz w:val="24"/>
          <w:szCs w:val="24"/>
        </w:rPr>
        <w:t>1. Утвердить прилагаемый  План мероприятий  по обеспечению   антитеррористической  защищенности населения и профилактики  экстремизма    на территории Лянинского сельсовета Здвинского района Новосибирской области  в 2017 году ( далее –План) ( приложение 1-2).</w:t>
      </w:r>
    </w:p>
    <w:p w:rsidR="00A74EE6" w:rsidRPr="00A74EE6" w:rsidRDefault="00A74EE6" w:rsidP="00A74EE6">
      <w:pPr>
        <w:jc w:val="both"/>
        <w:rPr>
          <w:sz w:val="24"/>
          <w:szCs w:val="24"/>
        </w:rPr>
      </w:pPr>
      <w:r w:rsidRPr="00A74EE6">
        <w:rPr>
          <w:sz w:val="24"/>
          <w:szCs w:val="24"/>
        </w:rPr>
        <w:t>2. Рекомендовать    руководителям объектов жизнеобеспечения   поселения и объектов с массовым  пребыванием   граждан  обеспечить  неукоснительное выполнение Плана  мероприятий на 2017 год по защите населения Лянинского сельсовета Здвинского района Новосибирской области ( далее - Лянинского сельсовета ) от  терроризма.</w:t>
      </w:r>
    </w:p>
    <w:p w:rsidR="00A74EE6" w:rsidRPr="00A74EE6" w:rsidRDefault="00A74EE6" w:rsidP="00A74EE6">
      <w:pPr>
        <w:jc w:val="both"/>
        <w:rPr>
          <w:sz w:val="24"/>
          <w:szCs w:val="24"/>
        </w:rPr>
      </w:pPr>
      <w:r w:rsidRPr="00A74EE6">
        <w:rPr>
          <w:sz w:val="24"/>
          <w:szCs w:val="24"/>
        </w:rPr>
        <w:t>3. Признать утратившим силу постановление  администрации    Лянинского  сельсовета Здвинского района Новосибирской области  от  14.01.2016  № 01-па «Об организации работы по обеспечению антитеррористической защищенности населения и профилактики экстремизма на территории  Лянинского сельсовета Здвинского  района Новосибирской области  в 2016 году»</w:t>
      </w:r>
    </w:p>
    <w:p w:rsidR="00A74EE6" w:rsidRPr="00A74EE6" w:rsidRDefault="00A74EE6" w:rsidP="00A74EE6">
      <w:pPr>
        <w:jc w:val="both"/>
        <w:rPr>
          <w:sz w:val="24"/>
          <w:szCs w:val="24"/>
        </w:rPr>
      </w:pPr>
      <w:r w:rsidRPr="00A74EE6">
        <w:rPr>
          <w:sz w:val="24"/>
          <w:szCs w:val="24"/>
        </w:rPr>
        <w:t>4. Контроль за исполнением постановления оставляю за собой.</w:t>
      </w:r>
    </w:p>
    <w:p w:rsidR="00A74EE6" w:rsidRPr="00A74EE6" w:rsidRDefault="00A74EE6" w:rsidP="00A74EE6">
      <w:pPr>
        <w:jc w:val="both"/>
        <w:rPr>
          <w:sz w:val="24"/>
          <w:szCs w:val="24"/>
        </w:rPr>
      </w:pPr>
    </w:p>
    <w:p w:rsidR="00A74EE6" w:rsidRPr="00A74EE6" w:rsidRDefault="00A74EE6" w:rsidP="00A74EE6">
      <w:pPr>
        <w:tabs>
          <w:tab w:val="left" w:pos="6315"/>
        </w:tabs>
        <w:jc w:val="both"/>
        <w:rPr>
          <w:sz w:val="24"/>
          <w:szCs w:val="24"/>
        </w:rPr>
      </w:pPr>
      <w:r w:rsidRPr="00A74EE6">
        <w:rPr>
          <w:sz w:val="24"/>
          <w:szCs w:val="24"/>
        </w:rPr>
        <w:t>Глава Лянинского сельсовета</w:t>
      </w:r>
    </w:p>
    <w:p w:rsidR="00A74EE6" w:rsidRPr="00A74EE6" w:rsidRDefault="00A74EE6" w:rsidP="00A74EE6">
      <w:pPr>
        <w:tabs>
          <w:tab w:val="left" w:pos="6315"/>
        </w:tabs>
        <w:jc w:val="both"/>
        <w:rPr>
          <w:sz w:val="24"/>
          <w:szCs w:val="24"/>
        </w:rPr>
      </w:pPr>
      <w:r w:rsidRPr="00A74EE6">
        <w:rPr>
          <w:sz w:val="24"/>
          <w:szCs w:val="24"/>
        </w:rPr>
        <w:t xml:space="preserve">Здвинского района Новосибирской области  </w:t>
      </w:r>
      <w:r w:rsidRPr="00A74EE6">
        <w:rPr>
          <w:sz w:val="24"/>
          <w:szCs w:val="24"/>
        </w:rPr>
        <w:tab/>
        <w:t xml:space="preserve">          Н.Г. Ралдугин</w:t>
      </w:r>
    </w:p>
    <w:p w:rsidR="00A74EE6" w:rsidRPr="00A74EE6" w:rsidRDefault="00A74EE6" w:rsidP="00A74EE6">
      <w:pPr>
        <w:tabs>
          <w:tab w:val="left" w:pos="6315"/>
        </w:tabs>
        <w:jc w:val="both"/>
        <w:rPr>
          <w:sz w:val="24"/>
          <w:szCs w:val="24"/>
        </w:rPr>
      </w:pPr>
    </w:p>
    <w:p w:rsidR="00A74EE6" w:rsidRPr="00A74EE6" w:rsidRDefault="00A74EE6" w:rsidP="00A74EE6">
      <w:pPr>
        <w:tabs>
          <w:tab w:val="left" w:pos="6315"/>
        </w:tabs>
        <w:jc w:val="both"/>
        <w:rPr>
          <w:sz w:val="24"/>
          <w:szCs w:val="24"/>
        </w:rPr>
      </w:pPr>
    </w:p>
    <w:p w:rsidR="00A74EE6" w:rsidRDefault="00A74EE6" w:rsidP="00A74EE6">
      <w:pPr>
        <w:tabs>
          <w:tab w:val="left" w:pos="6315"/>
        </w:tabs>
        <w:jc w:val="both"/>
        <w:rPr>
          <w:sz w:val="28"/>
          <w:szCs w:val="28"/>
        </w:rPr>
      </w:pPr>
    </w:p>
    <w:p w:rsidR="00A74EE6" w:rsidRDefault="00A74EE6" w:rsidP="00A74EE6">
      <w:pPr>
        <w:tabs>
          <w:tab w:val="left" w:pos="6315"/>
        </w:tabs>
        <w:jc w:val="both"/>
        <w:rPr>
          <w:sz w:val="28"/>
          <w:szCs w:val="28"/>
        </w:rPr>
      </w:pPr>
    </w:p>
    <w:tbl>
      <w:tblPr>
        <w:tblW w:w="0" w:type="auto"/>
        <w:tblLook w:val="01E0"/>
      </w:tblPr>
      <w:tblGrid>
        <w:gridCol w:w="9507"/>
      </w:tblGrid>
      <w:tr w:rsidR="00A74EE6" w:rsidTr="008029E0">
        <w:trPr>
          <w:trHeight w:val="1620"/>
        </w:trPr>
        <w:tc>
          <w:tcPr>
            <w:tcW w:w="9507" w:type="dxa"/>
          </w:tcPr>
          <w:p w:rsidR="00A74EE6" w:rsidRPr="00A74EE6" w:rsidRDefault="00A74EE6" w:rsidP="00A74EE6">
            <w:pPr>
              <w:tabs>
                <w:tab w:val="left" w:pos="6800"/>
              </w:tabs>
              <w:jc w:val="right"/>
            </w:pPr>
            <w:r>
              <w:rPr>
                <w:sz w:val="28"/>
                <w:szCs w:val="28"/>
              </w:rPr>
              <w:t xml:space="preserve">                                                               </w:t>
            </w:r>
            <w:r w:rsidRPr="00A74EE6">
              <w:t xml:space="preserve">Приложение </w:t>
            </w:r>
          </w:p>
          <w:p w:rsidR="00A74EE6" w:rsidRPr="00A74EE6" w:rsidRDefault="00A74EE6" w:rsidP="00A74EE6">
            <w:pPr>
              <w:tabs>
                <w:tab w:val="left" w:pos="6800"/>
              </w:tabs>
              <w:ind w:left="-850" w:firstLine="850"/>
              <w:jc w:val="right"/>
            </w:pPr>
            <w:r w:rsidRPr="00A74EE6">
              <w:t xml:space="preserve">                                                               к постановлению администрации</w:t>
            </w:r>
          </w:p>
          <w:p w:rsidR="00A74EE6" w:rsidRPr="00A74EE6" w:rsidRDefault="00A74EE6" w:rsidP="00A74EE6">
            <w:pPr>
              <w:tabs>
                <w:tab w:val="left" w:pos="6800"/>
              </w:tabs>
              <w:ind w:left="-850" w:firstLine="850"/>
              <w:jc w:val="right"/>
            </w:pPr>
            <w:r w:rsidRPr="00A74EE6">
              <w:t xml:space="preserve">                                                               Лянинского сельсовета</w:t>
            </w:r>
          </w:p>
          <w:p w:rsidR="00A74EE6" w:rsidRPr="00A74EE6" w:rsidRDefault="00A74EE6" w:rsidP="00A74EE6">
            <w:pPr>
              <w:tabs>
                <w:tab w:val="left" w:pos="6800"/>
              </w:tabs>
              <w:ind w:left="-850" w:firstLine="850"/>
              <w:jc w:val="right"/>
            </w:pPr>
            <w:r w:rsidRPr="00A74EE6">
              <w:t xml:space="preserve">                                                                от 09.01.2017 г № 03-па</w:t>
            </w:r>
          </w:p>
          <w:p w:rsidR="00A74EE6" w:rsidRDefault="00A74EE6" w:rsidP="008029E0">
            <w:pPr>
              <w:tabs>
                <w:tab w:val="left" w:pos="6800"/>
              </w:tabs>
              <w:jc w:val="right"/>
              <w:rPr>
                <w:sz w:val="28"/>
                <w:szCs w:val="28"/>
              </w:rPr>
            </w:pPr>
          </w:p>
        </w:tc>
      </w:tr>
    </w:tbl>
    <w:p w:rsidR="00A74EE6" w:rsidRPr="00A74EE6" w:rsidRDefault="00A74EE6" w:rsidP="00A74EE6">
      <w:pPr>
        <w:tabs>
          <w:tab w:val="left" w:pos="6800"/>
        </w:tabs>
        <w:jc w:val="center"/>
        <w:rPr>
          <w:b/>
          <w:sz w:val="24"/>
          <w:szCs w:val="24"/>
        </w:rPr>
      </w:pPr>
      <w:r w:rsidRPr="00A74EE6">
        <w:rPr>
          <w:b/>
          <w:sz w:val="24"/>
          <w:szCs w:val="24"/>
        </w:rPr>
        <w:t xml:space="preserve">П Л А Н </w:t>
      </w:r>
    </w:p>
    <w:p w:rsidR="00A74EE6" w:rsidRPr="00A74EE6" w:rsidRDefault="00A74EE6" w:rsidP="00A74EE6">
      <w:pPr>
        <w:jc w:val="center"/>
        <w:rPr>
          <w:b/>
          <w:sz w:val="24"/>
          <w:szCs w:val="24"/>
        </w:rPr>
      </w:pPr>
      <w:r w:rsidRPr="00A74EE6">
        <w:rPr>
          <w:b/>
          <w:sz w:val="24"/>
          <w:szCs w:val="24"/>
        </w:rPr>
        <w:t>мероприятий по обеспечению   антитеррористической защищенности  населения  и  профилактики экстремизма на территории  Лянинского сельсовета Здвинского  района Новосибирской области  в 2017 году</w:t>
      </w:r>
    </w:p>
    <w:p w:rsidR="00A74EE6" w:rsidRDefault="00A74EE6" w:rsidP="00A74EE6">
      <w:pPr>
        <w:tabs>
          <w:tab w:val="left" w:pos="6800"/>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1"/>
        <w:gridCol w:w="28"/>
        <w:gridCol w:w="16"/>
        <w:gridCol w:w="3603"/>
        <w:gridCol w:w="1800"/>
        <w:gridCol w:w="2160"/>
        <w:gridCol w:w="180"/>
        <w:gridCol w:w="1006"/>
      </w:tblGrid>
      <w:tr w:rsidR="00A74EE6" w:rsidTr="008029E0">
        <w:tc>
          <w:tcPr>
            <w:tcW w:w="781" w:type="dxa"/>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jc w:val="center"/>
              <w:rPr>
                <w:sz w:val="24"/>
                <w:szCs w:val="24"/>
              </w:rPr>
            </w:pPr>
            <w:r w:rsidRPr="00A74EE6">
              <w:rPr>
                <w:sz w:val="24"/>
                <w:szCs w:val="24"/>
              </w:rPr>
              <w:t>№ п/п</w:t>
            </w:r>
          </w:p>
        </w:tc>
        <w:tc>
          <w:tcPr>
            <w:tcW w:w="3647" w:type="dxa"/>
            <w:gridSpan w:val="3"/>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jc w:val="center"/>
              <w:rPr>
                <w:sz w:val="24"/>
                <w:szCs w:val="24"/>
              </w:rPr>
            </w:pPr>
            <w:r w:rsidRPr="00A74EE6">
              <w:rPr>
                <w:sz w:val="24"/>
                <w:szCs w:val="24"/>
              </w:rPr>
              <w:t>Наименование мероприятий</w:t>
            </w:r>
          </w:p>
        </w:tc>
        <w:tc>
          <w:tcPr>
            <w:tcW w:w="1800" w:type="dxa"/>
            <w:tcBorders>
              <w:top w:val="single" w:sz="4" w:space="0" w:color="auto"/>
              <w:left w:val="single" w:sz="4" w:space="0" w:color="auto"/>
              <w:bottom w:val="single" w:sz="4" w:space="0" w:color="auto"/>
              <w:right w:val="single" w:sz="4" w:space="0" w:color="auto"/>
            </w:tcBorders>
          </w:tcPr>
          <w:p w:rsidR="00A74EE6" w:rsidRPr="00A74EE6" w:rsidRDefault="00A74EE6" w:rsidP="008029E0">
            <w:pPr>
              <w:tabs>
                <w:tab w:val="left" w:pos="6800"/>
              </w:tabs>
              <w:jc w:val="center"/>
              <w:rPr>
                <w:sz w:val="24"/>
                <w:szCs w:val="24"/>
              </w:rPr>
            </w:pPr>
            <w:r w:rsidRPr="00A74EE6">
              <w:rPr>
                <w:sz w:val="24"/>
                <w:szCs w:val="24"/>
              </w:rPr>
              <w:t xml:space="preserve">сроки </w:t>
            </w:r>
          </w:p>
          <w:p w:rsidR="00A74EE6" w:rsidRPr="00A74EE6" w:rsidRDefault="00A74EE6" w:rsidP="008029E0">
            <w:pPr>
              <w:tabs>
                <w:tab w:val="left" w:pos="6800"/>
              </w:tabs>
              <w:jc w:val="center"/>
              <w:rPr>
                <w:sz w:val="24"/>
                <w:szCs w:val="24"/>
              </w:rPr>
            </w:pPr>
            <w:r w:rsidRPr="00A74EE6">
              <w:rPr>
                <w:sz w:val="24"/>
                <w:szCs w:val="24"/>
              </w:rPr>
              <w:t>исполнения</w:t>
            </w:r>
          </w:p>
          <w:p w:rsidR="00A74EE6" w:rsidRPr="00A74EE6" w:rsidRDefault="00A74EE6" w:rsidP="008029E0">
            <w:pPr>
              <w:tabs>
                <w:tab w:val="left" w:pos="6800"/>
              </w:tabs>
              <w:jc w:val="center"/>
              <w:rPr>
                <w:sz w:val="24"/>
                <w:szCs w:val="24"/>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jc w:val="center"/>
              <w:rPr>
                <w:sz w:val="24"/>
                <w:szCs w:val="24"/>
              </w:rPr>
            </w:pPr>
            <w:r w:rsidRPr="00A74EE6">
              <w:rPr>
                <w:sz w:val="24"/>
                <w:szCs w:val="24"/>
              </w:rPr>
              <w:t>исполнители</w:t>
            </w:r>
          </w:p>
        </w:tc>
        <w:tc>
          <w:tcPr>
            <w:tcW w:w="1006" w:type="dxa"/>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jc w:val="center"/>
              <w:rPr>
                <w:sz w:val="24"/>
                <w:szCs w:val="24"/>
              </w:rPr>
            </w:pPr>
            <w:r w:rsidRPr="00A74EE6">
              <w:rPr>
                <w:sz w:val="24"/>
                <w:szCs w:val="24"/>
              </w:rPr>
              <w:t>примечание</w:t>
            </w:r>
          </w:p>
        </w:tc>
      </w:tr>
      <w:tr w:rsidR="00A74EE6" w:rsidTr="008029E0">
        <w:tc>
          <w:tcPr>
            <w:tcW w:w="781" w:type="dxa"/>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jc w:val="center"/>
              <w:rPr>
                <w:sz w:val="24"/>
                <w:szCs w:val="24"/>
              </w:rPr>
            </w:pPr>
            <w:r w:rsidRPr="00A74EE6">
              <w:rPr>
                <w:sz w:val="24"/>
                <w:szCs w:val="24"/>
              </w:rPr>
              <w:t>1</w:t>
            </w:r>
          </w:p>
        </w:tc>
        <w:tc>
          <w:tcPr>
            <w:tcW w:w="3647" w:type="dxa"/>
            <w:gridSpan w:val="3"/>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jc w:val="center"/>
              <w:rPr>
                <w:sz w:val="24"/>
                <w:szCs w:val="24"/>
              </w:rPr>
            </w:pPr>
            <w:r w:rsidRPr="00A74EE6">
              <w:rPr>
                <w:sz w:val="24"/>
                <w:szCs w:val="24"/>
              </w:rPr>
              <w:t>2</w:t>
            </w:r>
          </w:p>
        </w:tc>
        <w:tc>
          <w:tcPr>
            <w:tcW w:w="1800" w:type="dxa"/>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jc w:val="center"/>
              <w:rPr>
                <w:sz w:val="24"/>
                <w:szCs w:val="24"/>
              </w:rPr>
            </w:pPr>
            <w:r w:rsidRPr="00A74EE6">
              <w:rPr>
                <w:sz w:val="24"/>
                <w:szCs w:val="24"/>
              </w:rPr>
              <w:t>3</w:t>
            </w:r>
          </w:p>
        </w:tc>
        <w:tc>
          <w:tcPr>
            <w:tcW w:w="2340" w:type="dxa"/>
            <w:gridSpan w:val="2"/>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jc w:val="center"/>
              <w:rPr>
                <w:sz w:val="24"/>
                <w:szCs w:val="24"/>
              </w:rPr>
            </w:pPr>
            <w:r w:rsidRPr="00A74EE6">
              <w:rPr>
                <w:sz w:val="24"/>
                <w:szCs w:val="24"/>
              </w:rPr>
              <w:t>4</w:t>
            </w:r>
          </w:p>
        </w:tc>
        <w:tc>
          <w:tcPr>
            <w:tcW w:w="1006" w:type="dxa"/>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jc w:val="center"/>
              <w:rPr>
                <w:sz w:val="24"/>
                <w:szCs w:val="24"/>
              </w:rPr>
            </w:pPr>
            <w:r w:rsidRPr="00A74EE6">
              <w:rPr>
                <w:sz w:val="24"/>
                <w:szCs w:val="24"/>
              </w:rPr>
              <w:t>5</w:t>
            </w:r>
          </w:p>
        </w:tc>
      </w:tr>
      <w:tr w:rsidR="00A74EE6" w:rsidTr="008029E0">
        <w:tc>
          <w:tcPr>
            <w:tcW w:w="9574" w:type="dxa"/>
            <w:gridSpan w:val="8"/>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ind w:left="360"/>
              <w:jc w:val="both"/>
              <w:rPr>
                <w:b/>
                <w:i/>
                <w:sz w:val="24"/>
                <w:szCs w:val="24"/>
              </w:rPr>
            </w:pPr>
            <w:r w:rsidRPr="00A74EE6">
              <w:rPr>
                <w:b/>
                <w:i/>
                <w:sz w:val="24"/>
                <w:szCs w:val="24"/>
              </w:rPr>
              <w:t>Меры по обеспечению антитеррористической защищенности населения поселения, объектов жизнеобеспечения и объектов с массовым пребыванием граждан</w:t>
            </w:r>
          </w:p>
        </w:tc>
      </w:tr>
      <w:tr w:rsidR="00A74EE6" w:rsidTr="008029E0">
        <w:tc>
          <w:tcPr>
            <w:tcW w:w="809" w:type="dxa"/>
            <w:gridSpan w:val="2"/>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ind w:left="360"/>
              <w:rPr>
                <w:sz w:val="24"/>
                <w:szCs w:val="24"/>
              </w:rPr>
            </w:pPr>
            <w:r w:rsidRPr="00A74EE6">
              <w:rPr>
                <w:sz w:val="24"/>
                <w:szCs w:val="24"/>
              </w:rPr>
              <w:t xml:space="preserve">1.   </w:t>
            </w:r>
          </w:p>
        </w:tc>
        <w:tc>
          <w:tcPr>
            <w:tcW w:w="3619" w:type="dxa"/>
            <w:gridSpan w:val="2"/>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rPr>
                <w:sz w:val="24"/>
                <w:szCs w:val="24"/>
              </w:rPr>
            </w:pPr>
            <w:r w:rsidRPr="00A74EE6">
              <w:rPr>
                <w:sz w:val="24"/>
                <w:szCs w:val="24"/>
              </w:rPr>
              <w:t>Проведение  информационно-разъяснительной работы по вопросам  антитеррористической  направленности</w:t>
            </w:r>
          </w:p>
        </w:tc>
        <w:tc>
          <w:tcPr>
            <w:tcW w:w="1800" w:type="dxa"/>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rPr>
                <w:sz w:val="24"/>
                <w:szCs w:val="24"/>
              </w:rPr>
            </w:pPr>
            <w:r w:rsidRPr="00A74EE6">
              <w:rPr>
                <w:sz w:val="24"/>
                <w:szCs w:val="24"/>
              </w:rPr>
              <w:t>постоянно</w:t>
            </w:r>
          </w:p>
        </w:tc>
        <w:tc>
          <w:tcPr>
            <w:tcW w:w="2340" w:type="dxa"/>
            <w:gridSpan w:val="2"/>
            <w:tcBorders>
              <w:top w:val="single" w:sz="4" w:space="0" w:color="auto"/>
              <w:left w:val="single" w:sz="4" w:space="0" w:color="auto"/>
              <w:bottom w:val="single" w:sz="4" w:space="0" w:color="auto"/>
              <w:right w:val="single" w:sz="4" w:space="0" w:color="auto"/>
            </w:tcBorders>
          </w:tcPr>
          <w:p w:rsidR="00A74EE6" w:rsidRPr="00A74EE6" w:rsidRDefault="00A74EE6" w:rsidP="008029E0">
            <w:pPr>
              <w:tabs>
                <w:tab w:val="left" w:pos="6800"/>
              </w:tabs>
              <w:rPr>
                <w:sz w:val="24"/>
                <w:szCs w:val="24"/>
              </w:rPr>
            </w:pPr>
            <w:r w:rsidRPr="00A74EE6">
              <w:rPr>
                <w:sz w:val="24"/>
                <w:szCs w:val="24"/>
              </w:rPr>
              <w:t xml:space="preserve">отделение полиции «Здвинское» межмуниципального отдела МВД России «Барбинский» (по согласованию), </w:t>
            </w:r>
            <w:r w:rsidRPr="00A74EE6">
              <w:rPr>
                <w:sz w:val="24"/>
                <w:szCs w:val="24"/>
              </w:rPr>
              <w:lastRenderedPageBreak/>
              <w:t>администрация Лянинского сельсовета, отделение</w:t>
            </w:r>
          </w:p>
          <w:p w:rsidR="00A74EE6" w:rsidRPr="00A74EE6" w:rsidRDefault="00A74EE6" w:rsidP="008029E0">
            <w:pPr>
              <w:tabs>
                <w:tab w:val="left" w:pos="6800"/>
              </w:tabs>
              <w:rPr>
                <w:sz w:val="24"/>
                <w:szCs w:val="24"/>
              </w:rPr>
            </w:pPr>
          </w:p>
        </w:tc>
        <w:tc>
          <w:tcPr>
            <w:tcW w:w="1006" w:type="dxa"/>
            <w:tcBorders>
              <w:top w:val="single" w:sz="4" w:space="0" w:color="auto"/>
              <w:left w:val="single" w:sz="4" w:space="0" w:color="auto"/>
              <w:bottom w:val="single" w:sz="4" w:space="0" w:color="auto"/>
              <w:right w:val="single" w:sz="4" w:space="0" w:color="auto"/>
            </w:tcBorders>
          </w:tcPr>
          <w:p w:rsidR="00A74EE6" w:rsidRPr="00A74EE6" w:rsidRDefault="00A74EE6" w:rsidP="008029E0">
            <w:pPr>
              <w:tabs>
                <w:tab w:val="left" w:pos="6800"/>
              </w:tabs>
              <w:rPr>
                <w:sz w:val="24"/>
                <w:szCs w:val="24"/>
              </w:rPr>
            </w:pPr>
          </w:p>
        </w:tc>
      </w:tr>
      <w:tr w:rsidR="00A74EE6" w:rsidTr="008029E0">
        <w:tc>
          <w:tcPr>
            <w:tcW w:w="809" w:type="dxa"/>
            <w:gridSpan w:val="2"/>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ind w:left="360"/>
              <w:rPr>
                <w:sz w:val="24"/>
                <w:szCs w:val="24"/>
              </w:rPr>
            </w:pPr>
            <w:r w:rsidRPr="00A74EE6">
              <w:rPr>
                <w:sz w:val="24"/>
                <w:szCs w:val="24"/>
              </w:rPr>
              <w:lastRenderedPageBreak/>
              <w:t>2.</w:t>
            </w:r>
          </w:p>
        </w:tc>
        <w:tc>
          <w:tcPr>
            <w:tcW w:w="3619" w:type="dxa"/>
            <w:gridSpan w:val="2"/>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rPr>
                <w:sz w:val="24"/>
                <w:szCs w:val="24"/>
              </w:rPr>
            </w:pPr>
            <w:r w:rsidRPr="00A74EE6">
              <w:rPr>
                <w:sz w:val="24"/>
                <w:szCs w:val="24"/>
              </w:rPr>
              <w:t>Оказание  методической помощи руководителям предприятий, учреждений по организации работы, направленной на обеспечение антитеррористической защищенности населения поселения, объектов с массовым пребыванием граждан( школы, д/сад, участковая больница, дома культуры)</w:t>
            </w:r>
          </w:p>
        </w:tc>
        <w:tc>
          <w:tcPr>
            <w:tcW w:w="1800" w:type="dxa"/>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rPr>
                <w:sz w:val="24"/>
                <w:szCs w:val="24"/>
              </w:rPr>
            </w:pPr>
            <w:r w:rsidRPr="00A74EE6">
              <w:rPr>
                <w:sz w:val="24"/>
                <w:szCs w:val="24"/>
              </w:rPr>
              <w:t>постоянно</w:t>
            </w:r>
          </w:p>
        </w:tc>
        <w:tc>
          <w:tcPr>
            <w:tcW w:w="2340" w:type="dxa"/>
            <w:gridSpan w:val="2"/>
            <w:tcBorders>
              <w:top w:val="single" w:sz="4" w:space="0" w:color="auto"/>
              <w:left w:val="single" w:sz="4" w:space="0" w:color="auto"/>
              <w:bottom w:val="single" w:sz="4" w:space="0" w:color="auto"/>
              <w:right w:val="single" w:sz="4" w:space="0" w:color="auto"/>
            </w:tcBorders>
          </w:tcPr>
          <w:p w:rsidR="00A74EE6" w:rsidRPr="00A74EE6" w:rsidRDefault="00A74EE6" w:rsidP="008029E0">
            <w:pPr>
              <w:tabs>
                <w:tab w:val="left" w:pos="6800"/>
              </w:tabs>
              <w:rPr>
                <w:sz w:val="24"/>
                <w:szCs w:val="24"/>
              </w:rPr>
            </w:pPr>
            <w:r w:rsidRPr="00A74EE6">
              <w:rPr>
                <w:sz w:val="24"/>
                <w:szCs w:val="24"/>
              </w:rPr>
              <w:t>отделение полиции «Здвинское» межмуниципального отдела МВД России «Барбинский» (по согласованию), администрация Лянинского сельсовета, отделение</w:t>
            </w:r>
          </w:p>
          <w:p w:rsidR="00A74EE6" w:rsidRPr="00A74EE6" w:rsidRDefault="00A74EE6" w:rsidP="008029E0">
            <w:pPr>
              <w:tabs>
                <w:tab w:val="left" w:pos="6800"/>
              </w:tabs>
              <w:rPr>
                <w:sz w:val="24"/>
                <w:szCs w:val="24"/>
              </w:rPr>
            </w:pPr>
          </w:p>
        </w:tc>
        <w:tc>
          <w:tcPr>
            <w:tcW w:w="1006" w:type="dxa"/>
            <w:tcBorders>
              <w:top w:val="single" w:sz="4" w:space="0" w:color="auto"/>
              <w:left w:val="single" w:sz="4" w:space="0" w:color="auto"/>
              <w:bottom w:val="single" w:sz="4" w:space="0" w:color="auto"/>
              <w:right w:val="single" w:sz="4" w:space="0" w:color="auto"/>
            </w:tcBorders>
          </w:tcPr>
          <w:p w:rsidR="00A74EE6" w:rsidRPr="00A74EE6" w:rsidRDefault="00A74EE6" w:rsidP="008029E0">
            <w:pPr>
              <w:tabs>
                <w:tab w:val="left" w:pos="6800"/>
              </w:tabs>
              <w:rPr>
                <w:sz w:val="24"/>
                <w:szCs w:val="24"/>
              </w:rPr>
            </w:pPr>
          </w:p>
        </w:tc>
      </w:tr>
      <w:tr w:rsidR="00A74EE6" w:rsidTr="008029E0">
        <w:tc>
          <w:tcPr>
            <w:tcW w:w="809" w:type="dxa"/>
            <w:gridSpan w:val="2"/>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rPr>
                <w:sz w:val="24"/>
                <w:szCs w:val="24"/>
              </w:rPr>
            </w:pPr>
            <w:r w:rsidRPr="00A74EE6">
              <w:rPr>
                <w:sz w:val="24"/>
                <w:szCs w:val="24"/>
              </w:rPr>
              <w:t xml:space="preserve">    3.</w:t>
            </w:r>
          </w:p>
        </w:tc>
        <w:tc>
          <w:tcPr>
            <w:tcW w:w="3619" w:type="dxa"/>
            <w:gridSpan w:val="2"/>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rPr>
                <w:sz w:val="24"/>
                <w:szCs w:val="24"/>
              </w:rPr>
            </w:pPr>
            <w:r w:rsidRPr="00A74EE6">
              <w:rPr>
                <w:sz w:val="24"/>
                <w:szCs w:val="24"/>
              </w:rPr>
              <w:t>Организация  постоянного контроля и проведение проверок состояния антитеррористической защищенности   населения поселения, объектов жизнеобеспечения и объектов с массовым пребыванием граждан.</w:t>
            </w:r>
          </w:p>
        </w:tc>
        <w:tc>
          <w:tcPr>
            <w:tcW w:w="1800" w:type="dxa"/>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rPr>
                <w:sz w:val="24"/>
                <w:szCs w:val="24"/>
              </w:rPr>
            </w:pPr>
            <w:r w:rsidRPr="00A74EE6">
              <w:rPr>
                <w:sz w:val="24"/>
                <w:szCs w:val="24"/>
              </w:rPr>
              <w:t>постоянно</w:t>
            </w:r>
          </w:p>
        </w:tc>
        <w:tc>
          <w:tcPr>
            <w:tcW w:w="2340" w:type="dxa"/>
            <w:gridSpan w:val="2"/>
            <w:tcBorders>
              <w:top w:val="single" w:sz="4" w:space="0" w:color="auto"/>
              <w:left w:val="single" w:sz="4" w:space="0" w:color="auto"/>
              <w:bottom w:val="single" w:sz="4" w:space="0" w:color="auto"/>
              <w:right w:val="single" w:sz="4" w:space="0" w:color="auto"/>
            </w:tcBorders>
          </w:tcPr>
          <w:p w:rsidR="00A74EE6" w:rsidRPr="00A74EE6" w:rsidRDefault="00A74EE6" w:rsidP="008029E0">
            <w:pPr>
              <w:tabs>
                <w:tab w:val="left" w:pos="6800"/>
              </w:tabs>
              <w:rPr>
                <w:sz w:val="24"/>
                <w:szCs w:val="24"/>
              </w:rPr>
            </w:pPr>
            <w:r w:rsidRPr="00A74EE6">
              <w:rPr>
                <w:sz w:val="24"/>
                <w:szCs w:val="24"/>
              </w:rPr>
              <w:t>отделение полиции «Здвинское» межмуниципального отдела МВД России «Барбинский» (по согласованию), администрация Лянинского сельсовета, отделение</w:t>
            </w:r>
          </w:p>
          <w:p w:rsidR="00A74EE6" w:rsidRPr="00A74EE6" w:rsidRDefault="00A74EE6" w:rsidP="008029E0">
            <w:pPr>
              <w:tabs>
                <w:tab w:val="left" w:pos="6800"/>
              </w:tabs>
              <w:rPr>
                <w:sz w:val="24"/>
                <w:szCs w:val="24"/>
              </w:rPr>
            </w:pPr>
          </w:p>
        </w:tc>
        <w:tc>
          <w:tcPr>
            <w:tcW w:w="1006" w:type="dxa"/>
            <w:tcBorders>
              <w:top w:val="single" w:sz="4" w:space="0" w:color="auto"/>
              <w:left w:val="single" w:sz="4" w:space="0" w:color="auto"/>
              <w:bottom w:val="single" w:sz="4" w:space="0" w:color="auto"/>
              <w:right w:val="single" w:sz="4" w:space="0" w:color="auto"/>
            </w:tcBorders>
          </w:tcPr>
          <w:p w:rsidR="00A74EE6" w:rsidRPr="00A74EE6" w:rsidRDefault="00A74EE6" w:rsidP="008029E0">
            <w:pPr>
              <w:tabs>
                <w:tab w:val="left" w:pos="6800"/>
              </w:tabs>
              <w:rPr>
                <w:sz w:val="24"/>
                <w:szCs w:val="24"/>
              </w:rPr>
            </w:pPr>
          </w:p>
        </w:tc>
      </w:tr>
      <w:tr w:rsidR="00A74EE6" w:rsidTr="008029E0">
        <w:tc>
          <w:tcPr>
            <w:tcW w:w="809" w:type="dxa"/>
            <w:gridSpan w:val="2"/>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rPr>
                <w:sz w:val="24"/>
                <w:szCs w:val="24"/>
              </w:rPr>
            </w:pPr>
            <w:r w:rsidRPr="00A74EE6">
              <w:rPr>
                <w:sz w:val="24"/>
                <w:szCs w:val="24"/>
              </w:rPr>
              <w:t xml:space="preserve">  4.</w:t>
            </w:r>
          </w:p>
        </w:tc>
        <w:tc>
          <w:tcPr>
            <w:tcW w:w="3619" w:type="dxa"/>
            <w:gridSpan w:val="2"/>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rPr>
                <w:sz w:val="24"/>
                <w:szCs w:val="24"/>
              </w:rPr>
            </w:pPr>
            <w:r w:rsidRPr="00A74EE6">
              <w:rPr>
                <w:sz w:val="24"/>
                <w:szCs w:val="24"/>
              </w:rPr>
              <w:t>Осуществлять  мероприятия по выявлению и устранению недостатков в инженерно-техническом укреплении подвальных и чердачных помещений   жилых многоквартирных  домов, размещению в подъездах списков телефонов участкового,             пожарной.</w:t>
            </w:r>
          </w:p>
        </w:tc>
        <w:tc>
          <w:tcPr>
            <w:tcW w:w="1800" w:type="dxa"/>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rPr>
                <w:sz w:val="24"/>
                <w:szCs w:val="24"/>
              </w:rPr>
            </w:pPr>
            <w:r w:rsidRPr="00A74EE6">
              <w:rPr>
                <w:sz w:val="24"/>
                <w:szCs w:val="24"/>
              </w:rPr>
              <w:t xml:space="preserve"> постоянно</w:t>
            </w:r>
          </w:p>
        </w:tc>
        <w:tc>
          <w:tcPr>
            <w:tcW w:w="2340" w:type="dxa"/>
            <w:gridSpan w:val="2"/>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rPr>
                <w:sz w:val="24"/>
                <w:szCs w:val="24"/>
              </w:rPr>
            </w:pPr>
            <w:r w:rsidRPr="00A74EE6">
              <w:rPr>
                <w:sz w:val="24"/>
                <w:szCs w:val="24"/>
              </w:rPr>
              <w:t xml:space="preserve">Глава Лянинского </w:t>
            </w:r>
          </w:p>
          <w:p w:rsidR="00A74EE6" w:rsidRPr="00A74EE6" w:rsidRDefault="00A74EE6" w:rsidP="008029E0">
            <w:pPr>
              <w:tabs>
                <w:tab w:val="left" w:pos="6800"/>
              </w:tabs>
              <w:rPr>
                <w:sz w:val="24"/>
                <w:szCs w:val="24"/>
              </w:rPr>
            </w:pPr>
            <w:r w:rsidRPr="00A74EE6">
              <w:rPr>
                <w:sz w:val="24"/>
                <w:szCs w:val="24"/>
              </w:rPr>
              <w:t>сельсовета;</w:t>
            </w:r>
          </w:p>
          <w:p w:rsidR="00A74EE6" w:rsidRPr="00A74EE6" w:rsidRDefault="00A74EE6" w:rsidP="008029E0">
            <w:pPr>
              <w:tabs>
                <w:tab w:val="left" w:pos="6800"/>
              </w:tabs>
              <w:rPr>
                <w:sz w:val="24"/>
                <w:szCs w:val="24"/>
              </w:rPr>
            </w:pPr>
            <w:r w:rsidRPr="00A74EE6">
              <w:rPr>
                <w:sz w:val="24"/>
                <w:szCs w:val="24"/>
              </w:rPr>
              <w:t>директор  МУП ЖКХ</w:t>
            </w:r>
          </w:p>
          <w:p w:rsidR="00A74EE6" w:rsidRPr="00A74EE6" w:rsidRDefault="00A74EE6" w:rsidP="008029E0">
            <w:pPr>
              <w:tabs>
                <w:tab w:val="left" w:pos="6800"/>
              </w:tabs>
              <w:rPr>
                <w:sz w:val="24"/>
                <w:szCs w:val="24"/>
              </w:rPr>
            </w:pPr>
            <w:r w:rsidRPr="00A74EE6">
              <w:rPr>
                <w:sz w:val="24"/>
                <w:szCs w:val="24"/>
              </w:rPr>
              <w:t>« Лянинское»</w:t>
            </w:r>
          </w:p>
        </w:tc>
        <w:tc>
          <w:tcPr>
            <w:tcW w:w="1006" w:type="dxa"/>
            <w:tcBorders>
              <w:top w:val="single" w:sz="4" w:space="0" w:color="auto"/>
              <w:left w:val="single" w:sz="4" w:space="0" w:color="auto"/>
              <w:bottom w:val="single" w:sz="4" w:space="0" w:color="auto"/>
              <w:right w:val="single" w:sz="4" w:space="0" w:color="auto"/>
            </w:tcBorders>
          </w:tcPr>
          <w:p w:rsidR="00A74EE6" w:rsidRPr="00A74EE6" w:rsidRDefault="00A74EE6" w:rsidP="008029E0">
            <w:pPr>
              <w:tabs>
                <w:tab w:val="left" w:pos="6800"/>
              </w:tabs>
              <w:rPr>
                <w:sz w:val="24"/>
                <w:szCs w:val="24"/>
              </w:rPr>
            </w:pPr>
          </w:p>
        </w:tc>
      </w:tr>
      <w:tr w:rsidR="00A74EE6" w:rsidTr="008029E0">
        <w:tc>
          <w:tcPr>
            <w:tcW w:w="809" w:type="dxa"/>
            <w:gridSpan w:val="2"/>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rPr>
                <w:sz w:val="24"/>
                <w:szCs w:val="24"/>
              </w:rPr>
            </w:pPr>
            <w:r w:rsidRPr="00A74EE6">
              <w:rPr>
                <w:sz w:val="24"/>
                <w:szCs w:val="24"/>
              </w:rPr>
              <w:t>5.</w:t>
            </w:r>
          </w:p>
        </w:tc>
        <w:tc>
          <w:tcPr>
            <w:tcW w:w="3619" w:type="dxa"/>
            <w:gridSpan w:val="2"/>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rPr>
                <w:sz w:val="24"/>
                <w:szCs w:val="24"/>
              </w:rPr>
            </w:pPr>
            <w:r w:rsidRPr="00A74EE6">
              <w:rPr>
                <w:sz w:val="24"/>
                <w:szCs w:val="24"/>
              </w:rPr>
              <w:t>Осуществлять  систематический контроль за соблюдением владельцами автотранспорта правил парковки  у объектов  с массовым пребыванием граждан. Принять исчерпывающие меры  по исключению парковки средств  транспорта в  непосредственной  близи  от них.</w:t>
            </w:r>
          </w:p>
        </w:tc>
        <w:tc>
          <w:tcPr>
            <w:tcW w:w="1800" w:type="dxa"/>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rPr>
                <w:sz w:val="24"/>
                <w:szCs w:val="24"/>
              </w:rPr>
            </w:pPr>
            <w:r w:rsidRPr="00A74EE6">
              <w:rPr>
                <w:sz w:val="24"/>
                <w:szCs w:val="24"/>
              </w:rPr>
              <w:t>постоянно</w:t>
            </w:r>
          </w:p>
        </w:tc>
        <w:tc>
          <w:tcPr>
            <w:tcW w:w="2340" w:type="dxa"/>
            <w:gridSpan w:val="2"/>
            <w:tcBorders>
              <w:top w:val="single" w:sz="4" w:space="0" w:color="auto"/>
              <w:left w:val="single" w:sz="4" w:space="0" w:color="auto"/>
              <w:bottom w:val="single" w:sz="4" w:space="0" w:color="auto"/>
              <w:right w:val="single" w:sz="4" w:space="0" w:color="auto"/>
            </w:tcBorders>
          </w:tcPr>
          <w:p w:rsidR="00A74EE6" w:rsidRPr="00A74EE6" w:rsidRDefault="00A74EE6" w:rsidP="008029E0">
            <w:pPr>
              <w:tabs>
                <w:tab w:val="left" w:pos="6800"/>
              </w:tabs>
              <w:rPr>
                <w:sz w:val="24"/>
                <w:szCs w:val="24"/>
              </w:rPr>
            </w:pPr>
            <w:r w:rsidRPr="00A74EE6">
              <w:rPr>
                <w:sz w:val="24"/>
                <w:szCs w:val="24"/>
              </w:rPr>
              <w:t>отделение полиции «Здвинское» межмуниципального отдела МВД России «Барбинский» (по согласованию), администрация Лянинского сельсовета, отделение</w:t>
            </w:r>
          </w:p>
          <w:p w:rsidR="00A74EE6" w:rsidRPr="00A74EE6" w:rsidRDefault="00A74EE6" w:rsidP="008029E0">
            <w:pPr>
              <w:tabs>
                <w:tab w:val="left" w:pos="6800"/>
              </w:tabs>
              <w:rPr>
                <w:sz w:val="24"/>
                <w:szCs w:val="24"/>
              </w:rPr>
            </w:pPr>
          </w:p>
        </w:tc>
        <w:tc>
          <w:tcPr>
            <w:tcW w:w="1006" w:type="dxa"/>
            <w:tcBorders>
              <w:top w:val="single" w:sz="4" w:space="0" w:color="auto"/>
              <w:left w:val="single" w:sz="4" w:space="0" w:color="auto"/>
              <w:bottom w:val="single" w:sz="4" w:space="0" w:color="auto"/>
              <w:right w:val="single" w:sz="4" w:space="0" w:color="auto"/>
            </w:tcBorders>
          </w:tcPr>
          <w:p w:rsidR="00A74EE6" w:rsidRPr="00A74EE6" w:rsidRDefault="00A74EE6" w:rsidP="008029E0">
            <w:pPr>
              <w:tabs>
                <w:tab w:val="left" w:pos="6800"/>
              </w:tabs>
              <w:rPr>
                <w:sz w:val="24"/>
                <w:szCs w:val="24"/>
              </w:rPr>
            </w:pPr>
          </w:p>
        </w:tc>
      </w:tr>
      <w:tr w:rsidR="00A74EE6" w:rsidTr="008029E0">
        <w:tc>
          <w:tcPr>
            <w:tcW w:w="809" w:type="dxa"/>
            <w:gridSpan w:val="2"/>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rPr>
                <w:sz w:val="24"/>
                <w:szCs w:val="24"/>
              </w:rPr>
            </w:pPr>
            <w:r w:rsidRPr="00A74EE6">
              <w:rPr>
                <w:sz w:val="24"/>
                <w:szCs w:val="24"/>
              </w:rPr>
              <w:t>6.</w:t>
            </w:r>
          </w:p>
        </w:tc>
        <w:tc>
          <w:tcPr>
            <w:tcW w:w="3619" w:type="dxa"/>
            <w:gridSpan w:val="2"/>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rPr>
                <w:sz w:val="24"/>
                <w:szCs w:val="24"/>
              </w:rPr>
            </w:pPr>
            <w:r w:rsidRPr="00A74EE6">
              <w:rPr>
                <w:sz w:val="24"/>
                <w:szCs w:val="24"/>
              </w:rPr>
              <w:t xml:space="preserve">Обеспечить  общественную </w:t>
            </w:r>
            <w:r w:rsidRPr="00A74EE6">
              <w:rPr>
                <w:sz w:val="24"/>
                <w:szCs w:val="24"/>
              </w:rPr>
              <w:lastRenderedPageBreak/>
              <w:t>безопасность и предупреждение актов терроризма  и экстремизма в период массовых спортивных мероприятий и в летний  оздоровительный период на детских  площадках и в учреждениях образования.</w:t>
            </w:r>
          </w:p>
        </w:tc>
        <w:tc>
          <w:tcPr>
            <w:tcW w:w="1800" w:type="dxa"/>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rPr>
                <w:sz w:val="24"/>
                <w:szCs w:val="24"/>
              </w:rPr>
            </w:pPr>
            <w:r w:rsidRPr="00A74EE6">
              <w:rPr>
                <w:sz w:val="24"/>
                <w:szCs w:val="24"/>
              </w:rPr>
              <w:lastRenderedPageBreak/>
              <w:t xml:space="preserve">при </w:t>
            </w:r>
            <w:r w:rsidRPr="00A74EE6">
              <w:rPr>
                <w:sz w:val="24"/>
                <w:szCs w:val="24"/>
              </w:rPr>
              <w:lastRenderedPageBreak/>
              <w:t>проведении мероприятий</w:t>
            </w:r>
          </w:p>
        </w:tc>
        <w:tc>
          <w:tcPr>
            <w:tcW w:w="2340" w:type="dxa"/>
            <w:gridSpan w:val="2"/>
            <w:tcBorders>
              <w:top w:val="single" w:sz="4" w:space="0" w:color="auto"/>
              <w:left w:val="single" w:sz="4" w:space="0" w:color="auto"/>
              <w:bottom w:val="single" w:sz="4" w:space="0" w:color="auto"/>
              <w:right w:val="single" w:sz="4" w:space="0" w:color="auto"/>
            </w:tcBorders>
          </w:tcPr>
          <w:p w:rsidR="00A74EE6" w:rsidRPr="00A74EE6" w:rsidRDefault="00A74EE6" w:rsidP="008029E0">
            <w:pPr>
              <w:tabs>
                <w:tab w:val="left" w:pos="6800"/>
              </w:tabs>
              <w:rPr>
                <w:sz w:val="24"/>
                <w:szCs w:val="24"/>
              </w:rPr>
            </w:pPr>
            <w:r w:rsidRPr="00A74EE6">
              <w:rPr>
                <w:sz w:val="24"/>
                <w:szCs w:val="24"/>
              </w:rPr>
              <w:lastRenderedPageBreak/>
              <w:t xml:space="preserve">отделение полиции </w:t>
            </w:r>
            <w:r w:rsidRPr="00A74EE6">
              <w:rPr>
                <w:sz w:val="24"/>
                <w:szCs w:val="24"/>
              </w:rPr>
              <w:lastRenderedPageBreak/>
              <w:t>«Здвинское» межмуниципального отдела МВД России «Барбинский» (по согласованию), администрация Лянинского сельсовета, отделение</w:t>
            </w:r>
          </w:p>
          <w:p w:rsidR="00A74EE6" w:rsidRPr="00A74EE6" w:rsidRDefault="00A74EE6" w:rsidP="008029E0">
            <w:pPr>
              <w:tabs>
                <w:tab w:val="left" w:pos="6800"/>
              </w:tabs>
              <w:rPr>
                <w:sz w:val="24"/>
                <w:szCs w:val="24"/>
              </w:rPr>
            </w:pPr>
          </w:p>
        </w:tc>
        <w:tc>
          <w:tcPr>
            <w:tcW w:w="1006" w:type="dxa"/>
            <w:tcBorders>
              <w:top w:val="single" w:sz="4" w:space="0" w:color="auto"/>
              <w:left w:val="single" w:sz="4" w:space="0" w:color="auto"/>
              <w:bottom w:val="single" w:sz="4" w:space="0" w:color="auto"/>
              <w:right w:val="single" w:sz="4" w:space="0" w:color="auto"/>
            </w:tcBorders>
          </w:tcPr>
          <w:p w:rsidR="00A74EE6" w:rsidRPr="00A74EE6" w:rsidRDefault="00A74EE6" w:rsidP="008029E0">
            <w:pPr>
              <w:tabs>
                <w:tab w:val="left" w:pos="6800"/>
              </w:tabs>
              <w:rPr>
                <w:sz w:val="24"/>
                <w:szCs w:val="24"/>
              </w:rPr>
            </w:pPr>
          </w:p>
        </w:tc>
      </w:tr>
      <w:tr w:rsidR="00A74EE6" w:rsidTr="008029E0">
        <w:tc>
          <w:tcPr>
            <w:tcW w:w="809" w:type="dxa"/>
            <w:gridSpan w:val="2"/>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rPr>
                <w:sz w:val="24"/>
                <w:szCs w:val="24"/>
              </w:rPr>
            </w:pPr>
            <w:r w:rsidRPr="00A74EE6">
              <w:rPr>
                <w:sz w:val="24"/>
                <w:szCs w:val="24"/>
              </w:rPr>
              <w:lastRenderedPageBreak/>
              <w:t>7</w:t>
            </w:r>
          </w:p>
        </w:tc>
        <w:tc>
          <w:tcPr>
            <w:tcW w:w="3619" w:type="dxa"/>
            <w:gridSpan w:val="2"/>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rPr>
                <w:sz w:val="24"/>
                <w:szCs w:val="24"/>
              </w:rPr>
            </w:pPr>
            <w:r w:rsidRPr="00A74EE6">
              <w:rPr>
                <w:sz w:val="24"/>
                <w:szCs w:val="24"/>
              </w:rPr>
              <w:t>Оформить крупноформатные материалы наглядно-информационного характера с антитеррористическим и антиэкстремистским содержанием в школах и домах культуры Здвинского района.</w:t>
            </w:r>
          </w:p>
        </w:tc>
        <w:tc>
          <w:tcPr>
            <w:tcW w:w="1800" w:type="dxa"/>
            <w:tcBorders>
              <w:top w:val="single" w:sz="4" w:space="0" w:color="auto"/>
              <w:left w:val="single" w:sz="4" w:space="0" w:color="auto"/>
              <w:bottom w:val="single" w:sz="4" w:space="0" w:color="auto"/>
              <w:right w:val="single" w:sz="4" w:space="0" w:color="auto"/>
            </w:tcBorders>
          </w:tcPr>
          <w:p w:rsidR="00A74EE6" w:rsidRPr="00A74EE6" w:rsidRDefault="00A74EE6" w:rsidP="008029E0">
            <w:pPr>
              <w:tabs>
                <w:tab w:val="left" w:pos="6800"/>
              </w:tabs>
              <w:rPr>
                <w:sz w:val="24"/>
                <w:szCs w:val="24"/>
              </w:rPr>
            </w:pPr>
          </w:p>
        </w:tc>
        <w:tc>
          <w:tcPr>
            <w:tcW w:w="2340" w:type="dxa"/>
            <w:gridSpan w:val="2"/>
            <w:tcBorders>
              <w:top w:val="single" w:sz="4" w:space="0" w:color="auto"/>
              <w:left w:val="single" w:sz="4" w:space="0" w:color="auto"/>
              <w:bottom w:val="single" w:sz="4" w:space="0" w:color="auto"/>
              <w:right w:val="single" w:sz="4" w:space="0" w:color="auto"/>
            </w:tcBorders>
          </w:tcPr>
          <w:p w:rsidR="00A74EE6" w:rsidRPr="00A74EE6" w:rsidRDefault="00A74EE6" w:rsidP="008029E0">
            <w:pPr>
              <w:tabs>
                <w:tab w:val="left" w:pos="6800"/>
              </w:tabs>
              <w:rPr>
                <w:sz w:val="24"/>
                <w:szCs w:val="24"/>
              </w:rPr>
            </w:pPr>
            <w:r w:rsidRPr="00A74EE6">
              <w:rPr>
                <w:sz w:val="24"/>
                <w:szCs w:val="24"/>
              </w:rPr>
              <w:t>отделение полиции «Здвинское» межмуниципального отдела МВД России «Барбинский» (по согласованию), администрация Лянинского сельсовета, отделение</w:t>
            </w:r>
          </w:p>
          <w:p w:rsidR="00A74EE6" w:rsidRPr="00A74EE6" w:rsidRDefault="00A74EE6" w:rsidP="008029E0">
            <w:pPr>
              <w:tabs>
                <w:tab w:val="left" w:pos="6800"/>
              </w:tabs>
              <w:rPr>
                <w:sz w:val="24"/>
                <w:szCs w:val="24"/>
              </w:rPr>
            </w:pPr>
          </w:p>
        </w:tc>
        <w:tc>
          <w:tcPr>
            <w:tcW w:w="1006" w:type="dxa"/>
            <w:tcBorders>
              <w:top w:val="single" w:sz="4" w:space="0" w:color="auto"/>
              <w:left w:val="single" w:sz="4" w:space="0" w:color="auto"/>
              <w:bottom w:val="single" w:sz="4" w:space="0" w:color="auto"/>
              <w:right w:val="single" w:sz="4" w:space="0" w:color="auto"/>
            </w:tcBorders>
          </w:tcPr>
          <w:p w:rsidR="00A74EE6" w:rsidRPr="00A74EE6" w:rsidRDefault="00A74EE6" w:rsidP="008029E0">
            <w:pPr>
              <w:tabs>
                <w:tab w:val="left" w:pos="6800"/>
              </w:tabs>
              <w:rPr>
                <w:sz w:val="24"/>
                <w:szCs w:val="24"/>
              </w:rPr>
            </w:pPr>
          </w:p>
        </w:tc>
      </w:tr>
      <w:tr w:rsidR="00A74EE6" w:rsidTr="008029E0">
        <w:tc>
          <w:tcPr>
            <w:tcW w:w="9574" w:type="dxa"/>
            <w:gridSpan w:val="8"/>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jc w:val="center"/>
              <w:rPr>
                <w:b/>
                <w:i/>
                <w:sz w:val="24"/>
                <w:szCs w:val="24"/>
              </w:rPr>
            </w:pPr>
            <w:r w:rsidRPr="00A74EE6">
              <w:rPr>
                <w:b/>
                <w:i/>
                <w:sz w:val="24"/>
                <w:szCs w:val="24"/>
              </w:rPr>
              <w:t>11. Меры по профилактике негативных проявлений в молодежной среде</w:t>
            </w:r>
          </w:p>
        </w:tc>
      </w:tr>
      <w:tr w:rsidR="00A74EE6" w:rsidTr="008029E0">
        <w:tc>
          <w:tcPr>
            <w:tcW w:w="825" w:type="dxa"/>
            <w:gridSpan w:val="3"/>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jc w:val="center"/>
              <w:rPr>
                <w:sz w:val="24"/>
                <w:szCs w:val="24"/>
              </w:rPr>
            </w:pPr>
            <w:r w:rsidRPr="00A74EE6">
              <w:rPr>
                <w:sz w:val="24"/>
                <w:szCs w:val="24"/>
              </w:rPr>
              <w:t>1.</w:t>
            </w:r>
          </w:p>
        </w:tc>
        <w:tc>
          <w:tcPr>
            <w:tcW w:w="3603" w:type="dxa"/>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rPr>
                <w:sz w:val="24"/>
                <w:szCs w:val="24"/>
              </w:rPr>
            </w:pPr>
            <w:r w:rsidRPr="00A74EE6">
              <w:rPr>
                <w:sz w:val="24"/>
                <w:szCs w:val="24"/>
              </w:rPr>
              <w:t>Организовать работу  по созданию необходимых условий  для занятия молодежи   позитивной  деятельностью</w:t>
            </w:r>
          </w:p>
        </w:tc>
        <w:tc>
          <w:tcPr>
            <w:tcW w:w="1800" w:type="dxa"/>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jc w:val="center"/>
              <w:rPr>
                <w:sz w:val="24"/>
                <w:szCs w:val="24"/>
              </w:rPr>
            </w:pPr>
            <w:r w:rsidRPr="00A74EE6">
              <w:rPr>
                <w:sz w:val="24"/>
                <w:szCs w:val="24"/>
              </w:rPr>
              <w:t>постоянно</w:t>
            </w:r>
          </w:p>
        </w:tc>
        <w:tc>
          <w:tcPr>
            <w:tcW w:w="2160" w:type="dxa"/>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jc w:val="center"/>
              <w:rPr>
                <w:sz w:val="24"/>
                <w:szCs w:val="24"/>
              </w:rPr>
            </w:pPr>
            <w:r w:rsidRPr="00A74EE6">
              <w:rPr>
                <w:sz w:val="24"/>
                <w:szCs w:val="24"/>
              </w:rPr>
              <w:t>специалист  по работе с молодежью</w:t>
            </w:r>
          </w:p>
        </w:tc>
        <w:tc>
          <w:tcPr>
            <w:tcW w:w="1186" w:type="dxa"/>
            <w:gridSpan w:val="2"/>
            <w:tcBorders>
              <w:top w:val="single" w:sz="4" w:space="0" w:color="auto"/>
              <w:left w:val="single" w:sz="4" w:space="0" w:color="auto"/>
              <w:bottom w:val="single" w:sz="4" w:space="0" w:color="auto"/>
              <w:right w:val="single" w:sz="4" w:space="0" w:color="auto"/>
            </w:tcBorders>
          </w:tcPr>
          <w:p w:rsidR="00A74EE6" w:rsidRPr="00A74EE6" w:rsidRDefault="00A74EE6" w:rsidP="008029E0">
            <w:pPr>
              <w:tabs>
                <w:tab w:val="left" w:pos="6800"/>
              </w:tabs>
              <w:jc w:val="center"/>
              <w:rPr>
                <w:sz w:val="24"/>
                <w:szCs w:val="24"/>
              </w:rPr>
            </w:pPr>
          </w:p>
        </w:tc>
      </w:tr>
      <w:tr w:rsidR="00A74EE6" w:rsidTr="008029E0">
        <w:tc>
          <w:tcPr>
            <w:tcW w:w="825" w:type="dxa"/>
            <w:gridSpan w:val="3"/>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jc w:val="center"/>
              <w:rPr>
                <w:sz w:val="24"/>
                <w:szCs w:val="24"/>
              </w:rPr>
            </w:pPr>
            <w:r w:rsidRPr="00A74EE6">
              <w:rPr>
                <w:sz w:val="24"/>
                <w:szCs w:val="24"/>
              </w:rPr>
              <w:t>2.</w:t>
            </w:r>
          </w:p>
        </w:tc>
        <w:tc>
          <w:tcPr>
            <w:tcW w:w="3603" w:type="dxa"/>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rPr>
                <w:sz w:val="24"/>
                <w:szCs w:val="24"/>
              </w:rPr>
            </w:pPr>
            <w:r w:rsidRPr="00A74EE6">
              <w:rPr>
                <w:sz w:val="24"/>
                <w:szCs w:val="24"/>
              </w:rPr>
              <w:t>Вовлекать детей и подростков  в занятие  физической культурой, спортом искусством и иным полезным творчеством</w:t>
            </w:r>
          </w:p>
        </w:tc>
        <w:tc>
          <w:tcPr>
            <w:tcW w:w="1800" w:type="dxa"/>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jc w:val="center"/>
              <w:rPr>
                <w:sz w:val="24"/>
                <w:szCs w:val="24"/>
              </w:rPr>
            </w:pPr>
            <w:r w:rsidRPr="00A74EE6">
              <w:rPr>
                <w:sz w:val="24"/>
                <w:szCs w:val="24"/>
              </w:rPr>
              <w:t>постоянно</w:t>
            </w:r>
          </w:p>
        </w:tc>
        <w:tc>
          <w:tcPr>
            <w:tcW w:w="2160" w:type="dxa"/>
            <w:tcBorders>
              <w:top w:val="single" w:sz="4" w:space="0" w:color="auto"/>
              <w:left w:val="single" w:sz="4" w:space="0" w:color="auto"/>
              <w:bottom w:val="single" w:sz="4" w:space="0" w:color="auto"/>
              <w:right w:val="single" w:sz="4" w:space="0" w:color="auto"/>
            </w:tcBorders>
            <w:hideMark/>
          </w:tcPr>
          <w:p w:rsidR="00A74EE6" w:rsidRPr="00A74EE6" w:rsidRDefault="00A74EE6" w:rsidP="008029E0">
            <w:pPr>
              <w:tabs>
                <w:tab w:val="left" w:pos="6800"/>
              </w:tabs>
              <w:jc w:val="center"/>
              <w:rPr>
                <w:sz w:val="24"/>
                <w:szCs w:val="24"/>
              </w:rPr>
            </w:pPr>
            <w:r w:rsidRPr="00A74EE6">
              <w:rPr>
                <w:sz w:val="24"/>
                <w:szCs w:val="24"/>
              </w:rPr>
              <w:t xml:space="preserve">специалист  по  работе с молодежью </w:t>
            </w:r>
          </w:p>
        </w:tc>
        <w:tc>
          <w:tcPr>
            <w:tcW w:w="1186" w:type="dxa"/>
            <w:gridSpan w:val="2"/>
            <w:tcBorders>
              <w:top w:val="single" w:sz="4" w:space="0" w:color="auto"/>
              <w:left w:val="single" w:sz="4" w:space="0" w:color="auto"/>
              <w:bottom w:val="single" w:sz="4" w:space="0" w:color="auto"/>
              <w:right w:val="single" w:sz="4" w:space="0" w:color="auto"/>
            </w:tcBorders>
          </w:tcPr>
          <w:p w:rsidR="00A74EE6" w:rsidRPr="00A74EE6" w:rsidRDefault="00A74EE6" w:rsidP="008029E0">
            <w:pPr>
              <w:tabs>
                <w:tab w:val="left" w:pos="6800"/>
              </w:tabs>
              <w:jc w:val="center"/>
              <w:rPr>
                <w:sz w:val="24"/>
                <w:szCs w:val="24"/>
              </w:rPr>
            </w:pPr>
          </w:p>
        </w:tc>
      </w:tr>
    </w:tbl>
    <w:p w:rsidR="00A74EE6" w:rsidRDefault="00A74EE6" w:rsidP="00A74EE6">
      <w:pPr>
        <w:tabs>
          <w:tab w:val="left" w:pos="6800"/>
        </w:tabs>
        <w:jc w:val="center"/>
        <w:rPr>
          <w:sz w:val="28"/>
          <w:szCs w:val="28"/>
        </w:rPr>
      </w:pPr>
      <w:r>
        <w:rPr>
          <w:sz w:val="28"/>
          <w:szCs w:val="28"/>
        </w:rPr>
        <w:t xml:space="preserve">                                   </w:t>
      </w:r>
    </w:p>
    <w:p w:rsidR="00A74EE6" w:rsidRDefault="00A74EE6" w:rsidP="00A74EE6">
      <w:pPr>
        <w:tabs>
          <w:tab w:val="left" w:pos="6800"/>
        </w:tabs>
        <w:jc w:val="center"/>
        <w:rPr>
          <w:sz w:val="28"/>
          <w:szCs w:val="28"/>
        </w:rPr>
      </w:pPr>
    </w:p>
    <w:p w:rsidR="00A74EE6" w:rsidRDefault="00A74EE6" w:rsidP="00A74EE6">
      <w:pPr>
        <w:tabs>
          <w:tab w:val="left" w:pos="6800"/>
        </w:tabs>
        <w:jc w:val="center"/>
        <w:rPr>
          <w:sz w:val="28"/>
          <w:szCs w:val="28"/>
        </w:rPr>
      </w:pPr>
    </w:p>
    <w:p w:rsidR="00A74EE6" w:rsidRDefault="00A74EE6" w:rsidP="00A74EE6">
      <w:pPr>
        <w:tabs>
          <w:tab w:val="left" w:pos="6800"/>
        </w:tabs>
        <w:jc w:val="center"/>
        <w:rPr>
          <w:sz w:val="28"/>
          <w:szCs w:val="28"/>
        </w:rPr>
      </w:pPr>
    </w:p>
    <w:p w:rsidR="00A74EE6" w:rsidRDefault="00A74EE6" w:rsidP="00A74EE6">
      <w:pPr>
        <w:tabs>
          <w:tab w:val="left" w:pos="6800"/>
        </w:tabs>
        <w:jc w:val="center"/>
        <w:rPr>
          <w:sz w:val="28"/>
          <w:szCs w:val="28"/>
        </w:rPr>
      </w:pPr>
    </w:p>
    <w:p w:rsidR="00A74EE6" w:rsidRDefault="00A74EE6" w:rsidP="00A74EE6">
      <w:pPr>
        <w:tabs>
          <w:tab w:val="left" w:pos="6800"/>
        </w:tabs>
        <w:jc w:val="center"/>
        <w:rPr>
          <w:sz w:val="28"/>
          <w:szCs w:val="28"/>
        </w:rPr>
      </w:pPr>
    </w:p>
    <w:p w:rsidR="00A74EE6" w:rsidRDefault="00A74EE6" w:rsidP="00A74EE6">
      <w:pPr>
        <w:tabs>
          <w:tab w:val="left" w:pos="6800"/>
        </w:tabs>
        <w:jc w:val="center"/>
        <w:rPr>
          <w:sz w:val="28"/>
          <w:szCs w:val="28"/>
        </w:rPr>
      </w:pPr>
    </w:p>
    <w:p w:rsidR="00A74EE6" w:rsidRDefault="00A74EE6" w:rsidP="00A74EE6">
      <w:pPr>
        <w:tabs>
          <w:tab w:val="left" w:pos="6800"/>
        </w:tabs>
        <w:jc w:val="center"/>
        <w:rPr>
          <w:sz w:val="28"/>
          <w:szCs w:val="28"/>
        </w:rPr>
      </w:pPr>
    </w:p>
    <w:p w:rsidR="00A74EE6" w:rsidRDefault="00A74EE6" w:rsidP="00A74EE6">
      <w:pPr>
        <w:tabs>
          <w:tab w:val="left" w:pos="6800"/>
        </w:tabs>
        <w:jc w:val="center"/>
        <w:rPr>
          <w:sz w:val="28"/>
          <w:szCs w:val="28"/>
        </w:rPr>
      </w:pPr>
    </w:p>
    <w:p w:rsidR="00A74EE6" w:rsidRDefault="00A74EE6" w:rsidP="00A74EE6">
      <w:pPr>
        <w:tabs>
          <w:tab w:val="left" w:pos="6800"/>
        </w:tabs>
        <w:jc w:val="center"/>
        <w:rPr>
          <w:sz w:val="28"/>
          <w:szCs w:val="28"/>
        </w:rPr>
      </w:pPr>
    </w:p>
    <w:p w:rsidR="00A74EE6" w:rsidRDefault="00A74EE6" w:rsidP="00A74EE6">
      <w:pPr>
        <w:tabs>
          <w:tab w:val="left" w:pos="6800"/>
        </w:tabs>
        <w:jc w:val="center"/>
        <w:rPr>
          <w:sz w:val="28"/>
          <w:szCs w:val="28"/>
        </w:rPr>
      </w:pPr>
    </w:p>
    <w:p w:rsidR="00A74EE6" w:rsidRDefault="00A74EE6" w:rsidP="00A74EE6">
      <w:pPr>
        <w:tabs>
          <w:tab w:val="left" w:pos="6800"/>
        </w:tabs>
        <w:jc w:val="center"/>
        <w:rPr>
          <w:sz w:val="28"/>
          <w:szCs w:val="28"/>
        </w:rPr>
      </w:pPr>
    </w:p>
    <w:p w:rsidR="00A74EE6" w:rsidRDefault="00A74EE6" w:rsidP="00A74EE6">
      <w:pPr>
        <w:tabs>
          <w:tab w:val="left" w:pos="6800"/>
        </w:tabs>
        <w:jc w:val="center"/>
        <w:rPr>
          <w:sz w:val="28"/>
          <w:szCs w:val="28"/>
        </w:rPr>
      </w:pPr>
    </w:p>
    <w:p w:rsidR="00A74EE6" w:rsidRDefault="00A74EE6" w:rsidP="00A74EE6">
      <w:pPr>
        <w:tabs>
          <w:tab w:val="left" w:pos="6800"/>
        </w:tabs>
        <w:jc w:val="center"/>
        <w:rPr>
          <w:sz w:val="28"/>
          <w:szCs w:val="28"/>
        </w:rPr>
      </w:pPr>
    </w:p>
    <w:p w:rsidR="00A74EE6" w:rsidRDefault="00A74EE6" w:rsidP="00A74EE6">
      <w:pPr>
        <w:tabs>
          <w:tab w:val="left" w:pos="6800"/>
        </w:tabs>
        <w:jc w:val="center"/>
        <w:rPr>
          <w:sz w:val="28"/>
          <w:szCs w:val="28"/>
        </w:rPr>
      </w:pPr>
    </w:p>
    <w:p w:rsidR="00A74EE6" w:rsidRDefault="00A74EE6" w:rsidP="00A74EE6">
      <w:pPr>
        <w:tabs>
          <w:tab w:val="left" w:pos="6800"/>
        </w:tabs>
        <w:jc w:val="center"/>
        <w:rPr>
          <w:sz w:val="28"/>
          <w:szCs w:val="28"/>
        </w:rPr>
      </w:pPr>
    </w:p>
    <w:p w:rsidR="00A74EE6" w:rsidRDefault="00A74EE6" w:rsidP="00A74EE6">
      <w:pPr>
        <w:tabs>
          <w:tab w:val="left" w:pos="6800"/>
        </w:tabs>
        <w:jc w:val="center"/>
        <w:rPr>
          <w:sz w:val="28"/>
          <w:szCs w:val="28"/>
        </w:rPr>
      </w:pPr>
    </w:p>
    <w:p w:rsidR="00A74EE6" w:rsidRDefault="00A74EE6" w:rsidP="00A74EE6">
      <w:pPr>
        <w:tabs>
          <w:tab w:val="left" w:pos="6800"/>
        </w:tabs>
        <w:jc w:val="center"/>
        <w:rPr>
          <w:sz w:val="28"/>
          <w:szCs w:val="28"/>
        </w:rPr>
      </w:pPr>
    </w:p>
    <w:p w:rsidR="00A74EE6" w:rsidRDefault="00A74EE6" w:rsidP="00A74EE6">
      <w:pPr>
        <w:tabs>
          <w:tab w:val="left" w:pos="6800"/>
        </w:tabs>
        <w:jc w:val="center"/>
        <w:rPr>
          <w:sz w:val="28"/>
          <w:szCs w:val="28"/>
        </w:rPr>
        <w:sectPr w:rsidR="00A74EE6" w:rsidSect="00410F61">
          <w:pgSz w:w="11906" w:h="16838"/>
          <w:pgMar w:top="1134" w:right="851" w:bottom="1134" w:left="1701" w:header="709" w:footer="709" w:gutter="0"/>
          <w:cols w:space="720"/>
        </w:sectPr>
      </w:pPr>
    </w:p>
    <w:p w:rsidR="00A74EE6" w:rsidRPr="00A74EE6" w:rsidRDefault="00A74EE6" w:rsidP="00A74EE6">
      <w:pPr>
        <w:tabs>
          <w:tab w:val="left" w:pos="6800"/>
        </w:tabs>
        <w:jc w:val="right"/>
      </w:pPr>
      <w:r>
        <w:rPr>
          <w:sz w:val="28"/>
          <w:szCs w:val="28"/>
        </w:rPr>
        <w:lastRenderedPageBreak/>
        <w:t xml:space="preserve">                                                                                                             </w:t>
      </w:r>
      <w:r w:rsidRPr="00A74EE6">
        <w:t>Приложение 2</w:t>
      </w:r>
    </w:p>
    <w:p w:rsidR="00A74EE6" w:rsidRPr="00A74EE6" w:rsidRDefault="00A74EE6" w:rsidP="00A74EE6">
      <w:pPr>
        <w:tabs>
          <w:tab w:val="left" w:pos="6800"/>
        </w:tabs>
        <w:jc w:val="right"/>
      </w:pPr>
      <w:r w:rsidRPr="00A74EE6">
        <w:t xml:space="preserve">                                                                                                                                             к постановлению администрации</w:t>
      </w:r>
    </w:p>
    <w:p w:rsidR="00A74EE6" w:rsidRPr="00A74EE6" w:rsidRDefault="00A74EE6" w:rsidP="00A74EE6">
      <w:pPr>
        <w:tabs>
          <w:tab w:val="left" w:pos="6800"/>
        </w:tabs>
        <w:jc w:val="right"/>
      </w:pPr>
      <w:r w:rsidRPr="00A74EE6">
        <w:t xml:space="preserve">                                                                                                                           Лянинского сельсовета</w:t>
      </w:r>
    </w:p>
    <w:p w:rsidR="00A74EE6" w:rsidRPr="00A74EE6" w:rsidRDefault="00A74EE6" w:rsidP="00A74EE6">
      <w:pPr>
        <w:tabs>
          <w:tab w:val="left" w:pos="6800"/>
        </w:tabs>
        <w:jc w:val="right"/>
      </w:pPr>
      <w:r w:rsidRPr="00A74EE6">
        <w:t xml:space="preserve">                                                                                                                             от 09.01.2017 г № 03-па</w:t>
      </w:r>
    </w:p>
    <w:p w:rsidR="00A74EE6" w:rsidRDefault="00A74EE6" w:rsidP="00A74EE6">
      <w:pPr>
        <w:tabs>
          <w:tab w:val="left" w:pos="6800"/>
        </w:tabs>
        <w:jc w:val="right"/>
        <w:rPr>
          <w:sz w:val="28"/>
          <w:szCs w:val="28"/>
        </w:rPr>
      </w:pPr>
    </w:p>
    <w:p w:rsidR="00A74EE6" w:rsidRPr="00A74EE6" w:rsidRDefault="00A74EE6" w:rsidP="00A74EE6">
      <w:pPr>
        <w:pStyle w:val="2"/>
        <w:spacing w:before="0" w:after="0"/>
        <w:ind w:firstLine="708"/>
        <w:jc w:val="center"/>
        <w:rPr>
          <w:rFonts w:ascii="Times New Roman" w:hAnsi="Times New Roman" w:cs="Times New Roman"/>
          <w:b w:val="0"/>
          <w:i w:val="0"/>
          <w:color w:val="000000"/>
          <w:sz w:val="24"/>
          <w:szCs w:val="24"/>
        </w:rPr>
      </w:pPr>
      <w:r w:rsidRPr="00A74EE6">
        <w:rPr>
          <w:rFonts w:ascii="Times New Roman" w:hAnsi="Times New Roman" w:cs="Times New Roman"/>
          <w:b w:val="0"/>
          <w:i w:val="0"/>
          <w:sz w:val="24"/>
          <w:szCs w:val="24"/>
          <w:bdr w:val="none" w:sz="0" w:space="0" w:color="auto" w:frame="1"/>
        </w:rPr>
        <w:t>План мероприятий по профилактике проявлений экстремизма на территории</w:t>
      </w:r>
      <w:r w:rsidRPr="00A74EE6">
        <w:rPr>
          <w:rFonts w:ascii="Times New Roman" w:hAnsi="Times New Roman" w:cs="Times New Roman"/>
          <w:b w:val="0"/>
          <w:i w:val="0"/>
          <w:sz w:val="24"/>
          <w:szCs w:val="24"/>
        </w:rPr>
        <w:t xml:space="preserve"> Лянинского сельсовета Здвинского района Новосибирской  области  </w:t>
      </w:r>
      <w:r w:rsidRPr="00A74EE6">
        <w:rPr>
          <w:rFonts w:ascii="Times New Roman" w:hAnsi="Times New Roman" w:cs="Times New Roman"/>
          <w:b w:val="0"/>
          <w:i w:val="0"/>
          <w:color w:val="000000"/>
          <w:sz w:val="24"/>
          <w:szCs w:val="24"/>
          <w:bdr w:val="none" w:sz="0" w:space="0" w:color="auto" w:frame="1"/>
        </w:rPr>
        <w:t xml:space="preserve"> на 2017 год</w:t>
      </w:r>
      <w:r w:rsidRPr="00A74EE6">
        <w:rPr>
          <w:rFonts w:ascii="Times New Roman" w:hAnsi="Times New Roman" w:cs="Times New Roman"/>
          <w:b w:val="0"/>
          <w:i w:val="0"/>
          <w:color w:val="000000"/>
          <w:sz w:val="24"/>
          <w:szCs w:val="24"/>
        </w:rPr>
        <w:t>.</w:t>
      </w:r>
    </w:p>
    <w:p w:rsidR="00A74EE6" w:rsidRDefault="00A74EE6" w:rsidP="00A74EE6"/>
    <w:tbl>
      <w:tblPr>
        <w:tblW w:w="155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20"/>
        <w:gridCol w:w="6375"/>
        <w:gridCol w:w="2821"/>
        <w:gridCol w:w="1422"/>
        <w:gridCol w:w="4002"/>
      </w:tblGrid>
      <w:tr w:rsidR="00A74EE6" w:rsidTr="008029E0">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4EE6" w:rsidRDefault="00A74EE6" w:rsidP="008029E0">
            <w:pPr>
              <w:textAlignment w:val="baseline"/>
            </w:pPr>
            <w:r>
              <w:rPr>
                <w:bdr w:val="none" w:sz="0" w:space="0" w:color="auto" w:frame="1"/>
              </w:rPr>
              <w:t>№ пп</w:t>
            </w:r>
          </w:p>
        </w:tc>
        <w:tc>
          <w:tcPr>
            <w:tcW w:w="63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textAlignment w:val="baseline"/>
            </w:pPr>
            <w:r>
              <w:rPr>
                <w:bdr w:val="none" w:sz="0" w:space="0" w:color="auto" w:frame="1"/>
              </w:rPr>
              <w:t>Содержание мероприятий</w:t>
            </w:r>
          </w:p>
        </w:tc>
        <w:tc>
          <w:tcPr>
            <w:tcW w:w="28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textAlignment w:val="baseline"/>
            </w:pPr>
            <w:r>
              <w:rPr>
                <w:bdr w:val="none" w:sz="0" w:space="0" w:color="auto" w:frame="1"/>
              </w:rPr>
              <w:t>Исполнители</w:t>
            </w:r>
          </w:p>
        </w:tc>
        <w:tc>
          <w:tcPr>
            <w:tcW w:w="14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textAlignment w:val="baseline"/>
            </w:pPr>
            <w:r>
              <w:rPr>
                <w:bdr w:val="none" w:sz="0" w:space="0" w:color="auto" w:frame="1"/>
              </w:rPr>
              <w:t>Срок исполнения</w:t>
            </w:r>
          </w:p>
        </w:tc>
        <w:tc>
          <w:tcPr>
            <w:tcW w:w="40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textAlignment w:val="baseline"/>
            </w:pPr>
            <w:r>
              <w:rPr>
                <w:bdr w:val="none" w:sz="0" w:space="0" w:color="auto" w:frame="1"/>
              </w:rPr>
              <w:t>Ожидаемые результаты</w:t>
            </w:r>
          </w:p>
        </w:tc>
      </w:tr>
      <w:tr w:rsidR="00A74EE6" w:rsidTr="008029E0">
        <w:trPr>
          <w:trHeight w:val="180"/>
        </w:trPr>
        <w:tc>
          <w:tcPr>
            <w:tcW w:w="1554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textAlignment w:val="baseline"/>
            </w:pPr>
            <w:r>
              <w:rPr>
                <w:bdr w:val="none" w:sz="0" w:space="0" w:color="auto" w:frame="1"/>
              </w:rPr>
              <w:t>1.Нормативное правовое обеспечение профилактики экстремизма</w:t>
            </w:r>
          </w:p>
        </w:tc>
      </w:tr>
      <w:tr w:rsidR="00A74EE6" w:rsidTr="008029E0">
        <w:tc>
          <w:tcPr>
            <w:tcW w:w="9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textAlignment w:val="baseline"/>
            </w:pPr>
            <w:r>
              <w:rPr>
                <w:bdr w:val="none" w:sz="0" w:space="0" w:color="auto" w:frame="1"/>
              </w:rPr>
              <w:t> </w:t>
            </w:r>
          </w:p>
        </w:tc>
        <w:tc>
          <w:tcPr>
            <w:tcW w:w="63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spacing w:after="360" w:line="250" w:lineRule="atLeast"/>
              <w:jc w:val="both"/>
              <w:textAlignment w:val="baseline"/>
            </w:pPr>
            <w:r>
              <w:t>Продолжить проведение правовой экспертизы устава муниципального образования, муниципальных правовых актов о внесении в них изменений при государственной регистрации устава муниципального образования и муниципальных правовых актов о внесении изменений в уставы</w:t>
            </w:r>
          </w:p>
        </w:tc>
        <w:tc>
          <w:tcPr>
            <w:tcW w:w="28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spacing w:after="360" w:line="254" w:lineRule="atLeast"/>
              <w:jc w:val="both"/>
              <w:textAlignment w:val="baseline"/>
            </w:pPr>
            <w:r>
              <w:t>Главное управление Министерства юстиции Российской Федерации по Новосибирской области (по согласованию),  администрация Лянинского сельсовета Здвинского района</w:t>
            </w:r>
          </w:p>
        </w:tc>
        <w:tc>
          <w:tcPr>
            <w:tcW w:w="14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spacing w:after="360"/>
              <w:ind w:left="120"/>
              <w:textAlignment w:val="baseline"/>
            </w:pPr>
            <w:r>
              <w:t>2017 г.</w:t>
            </w:r>
          </w:p>
        </w:tc>
        <w:tc>
          <w:tcPr>
            <w:tcW w:w="40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spacing w:after="360" w:line="250" w:lineRule="atLeast"/>
              <w:jc w:val="both"/>
              <w:textAlignment w:val="baseline"/>
            </w:pPr>
            <w:r>
              <w:t>Построение единой нормативной правовой системы профилактики правонарушений с учетом анализа криминогенной обстановки, принятие нормативных правовых актов, позволяющих осуществлять профилактику экстремистских проявлений на территории Лянинского сельсовета</w:t>
            </w:r>
          </w:p>
        </w:tc>
      </w:tr>
      <w:tr w:rsidR="00A74EE6" w:rsidTr="008029E0">
        <w:tc>
          <w:tcPr>
            <w:tcW w:w="15540" w:type="dxa"/>
            <w:gridSpan w:val="5"/>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ind w:left="580"/>
              <w:textAlignment w:val="baseline"/>
            </w:pPr>
            <w:r>
              <w:rPr>
                <w:b/>
                <w:bCs/>
                <w:bdr w:val="none" w:sz="0" w:space="0" w:color="auto" w:frame="1"/>
              </w:rPr>
              <w:t> </w:t>
            </w:r>
          </w:p>
          <w:p w:rsidR="00A74EE6" w:rsidRDefault="00A74EE6" w:rsidP="008029E0">
            <w:pPr>
              <w:textAlignment w:val="baseline"/>
            </w:pPr>
            <w:r>
              <w:rPr>
                <w:b/>
                <w:bCs/>
                <w:bdr w:val="none" w:sz="0" w:space="0" w:color="auto" w:frame="1"/>
              </w:rPr>
              <w:t xml:space="preserve">2.     Мероприятия общей профилактики экстремистских проявлений </w:t>
            </w:r>
          </w:p>
        </w:tc>
      </w:tr>
      <w:tr w:rsidR="00A74EE6" w:rsidTr="00A74EE6">
        <w:trPr>
          <w:trHeight w:val="1579"/>
        </w:trPr>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4EE6" w:rsidRDefault="00A74EE6" w:rsidP="008029E0">
            <w:pPr>
              <w:spacing w:after="360"/>
              <w:ind w:left="120"/>
              <w:textAlignment w:val="baseline"/>
            </w:pPr>
            <w:r>
              <w:t>2.1.</w:t>
            </w:r>
          </w:p>
        </w:tc>
        <w:tc>
          <w:tcPr>
            <w:tcW w:w="63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4EE6" w:rsidRDefault="00A74EE6" w:rsidP="008029E0">
            <w:pPr>
              <w:spacing w:after="360" w:line="250" w:lineRule="atLeast"/>
              <w:jc w:val="both"/>
              <w:textAlignment w:val="baseline"/>
            </w:pPr>
            <w:r>
              <w:t>Обеспечить своевременное информирование органов исполнительной власти Новосибирской области, органов местного самоуправления о состоянии преступности с внесением конкретных предложения по профилактике отдельных видов преступлений и правонарушений</w:t>
            </w:r>
          </w:p>
        </w:tc>
        <w:tc>
          <w:tcPr>
            <w:tcW w:w="28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4EE6" w:rsidRDefault="00A74EE6" w:rsidP="008029E0">
            <w:pPr>
              <w:spacing w:after="360" w:line="250" w:lineRule="atLeast"/>
              <w:jc w:val="both"/>
              <w:textAlignment w:val="baseline"/>
            </w:pPr>
            <w:r>
              <w:t xml:space="preserve">администрация Лянинского сельсовета, отделение полиции «Здвинское» межмуниципального отдела МВД России «Барабинский» (по согласованию), </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4EE6" w:rsidRDefault="00A74EE6" w:rsidP="008029E0">
            <w:pPr>
              <w:spacing w:after="360" w:line="250" w:lineRule="atLeast"/>
              <w:ind w:left="120"/>
              <w:textAlignment w:val="baseline"/>
            </w:pPr>
            <w:r>
              <w:t>ежеквар</w:t>
            </w:r>
            <w:r>
              <w:softHyphen/>
              <w:t>тально</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4EE6" w:rsidRDefault="00A74EE6" w:rsidP="008029E0">
            <w:pPr>
              <w:spacing w:after="360" w:line="250" w:lineRule="atLeast"/>
              <w:jc w:val="both"/>
              <w:textAlignment w:val="baseline"/>
            </w:pPr>
            <w:r>
              <w:t>Разработка, согласование и проведение совместных мероприятий, принятие нормативных правовых актов, влияющих на стабилизацию криминогенной обстановки, предупреждение отдельных видов негативных проявлений</w:t>
            </w:r>
          </w:p>
        </w:tc>
      </w:tr>
      <w:tr w:rsidR="00A74EE6" w:rsidTr="008029E0">
        <w:tc>
          <w:tcPr>
            <w:tcW w:w="92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textAlignment w:val="baseline"/>
            </w:pPr>
            <w:r>
              <w:rPr>
                <w:bdr w:val="none" w:sz="0" w:space="0" w:color="auto" w:frame="1"/>
              </w:rPr>
              <w:t>2.2.</w:t>
            </w:r>
          </w:p>
        </w:tc>
        <w:tc>
          <w:tcPr>
            <w:tcW w:w="63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spacing w:after="360" w:line="250" w:lineRule="atLeast"/>
              <w:jc w:val="both"/>
              <w:textAlignment w:val="baseline"/>
            </w:pPr>
            <w:r>
              <w:t>Обеспечить принятие мер для устранения причин и условий, способствующих совершению преступлений и правонарушений экстремистской направленности, по представлениям, внесенным правоохранительными органами</w:t>
            </w:r>
          </w:p>
        </w:tc>
        <w:tc>
          <w:tcPr>
            <w:tcW w:w="282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spacing w:after="360" w:line="254" w:lineRule="atLeast"/>
              <w:ind w:left="120"/>
              <w:textAlignment w:val="baseline"/>
            </w:pPr>
            <w:r>
              <w:t>орган местного самоуправления Лянинского сельсовета</w:t>
            </w:r>
          </w:p>
        </w:tc>
        <w:tc>
          <w:tcPr>
            <w:tcW w:w="142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spacing w:after="360"/>
              <w:jc w:val="both"/>
              <w:textAlignment w:val="baseline"/>
            </w:pPr>
            <w:r>
              <w:t>2017 г.</w:t>
            </w:r>
          </w:p>
        </w:tc>
        <w:tc>
          <w:tcPr>
            <w:tcW w:w="400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spacing w:after="360" w:line="254" w:lineRule="atLeast"/>
              <w:jc w:val="both"/>
              <w:textAlignment w:val="baseline"/>
            </w:pPr>
            <w:r>
              <w:t>Повышение уровня профилактики преступлений и правонарушений, воспитание уважения к закону</w:t>
            </w:r>
          </w:p>
        </w:tc>
      </w:tr>
      <w:tr w:rsidR="00A74EE6" w:rsidTr="00A74EE6">
        <w:trPr>
          <w:trHeight w:val="1981"/>
        </w:trPr>
        <w:tc>
          <w:tcPr>
            <w:tcW w:w="920" w:type="dxa"/>
            <w:tcBorders>
              <w:top w:val="nil"/>
              <w:left w:val="single" w:sz="8"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textAlignment w:val="baseline"/>
            </w:pPr>
            <w:r>
              <w:rPr>
                <w:bdr w:val="none" w:sz="0" w:space="0" w:color="auto" w:frame="1"/>
              </w:rPr>
              <w:lastRenderedPageBreak/>
              <w:t>2.3.</w:t>
            </w:r>
          </w:p>
          <w:p w:rsidR="00A74EE6" w:rsidRDefault="00A74EE6" w:rsidP="008029E0">
            <w:pPr>
              <w:textAlignment w:val="baseline"/>
            </w:pPr>
            <w:r>
              <w:rPr>
                <w:bdr w:val="none" w:sz="0" w:space="0" w:color="auto" w:frame="1"/>
              </w:rPr>
              <w:t> </w:t>
            </w:r>
          </w:p>
        </w:tc>
        <w:tc>
          <w:tcPr>
            <w:tcW w:w="63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spacing w:after="360" w:line="250" w:lineRule="atLeast"/>
              <w:jc w:val="both"/>
              <w:textAlignment w:val="baseline"/>
            </w:pPr>
            <w:r>
              <w:t>Проводить постоянный контроль деятельности религиозных, молодежных, общественных и политических организаций и объединений граждан в целях выявления и пресечения экстремистских проявлений с их стороны и недопущения совершения преступлений и правонарушений на национальной почве</w:t>
            </w:r>
          </w:p>
        </w:tc>
        <w:tc>
          <w:tcPr>
            <w:tcW w:w="282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spacing w:after="360" w:line="250" w:lineRule="atLeast"/>
              <w:jc w:val="both"/>
              <w:textAlignment w:val="baseline"/>
            </w:pPr>
            <w:r>
              <w:t xml:space="preserve">отделение полиции «Здвинское» межмуниципального отдела МВД России «Барбинский» (по согласованию), администрация Лянинского сельсовета  </w:t>
            </w:r>
          </w:p>
          <w:p w:rsidR="00A74EE6" w:rsidRDefault="00A74EE6" w:rsidP="008029E0">
            <w:pPr>
              <w:textAlignment w:val="baseline"/>
            </w:pPr>
            <w:r>
              <w:rPr>
                <w:bdr w:val="none" w:sz="0" w:space="0" w:color="auto" w:frame="1"/>
              </w:rPr>
              <w:t> </w:t>
            </w:r>
          </w:p>
        </w:tc>
        <w:tc>
          <w:tcPr>
            <w:tcW w:w="142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spacing w:after="360"/>
              <w:jc w:val="both"/>
              <w:textAlignment w:val="baseline"/>
            </w:pPr>
            <w:r>
              <w:t xml:space="preserve"> 2017 г.</w:t>
            </w:r>
          </w:p>
          <w:p w:rsidR="00A74EE6" w:rsidRDefault="00A74EE6" w:rsidP="008029E0">
            <w:pPr>
              <w:textAlignment w:val="baseline"/>
            </w:pPr>
            <w:r>
              <w:rPr>
                <w:bdr w:val="none" w:sz="0" w:space="0" w:color="auto" w:frame="1"/>
              </w:rPr>
              <w:t> </w:t>
            </w:r>
          </w:p>
        </w:tc>
        <w:tc>
          <w:tcPr>
            <w:tcW w:w="400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spacing w:after="360" w:line="250" w:lineRule="atLeast"/>
              <w:jc w:val="both"/>
              <w:textAlignment w:val="baseline"/>
            </w:pPr>
            <w:r>
              <w:t xml:space="preserve">Предупреждение незаконной деятельности религиозных, молодежных и общественно- политических организаций и объединений, пресечение экстремизма на территории Лянинского сельсовета </w:t>
            </w:r>
          </w:p>
        </w:tc>
      </w:tr>
      <w:tr w:rsidR="00A74EE6" w:rsidTr="008029E0">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4EE6" w:rsidRDefault="00A74EE6" w:rsidP="008029E0">
            <w:pPr>
              <w:textAlignment w:val="baseline"/>
            </w:pPr>
            <w:r>
              <w:rPr>
                <w:bdr w:val="none" w:sz="0" w:space="0" w:color="auto" w:frame="1"/>
              </w:rPr>
              <w:t>2.4.</w:t>
            </w:r>
          </w:p>
        </w:tc>
        <w:tc>
          <w:tcPr>
            <w:tcW w:w="63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4EE6" w:rsidRDefault="00A74EE6" w:rsidP="008029E0">
            <w:pPr>
              <w:spacing w:after="360" w:line="250" w:lineRule="atLeast"/>
              <w:jc w:val="both"/>
              <w:textAlignment w:val="baseline"/>
            </w:pPr>
            <w:r>
              <w:t>Организовать целенаправленную разъяснительную работу в учебных заведениях об уголовной и административной ответственности за националистические и иные экстремистские проявления</w:t>
            </w:r>
          </w:p>
        </w:tc>
        <w:tc>
          <w:tcPr>
            <w:tcW w:w="28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4EE6" w:rsidRDefault="00A74EE6" w:rsidP="008029E0">
            <w:pPr>
              <w:spacing w:after="360" w:line="254" w:lineRule="atLeast"/>
              <w:jc w:val="both"/>
              <w:textAlignment w:val="baseline"/>
            </w:pPr>
            <w:r>
              <w:t>отделение полиции «Здвинское» межмуниципального отдела  МВД России «Барабинский» (по согласованию), учреждение образования, учреждения культуры Лянинского сельсовета</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4EE6" w:rsidRDefault="00A74EE6" w:rsidP="008029E0">
            <w:pPr>
              <w:spacing w:after="360"/>
              <w:ind w:left="120"/>
              <w:textAlignment w:val="baseline"/>
            </w:pPr>
            <w:r>
              <w:t>2017 г.</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4EE6" w:rsidRDefault="00A74EE6" w:rsidP="008029E0">
            <w:pPr>
              <w:spacing w:after="360" w:line="254" w:lineRule="atLeast"/>
              <w:jc w:val="both"/>
              <w:textAlignment w:val="baseline"/>
            </w:pPr>
            <w:r>
              <w:t>Предупреждение противоправной экстремистской деятельности в молодежной среде</w:t>
            </w:r>
          </w:p>
        </w:tc>
      </w:tr>
      <w:tr w:rsidR="00A74EE6" w:rsidTr="008029E0">
        <w:tc>
          <w:tcPr>
            <w:tcW w:w="92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textAlignment w:val="baseline"/>
            </w:pPr>
            <w:r>
              <w:rPr>
                <w:bdr w:val="none" w:sz="0" w:space="0" w:color="auto" w:frame="1"/>
              </w:rPr>
              <w:t>2.5.</w:t>
            </w:r>
          </w:p>
        </w:tc>
        <w:tc>
          <w:tcPr>
            <w:tcW w:w="637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spacing w:after="360" w:line="250" w:lineRule="atLeast"/>
              <w:ind w:firstLine="460"/>
              <w:jc w:val="both"/>
              <w:textAlignment w:val="baseline"/>
            </w:pPr>
            <w:r>
              <w:t>Развернуть индивидуально-профилактическую работу по месту проживания, учебы и работы с правонарушителями, состоящими на учетах в правоохранительных органах за совершение противоправных действий при проведении общественно-политических мероприятий,  концертов и других массовых мероприятий либо за участие в несанкционированных протестных акциях;</w:t>
            </w:r>
          </w:p>
          <w:p w:rsidR="00A74EE6" w:rsidRDefault="00A74EE6" w:rsidP="008029E0">
            <w:pPr>
              <w:spacing w:after="360" w:line="250" w:lineRule="atLeast"/>
              <w:ind w:firstLine="460"/>
              <w:jc w:val="both"/>
              <w:textAlignment w:val="baseline"/>
            </w:pPr>
            <w:r>
              <w:t>осуществить мероприятия по выявлению и разобщению молодежных группировок, объединений и сообществ с экстремистскими устремлениями</w:t>
            </w:r>
          </w:p>
        </w:tc>
        <w:tc>
          <w:tcPr>
            <w:tcW w:w="282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spacing w:after="360" w:line="250" w:lineRule="atLeast"/>
              <w:jc w:val="both"/>
              <w:textAlignment w:val="baseline"/>
            </w:pPr>
            <w:r>
              <w:t>отделение полиции «Здвинское» межмуниципального отдела МВД России «Барабинский» (по согласованию)</w:t>
            </w:r>
          </w:p>
        </w:tc>
        <w:tc>
          <w:tcPr>
            <w:tcW w:w="142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spacing w:after="360"/>
              <w:ind w:left="120"/>
              <w:textAlignment w:val="baseline"/>
            </w:pPr>
            <w:r>
              <w:t>2017 г.</w:t>
            </w:r>
          </w:p>
        </w:tc>
        <w:tc>
          <w:tcPr>
            <w:tcW w:w="40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A74EE6" w:rsidRDefault="00A74EE6" w:rsidP="008029E0">
            <w:pPr>
              <w:spacing w:after="360" w:line="250" w:lineRule="atLeast"/>
              <w:jc w:val="both"/>
              <w:textAlignment w:val="baseline"/>
            </w:pPr>
            <w:r>
              <w:t>Пресечение противоправной деятельности, принятие мер, установленных законом к участникам и лидерам незаконных организаций</w:t>
            </w:r>
          </w:p>
        </w:tc>
      </w:tr>
      <w:tr w:rsidR="00A74EE6" w:rsidTr="008029E0">
        <w:trPr>
          <w:trHeight w:val="2000"/>
        </w:trPr>
        <w:tc>
          <w:tcPr>
            <w:tcW w:w="9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4EE6" w:rsidRDefault="00A74EE6" w:rsidP="008029E0">
            <w:pPr>
              <w:textAlignment w:val="baseline"/>
            </w:pPr>
            <w:r>
              <w:rPr>
                <w:bdr w:val="none" w:sz="0" w:space="0" w:color="auto" w:frame="1"/>
              </w:rPr>
              <w:t>2.6.</w:t>
            </w:r>
          </w:p>
        </w:tc>
        <w:tc>
          <w:tcPr>
            <w:tcW w:w="63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4EE6" w:rsidRDefault="00A74EE6" w:rsidP="008029E0">
            <w:pPr>
              <w:spacing w:after="360" w:line="250" w:lineRule="atLeast"/>
              <w:jc w:val="both"/>
              <w:textAlignment w:val="baseline"/>
            </w:pPr>
            <w:r>
              <w:t>Во взаимодействии с заинтересованными правоохранительными органами реализовать комплекс профилактики мероприятий по недопущению втягивания молодежи в экстремистскую деятельность деструктивными оппозиционными силами и распространения противоправных методов политической борьбы в интересах дестабилизации общественно-политической обстановки</w:t>
            </w:r>
          </w:p>
        </w:tc>
        <w:tc>
          <w:tcPr>
            <w:tcW w:w="28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4EE6" w:rsidRDefault="00A74EE6" w:rsidP="008029E0">
            <w:pPr>
              <w:spacing w:after="360" w:line="250" w:lineRule="atLeast"/>
              <w:jc w:val="both"/>
              <w:textAlignment w:val="baseline"/>
            </w:pPr>
            <w:r>
              <w:t>учреждения образования, отделение полиции «Здвинское» межмуниципального отдела МВД России «Барабинский» (по согласованию)</w:t>
            </w:r>
          </w:p>
        </w:tc>
        <w:tc>
          <w:tcPr>
            <w:tcW w:w="14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4EE6" w:rsidRDefault="00A74EE6" w:rsidP="008029E0">
            <w:pPr>
              <w:spacing w:after="360"/>
              <w:ind w:left="120"/>
              <w:textAlignment w:val="baseline"/>
            </w:pPr>
            <w:r>
              <w:t>2017 г.</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A74EE6" w:rsidRDefault="00A74EE6" w:rsidP="008029E0">
            <w:pPr>
              <w:spacing w:after="360" w:line="250" w:lineRule="atLeast"/>
              <w:jc w:val="both"/>
              <w:textAlignment w:val="baseline"/>
            </w:pPr>
            <w:r>
              <w:t>Предупреждение противоправной эстремистской деятельности в молодежной среде</w:t>
            </w:r>
          </w:p>
        </w:tc>
      </w:tr>
    </w:tbl>
    <w:p w:rsidR="00A74EE6" w:rsidRDefault="00A74EE6" w:rsidP="00A74EE6">
      <w:pPr>
        <w:sectPr w:rsidR="00A74EE6" w:rsidSect="00A74EE6">
          <w:headerReference w:type="default" r:id="rId6"/>
          <w:pgSz w:w="16838" w:h="11906" w:orient="landscape"/>
          <w:pgMar w:top="567" w:right="1134" w:bottom="851" w:left="1134" w:header="709" w:footer="709" w:gutter="0"/>
          <w:cols w:space="708"/>
          <w:docGrid w:linePitch="360"/>
        </w:sectPr>
      </w:pPr>
    </w:p>
    <w:p w:rsidR="00A74EE6" w:rsidRPr="00A74EE6" w:rsidRDefault="00A74EE6" w:rsidP="00A74EE6">
      <w:pPr>
        <w:pStyle w:val="ConsPlusTitle"/>
        <w:jc w:val="center"/>
        <w:rPr>
          <w:rFonts w:ascii="Times New Roman" w:hAnsi="Times New Roman" w:cs="Times New Roman"/>
          <w:sz w:val="24"/>
          <w:szCs w:val="24"/>
        </w:rPr>
      </w:pPr>
      <w:r w:rsidRPr="00A74EE6">
        <w:rPr>
          <w:rFonts w:ascii="Times New Roman" w:hAnsi="Times New Roman" w:cs="Times New Roman"/>
          <w:sz w:val="24"/>
          <w:szCs w:val="24"/>
        </w:rPr>
        <w:lastRenderedPageBreak/>
        <w:t>АДМИНИСТРАЦИЯ ЛЯНИНСКОГО СЕЛЬСОВЕТА</w:t>
      </w:r>
    </w:p>
    <w:p w:rsidR="00A74EE6" w:rsidRPr="00A74EE6" w:rsidRDefault="00A74EE6" w:rsidP="00A74EE6">
      <w:pPr>
        <w:pStyle w:val="ConsPlusTitle"/>
        <w:jc w:val="center"/>
        <w:rPr>
          <w:rFonts w:ascii="Times New Roman" w:hAnsi="Times New Roman" w:cs="Times New Roman"/>
          <w:sz w:val="24"/>
          <w:szCs w:val="24"/>
        </w:rPr>
      </w:pPr>
      <w:r w:rsidRPr="00A74EE6">
        <w:rPr>
          <w:rFonts w:ascii="Times New Roman" w:hAnsi="Times New Roman" w:cs="Times New Roman"/>
          <w:sz w:val="24"/>
          <w:szCs w:val="24"/>
        </w:rPr>
        <w:t>ЗДВИНСКОГО РАЙОНА НОВОСИБИРСКОЙ ОБЛАСТИ</w:t>
      </w:r>
    </w:p>
    <w:p w:rsidR="00A74EE6" w:rsidRPr="00A74EE6" w:rsidRDefault="00A74EE6" w:rsidP="00A74EE6">
      <w:pPr>
        <w:pStyle w:val="ConsPlusTitle"/>
        <w:jc w:val="center"/>
        <w:rPr>
          <w:rFonts w:ascii="Times New Roman" w:hAnsi="Times New Roman" w:cs="Times New Roman"/>
          <w:sz w:val="24"/>
          <w:szCs w:val="24"/>
        </w:rPr>
      </w:pPr>
    </w:p>
    <w:p w:rsidR="00A74EE6" w:rsidRPr="00A74EE6" w:rsidRDefault="00A74EE6" w:rsidP="00A74EE6">
      <w:pPr>
        <w:pStyle w:val="ConsPlusTitle"/>
        <w:jc w:val="center"/>
        <w:rPr>
          <w:rFonts w:ascii="Times New Roman" w:hAnsi="Times New Roman" w:cs="Times New Roman"/>
          <w:sz w:val="24"/>
          <w:szCs w:val="24"/>
        </w:rPr>
      </w:pPr>
    </w:p>
    <w:p w:rsidR="00A74EE6" w:rsidRPr="00A74EE6" w:rsidRDefault="00A74EE6" w:rsidP="00A74EE6">
      <w:pPr>
        <w:pStyle w:val="ConsPlusTitle"/>
        <w:jc w:val="center"/>
        <w:rPr>
          <w:rFonts w:ascii="Times New Roman" w:hAnsi="Times New Roman" w:cs="Times New Roman"/>
          <w:sz w:val="24"/>
          <w:szCs w:val="24"/>
        </w:rPr>
      </w:pPr>
      <w:r w:rsidRPr="00A74EE6">
        <w:rPr>
          <w:rFonts w:ascii="Times New Roman" w:hAnsi="Times New Roman" w:cs="Times New Roman"/>
          <w:sz w:val="24"/>
          <w:szCs w:val="24"/>
        </w:rPr>
        <w:t>ПОСТАНОВЛЕНИЕ</w:t>
      </w:r>
    </w:p>
    <w:p w:rsidR="00A74EE6" w:rsidRPr="00A74EE6" w:rsidRDefault="00A74EE6" w:rsidP="00A74EE6">
      <w:pPr>
        <w:pStyle w:val="ConsPlusTitle"/>
        <w:jc w:val="center"/>
        <w:rPr>
          <w:rFonts w:ascii="Times New Roman" w:hAnsi="Times New Roman" w:cs="Times New Roman"/>
          <w:sz w:val="24"/>
          <w:szCs w:val="24"/>
        </w:rPr>
      </w:pPr>
      <w:r w:rsidRPr="00A74EE6">
        <w:rPr>
          <w:rFonts w:ascii="Times New Roman" w:hAnsi="Times New Roman" w:cs="Times New Roman"/>
          <w:sz w:val="24"/>
          <w:szCs w:val="24"/>
        </w:rPr>
        <w:t>от 09.01.2017 г. № 04-па</w:t>
      </w:r>
    </w:p>
    <w:p w:rsidR="00A74EE6" w:rsidRPr="00A74EE6" w:rsidRDefault="00A74EE6" w:rsidP="00A74EE6">
      <w:pPr>
        <w:pStyle w:val="ConsPlusTitle"/>
        <w:jc w:val="center"/>
        <w:rPr>
          <w:rFonts w:ascii="Times New Roman" w:hAnsi="Times New Roman" w:cs="Times New Roman"/>
          <w:sz w:val="24"/>
          <w:szCs w:val="24"/>
        </w:rPr>
      </w:pPr>
    </w:p>
    <w:p w:rsidR="00A74EE6" w:rsidRPr="00A74EE6" w:rsidRDefault="00A74EE6" w:rsidP="00A74EE6">
      <w:pPr>
        <w:pStyle w:val="ConsPlusTitle"/>
        <w:jc w:val="center"/>
        <w:rPr>
          <w:rFonts w:ascii="Times New Roman" w:hAnsi="Times New Roman" w:cs="Times New Roman"/>
          <w:sz w:val="24"/>
          <w:szCs w:val="24"/>
        </w:rPr>
      </w:pPr>
    </w:p>
    <w:p w:rsidR="00A74EE6" w:rsidRPr="00A74EE6" w:rsidRDefault="00A74EE6" w:rsidP="00A74EE6">
      <w:pPr>
        <w:pStyle w:val="ConsPlusTitle"/>
        <w:jc w:val="center"/>
        <w:rPr>
          <w:rFonts w:ascii="Times New Roman" w:hAnsi="Times New Roman" w:cs="Times New Roman"/>
          <w:sz w:val="24"/>
          <w:szCs w:val="24"/>
        </w:rPr>
      </w:pPr>
      <w:r w:rsidRPr="00A74EE6">
        <w:rPr>
          <w:rFonts w:ascii="Times New Roman" w:hAnsi="Times New Roman" w:cs="Times New Roman"/>
          <w:sz w:val="24"/>
          <w:szCs w:val="24"/>
        </w:rPr>
        <w:t>О ПОРЯДКЕ ВЗАИМОДЕЙСТВИЯ АДМИНИСТРАЦИИ ЛЯНИНСКОГО СЕЛЬСОВЕТА ЗДВИНСКОГО РАЙОНА НОВОСИБИРСКОЙ ОБЛАСТИ С СУБЪЕКТАМИ КОНТРОЛЯ,УКАЗАННЫМИ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
    <w:p w:rsidR="00A74EE6" w:rsidRPr="00A74EE6" w:rsidRDefault="00A74EE6" w:rsidP="00A74EE6">
      <w:pPr>
        <w:pStyle w:val="ConsPlusNormal"/>
        <w:jc w:val="center"/>
        <w:rPr>
          <w:rFonts w:ascii="Times New Roman" w:hAnsi="Times New Roman" w:cs="Times New Roman"/>
          <w:sz w:val="24"/>
          <w:szCs w:val="24"/>
        </w:rPr>
      </w:pP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На основании </w:t>
      </w:r>
      <w:hyperlink r:id="rId7" w:history="1">
        <w:r w:rsidRPr="00A74EE6">
          <w:rPr>
            <w:rStyle w:val="ac"/>
            <w:sz w:val="24"/>
            <w:szCs w:val="24"/>
          </w:rPr>
          <w:t>пункта 11</w:t>
        </w:r>
      </w:hyperlink>
      <w:r w:rsidRPr="00A74EE6">
        <w:rPr>
          <w:rFonts w:ascii="Times New Roman" w:hAnsi="Times New Roman" w:cs="Times New Roman"/>
          <w:sz w:val="24"/>
          <w:szCs w:val="24"/>
        </w:rPr>
        <w:t xml:space="preserve"> Правил осуществления контроля, предусмотренного </w:t>
      </w:r>
      <w:hyperlink r:id="rId8" w:history="1">
        <w:r w:rsidRPr="00A74EE6">
          <w:rPr>
            <w:rStyle w:val="ac"/>
            <w:sz w:val="24"/>
            <w:szCs w:val="24"/>
          </w:rPr>
          <w:t>частью 5 статьи 99</w:t>
        </w:r>
      </w:hyperlink>
      <w:r w:rsidRPr="00A74EE6">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12.12.2015 N 1367, в соответствии с Общими </w:t>
      </w:r>
      <w:hyperlink r:id="rId9" w:history="1">
        <w:r w:rsidRPr="00A74EE6">
          <w:rPr>
            <w:rStyle w:val="ac"/>
            <w:sz w:val="24"/>
            <w:szCs w:val="24"/>
          </w:rPr>
          <w:t>требованиями</w:t>
        </w:r>
      </w:hyperlink>
      <w:r w:rsidRPr="00A74EE6">
        <w:rPr>
          <w:rFonts w:ascii="Times New Roman" w:hAnsi="Times New Roman" w:cs="Times New Roman"/>
          <w:sz w:val="24"/>
          <w:szCs w:val="24"/>
        </w:rPr>
        <w:t xml:space="preserve"> к порядку взаимодействия при осуществлении контроля финансовых органов субъектов Российской Федерации и муниципальных образований, органов управления государственными внебюджетными фондами с субъектами контроля, указанными в </w:t>
      </w:r>
      <w:hyperlink r:id="rId10" w:history="1">
        <w:r w:rsidRPr="00A74EE6">
          <w:rPr>
            <w:rStyle w:val="ac"/>
            <w:sz w:val="24"/>
            <w:szCs w:val="24"/>
          </w:rPr>
          <w:t>пунктах 4</w:t>
        </w:r>
      </w:hyperlink>
      <w:r w:rsidRPr="00A74EE6">
        <w:rPr>
          <w:rFonts w:ascii="Times New Roman" w:hAnsi="Times New Roman" w:cs="Times New Roman"/>
          <w:sz w:val="24"/>
          <w:szCs w:val="24"/>
        </w:rPr>
        <w:t xml:space="preserve"> и </w:t>
      </w:r>
      <w:hyperlink r:id="rId11" w:history="1">
        <w:r w:rsidRPr="00A74EE6">
          <w:rPr>
            <w:rStyle w:val="ac"/>
            <w:sz w:val="24"/>
            <w:szCs w:val="24"/>
          </w:rPr>
          <w:t>5</w:t>
        </w:r>
      </w:hyperlink>
      <w:r w:rsidRPr="00A74EE6">
        <w:rPr>
          <w:rFonts w:ascii="Times New Roman" w:hAnsi="Times New Roman" w:cs="Times New Roman"/>
          <w:sz w:val="24"/>
          <w:szCs w:val="24"/>
        </w:rPr>
        <w:t xml:space="preserve"> Правил осуществления контроля, предусмотренного </w:t>
      </w:r>
      <w:hyperlink r:id="rId12" w:history="1">
        <w:r w:rsidRPr="00A74EE6">
          <w:rPr>
            <w:rStyle w:val="ac"/>
            <w:sz w:val="24"/>
            <w:szCs w:val="24"/>
          </w:rPr>
          <w:t>частью 5 статьи 99</w:t>
        </w:r>
      </w:hyperlink>
      <w:r w:rsidRPr="00A74EE6">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 г. N 1367, утвержденными приказом Минфина России от 22.07.2016 N 120н, п о с т а н о в л я ю:</w:t>
      </w:r>
    </w:p>
    <w:p w:rsidR="00A74EE6" w:rsidRPr="00A74EE6" w:rsidRDefault="00A74EE6" w:rsidP="00A74EE6">
      <w:pPr>
        <w:pStyle w:val="ConsPlusNormal"/>
        <w:ind w:firstLine="540"/>
        <w:jc w:val="both"/>
        <w:rPr>
          <w:rFonts w:ascii="Times New Roman" w:hAnsi="Times New Roman" w:cs="Times New Roman"/>
          <w:sz w:val="24"/>
          <w:szCs w:val="24"/>
        </w:rPr>
      </w:pP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1. Утвердить прилагаемый </w:t>
      </w:r>
      <w:hyperlink r:id="rId13" w:anchor="P38" w:history="1">
        <w:r w:rsidRPr="00A74EE6">
          <w:rPr>
            <w:rStyle w:val="ac"/>
            <w:sz w:val="24"/>
            <w:szCs w:val="24"/>
          </w:rPr>
          <w:t>Порядок</w:t>
        </w:r>
      </w:hyperlink>
      <w:r w:rsidRPr="00A74EE6">
        <w:rPr>
          <w:rFonts w:ascii="Times New Roman" w:hAnsi="Times New Roman" w:cs="Times New Roman"/>
          <w:sz w:val="24"/>
          <w:szCs w:val="24"/>
        </w:rPr>
        <w:t xml:space="preserve"> взаимодействия администрации Лянинского сельсовета Здвинского района  с субъектами контроля, указанными в </w:t>
      </w:r>
      <w:hyperlink r:id="rId14" w:history="1">
        <w:r w:rsidRPr="00A74EE6">
          <w:rPr>
            <w:rStyle w:val="ac"/>
            <w:sz w:val="24"/>
            <w:szCs w:val="24"/>
          </w:rPr>
          <w:t>пункте 4</w:t>
        </w:r>
      </w:hyperlink>
      <w:r w:rsidRPr="00A74EE6">
        <w:rPr>
          <w:rFonts w:ascii="Times New Roman" w:hAnsi="Times New Roman" w:cs="Times New Roman"/>
          <w:sz w:val="24"/>
          <w:szCs w:val="24"/>
        </w:rPr>
        <w:t xml:space="preserve"> Правил осуществления контроля, предусмотренного </w:t>
      </w:r>
      <w:hyperlink r:id="rId15" w:history="1">
        <w:r w:rsidRPr="00A74EE6">
          <w:rPr>
            <w:rStyle w:val="ac"/>
            <w:sz w:val="24"/>
            <w:szCs w:val="24"/>
          </w:rPr>
          <w:t>частью 5 статьи 99</w:t>
        </w:r>
      </w:hyperlink>
      <w:r w:rsidRPr="00A74EE6">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2. Специалисту </w:t>
      </w:r>
      <w:r w:rsidRPr="00A74EE6">
        <w:rPr>
          <w:rFonts w:ascii="Times New Roman" w:hAnsi="Times New Roman" w:cs="Times New Roman"/>
          <w:sz w:val="24"/>
          <w:szCs w:val="24"/>
          <w:lang w:val="en-US"/>
        </w:rPr>
        <w:t>I</w:t>
      </w:r>
      <w:r w:rsidRPr="00A74EE6">
        <w:rPr>
          <w:rFonts w:ascii="Times New Roman" w:hAnsi="Times New Roman" w:cs="Times New Roman"/>
          <w:sz w:val="24"/>
          <w:szCs w:val="24"/>
        </w:rPr>
        <w:t xml:space="preserve"> разряда администрации Лянинского сельсовета Здвинского района Новосибирской области (Бочкарёвой О.А.) довести настоящее постановление до сведения получателей бюджетных средств бюджета Лянинского сельсовета Здвинского района.</w:t>
      </w:r>
    </w:p>
    <w:p w:rsidR="00A74EE6" w:rsidRPr="00A74EE6" w:rsidRDefault="00A74EE6" w:rsidP="00A74EE6">
      <w:pPr>
        <w:pStyle w:val="ConsPlusNormal"/>
        <w:ind w:firstLine="540"/>
        <w:jc w:val="both"/>
        <w:rPr>
          <w:rFonts w:ascii="Times New Roman" w:hAnsi="Times New Roman" w:cs="Times New Roman"/>
          <w:sz w:val="24"/>
          <w:szCs w:val="24"/>
        </w:rPr>
      </w:pP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2. Контроль за исполнением </w:t>
      </w:r>
      <w:hyperlink r:id="rId16" w:anchor="P38" w:history="1">
        <w:r w:rsidRPr="00A74EE6">
          <w:rPr>
            <w:rStyle w:val="ac"/>
            <w:sz w:val="24"/>
            <w:szCs w:val="24"/>
          </w:rPr>
          <w:t>Порядка</w:t>
        </w:r>
      </w:hyperlink>
      <w:r w:rsidRPr="00A74EE6">
        <w:rPr>
          <w:rFonts w:ascii="Times New Roman" w:hAnsi="Times New Roman" w:cs="Times New Roman"/>
          <w:sz w:val="24"/>
          <w:szCs w:val="24"/>
        </w:rPr>
        <w:t xml:space="preserve"> и настоящего постановления оставляю за собой.</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3. Настоящее постановление вступает в силу с 1 января 2017 года и применяется к правоотношениям, связанным с размещением планов закупок на 2017 год и плановый период 2018 и 2019 годов и планов-графиков закупок на 2017 год.</w:t>
      </w:r>
    </w:p>
    <w:p w:rsidR="00A74EE6" w:rsidRPr="00A74EE6" w:rsidRDefault="00A74EE6" w:rsidP="00A74EE6">
      <w:pPr>
        <w:pStyle w:val="ConsPlusNormal"/>
        <w:ind w:firstLine="540"/>
        <w:jc w:val="both"/>
        <w:rPr>
          <w:rFonts w:ascii="Times New Roman" w:hAnsi="Times New Roman" w:cs="Times New Roman"/>
          <w:sz w:val="24"/>
          <w:szCs w:val="24"/>
        </w:rPr>
      </w:pPr>
    </w:p>
    <w:p w:rsidR="00A74EE6" w:rsidRPr="00A74EE6" w:rsidRDefault="00A74EE6" w:rsidP="00A74EE6">
      <w:pPr>
        <w:pStyle w:val="ConsPlusNormal"/>
        <w:ind w:firstLine="540"/>
        <w:jc w:val="both"/>
        <w:rPr>
          <w:rFonts w:ascii="Times New Roman" w:hAnsi="Times New Roman" w:cs="Times New Roman"/>
          <w:sz w:val="24"/>
          <w:szCs w:val="24"/>
        </w:rPr>
      </w:pPr>
    </w:p>
    <w:p w:rsidR="00A74EE6" w:rsidRPr="00A74EE6" w:rsidRDefault="00A74EE6" w:rsidP="00A74EE6">
      <w:pPr>
        <w:pStyle w:val="ConsPlusNormal"/>
        <w:ind w:firstLine="540"/>
        <w:jc w:val="both"/>
        <w:rPr>
          <w:rFonts w:ascii="Times New Roman" w:hAnsi="Times New Roman" w:cs="Times New Roman"/>
          <w:sz w:val="24"/>
          <w:szCs w:val="24"/>
        </w:rPr>
      </w:pPr>
    </w:p>
    <w:p w:rsidR="00A74EE6" w:rsidRPr="00A74EE6" w:rsidRDefault="00A74EE6" w:rsidP="00A74EE6">
      <w:pPr>
        <w:pStyle w:val="ConsPlusNormal"/>
        <w:ind w:firstLine="540"/>
        <w:jc w:val="both"/>
        <w:rPr>
          <w:rFonts w:ascii="Times New Roman" w:hAnsi="Times New Roman" w:cs="Times New Roman"/>
          <w:sz w:val="24"/>
          <w:szCs w:val="24"/>
        </w:rPr>
      </w:pPr>
    </w:p>
    <w:p w:rsidR="00A74EE6" w:rsidRPr="00A74EE6" w:rsidRDefault="00A74EE6" w:rsidP="00A74EE6">
      <w:pPr>
        <w:pStyle w:val="ConsPlusNormal"/>
        <w:jc w:val="both"/>
        <w:rPr>
          <w:rFonts w:ascii="Times New Roman" w:hAnsi="Times New Roman" w:cs="Times New Roman"/>
          <w:sz w:val="24"/>
          <w:szCs w:val="24"/>
        </w:rPr>
      </w:pPr>
      <w:r w:rsidRPr="00A74EE6">
        <w:rPr>
          <w:rFonts w:ascii="Times New Roman" w:hAnsi="Times New Roman" w:cs="Times New Roman"/>
          <w:sz w:val="24"/>
          <w:szCs w:val="24"/>
        </w:rPr>
        <w:t>Глава Лянинского сельсовета</w:t>
      </w:r>
    </w:p>
    <w:p w:rsidR="00A74EE6" w:rsidRPr="00A74EE6" w:rsidRDefault="00A74EE6" w:rsidP="00A74EE6">
      <w:pPr>
        <w:pStyle w:val="ConsPlusNormal"/>
        <w:jc w:val="both"/>
        <w:rPr>
          <w:rFonts w:ascii="Times New Roman" w:hAnsi="Times New Roman" w:cs="Times New Roman"/>
          <w:sz w:val="24"/>
          <w:szCs w:val="24"/>
        </w:rPr>
      </w:pPr>
      <w:r w:rsidRPr="00A74EE6">
        <w:rPr>
          <w:rFonts w:ascii="Times New Roman" w:hAnsi="Times New Roman" w:cs="Times New Roman"/>
          <w:sz w:val="24"/>
          <w:szCs w:val="24"/>
        </w:rPr>
        <w:t>Здвинского района Новосибирской области                            Н.Г. Ралдугин</w:t>
      </w:r>
    </w:p>
    <w:p w:rsidR="00A74EE6" w:rsidRPr="00A74EE6" w:rsidRDefault="00A74EE6" w:rsidP="00A74EE6">
      <w:pPr>
        <w:pStyle w:val="ConsPlusNormal"/>
        <w:ind w:firstLine="540"/>
        <w:jc w:val="both"/>
        <w:rPr>
          <w:rFonts w:ascii="Times New Roman" w:hAnsi="Times New Roman" w:cs="Times New Roman"/>
          <w:sz w:val="24"/>
          <w:szCs w:val="24"/>
        </w:rPr>
      </w:pPr>
    </w:p>
    <w:p w:rsidR="00A74EE6" w:rsidRDefault="00A74EE6" w:rsidP="00A74EE6">
      <w:pPr>
        <w:pStyle w:val="ConsPlusNormal"/>
        <w:ind w:firstLine="540"/>
        <w:jc w:val="both"/>
        <w:rPr>
          <w:rFonts w:ascii="Times New Roman" w:hAnsi="Times New Roman" w:cs="Times New Roman"/>
          <w:sz w:val="28"/>
          <w:szCs w:val="28"/>
        </w:rPr>
      </w:pPr>
    </w:p>
    <w:p w:rsidR="00A74EE6" w:rsidRPr="00A74EE6" w:rsidRDefault="00A74EE6" w:rsidP="00A74EE6">
      <w:pPr>
        <w:pStyle w:val="ConsPlusNormal"/>
        <w:jc w:val="right"/>
        <w:outlineLvl w:val="0"/>
        <w:rPr>
          <w:rFonts w:ascii="Times New Roman" w:hAnsi="Times New Roman" w:cs="Times New Roman"/>
        </w:rPr>
      </w:pPr>
      <w:r>
        <w:rPr>
          <w:rFonts w:ascii="Times New Roman" w:hAnsi="Times New Roman" w:cs="Times New Roman"/>
          <w:sz w:val="26"/>
          <w:szCs w:val="26"/>
        </w:rPr>
        <w:lastRenderedPageBreak/>
        <w:t xml:space="preserve">                </w:t>
      </w:r>
      <w:r w:rsidRPr="00A74EE6">
        <w:rPr>
          <w:rFonts w:ascii="Times New Roman" w:hAnsi="Times New Roman" w:cs="Times New Roman"/>
        </w:rPr>
        <w:t>Утвержден</w:t>
      </w:r>
    </w:p>
    <w:p w:rsidR="00A74EE6" w:rsidRPr="00A74EE6" w:rsidRDefault="00A74EE6" w:rsidP="00A74EE6">
      <w:pPr>
        <w:pStyle w:val="ConsPlusNormal"/>
        <w:jc w:val="right"/>
        <w:rPr>
          <w:rFonts w:ascii="Times New Roman" w:hAnsi="Times New Roman" w:cs="Times New Roman"/>
        </w:rPr>
      </w:pPr>
      <w:r w:rsidRPr="00A74EE6">
        <w:rPr>
          <w:rFonts w:ascii="Times New Roman" w:hAnsi="Times New Roman" w:cs="Times New Roman"/>
        </w:rPr>
        <w:t xml:space="preserve">                                                  постановлением администрации</w:t>
      </w:r>
    </w:p>
    <w:p w:rsidR="00A74EE6" w:rsidRPr="00A74EE6" w:rsidRDefault="00A74EE6" w:rsidP="00A74EE6">
      <w:pPr>
        <w:pStyle w:val="ConsPlusNormal"/>
        <w:jc w:val="right"/>
        <w:rPr>
          <w:rFonts w:ascii="Times New Roman" w:hAnsi="Times New Roman" w:cs="Times New Roman"/>
        </w:rPr>
      </w:pPr>
      <w:r w:rsidRPr="00A74EE6">
        <w:rPr>
          <w:rFonts w:ascii="Times New Roman" w:hAnsi="Times New Roman" w:cs="Times New Roman"/>
        </w:rPr>
        <w:t xml:space="preserve">                                                                     Лянинского сельсовета</w:t>
      </w:r>
    </w:p>
    <w:p w:rsidR="00A74EE6" w:rsidRPr="00A74EE6" w:rsidRDefault="00A74EE6" w:rsidP="00A74EE6">
      <w:pPr>
        <w:pStyle w:val="ConsPlusNormal"/>
        <w:jc w:val="right"/>
        <w:rPr>
          <w:rFonts w:ascii="Times New Roman" w:hAnsi="Times New Roman" w:cs="Times New Roman"/>
        </w:rPr>
      </w:pPr>
      <w:r w:rsidRPr="00A74EE6">
        <w:rPr>
          <w:rFonts w:ascii="Times New Roman" w:hAnsi="Times New Roman" w:cs="Times New Roman"/>
        </w:rPr>
        <w:t xml:space="preserve">                           Здвинского района </w:t>
      </w:r>
    </w:p>
    <w:p w:rsidR="00A74EE6" w:rsidRPr="00A74EE6" w:rsidRDefault="00A74EE6" w:rsidP="00A74EE6">
      <w:pPr>
        <w:pStyle w:val="ConsPlusNormal"/>
        <w:jc w:val="right"/>
        <w:rPr>
          <w:rFonts w:ascii="Times New Roman" w:hAnsi="Times New Roman" w:cs="Times New Roman"/>
        </w:rPr>
      </w:pPr>
      <w:r w:rsidRPr="00A74EE6">
        <w:rPr>
          <w:rFonts w:ascii="Times New Roman" w:hAnsi="Times New Roman" w:cs="Times New Roman"/>
        </w:rPr>
        <w:t xml:space="preserve">                                    Новосибирской области</w:t>
      </w:r>
    </w:p>
    <w:p w:rsidR="00A74EE6" w:rsidRPr="00A74EE6" w:rsidRDefault="00A74EE6" w:rsidP="00A74EE6">
      <w:pPr>
        <w:pStyle w:val="ConsPlusNormal"/>
        <w:jc w:val="right"/>
        <w:rPr>
          <w:rFonts w:ascii="Times New Roman" w:hAnsi="Times New Roman" w:cs="Times New Roman"/>
        </w:rPr>
      </w:pPr>
      <w:r w:rsidRPr="00A74EE6">
        <w:rPr>
          <w:rFonts w:ascii="Times New Roman" w:hAnsi="Times New Roman" w:cs="Times New Roman"/>
        </w:rPr>
        <w:t xml:space="preserve">                                         от № 04-па от 09.01.2017 г</w:t>
      </w:r>
    </w:p>
    <w:p w:rsidR="00A74EE6" w:rsidRDefault="00A74EE6" w:rsidP="00A74EE6">
      <w:pPr>
        <w:pStyle w:val="ConsPlusNormal"/>
        <w:ind w:firstLine="540"/>
        <w:jc w:val="both"/>
        <w:rPr>
          <w:rFonts w:ascii="Times New Roman" w:hAnsi="Times New Roman" w:cs="Times New Roman"/>
          <w:sz w:val="26"/>
          <w:szCs w:val="26"/>
        </w:rPr>
      </w:pPr>
    </w:p>
    <w:p w:rsidR="00A74EE6" w:rsidRPr="00A74EE6" w:rsidRDefault="00A74EE6" w:rsidP="00A74EE6">
      <w:pPr>
        <w:pStyle w:val="ConsPlusTitle"/>
        <w:jc w:val="center"/>
        <w:rPr>
          <w:rFonts w:ascii="Times New Roman" w:hAnsi="Times New Roman" w:cs="Times New Roman"/>
          <w:sz w:val="24"/>
          <w:szCs w:val="24"/>
        </w:rPr>
      </w:pPr>
      <w:bookmarkStart w:id="0" w:name="P38"/>
      <w:bookmarkEnd w:id="0"/>
      <w:r w:rsidRPr="00A74EE6">
        <w:rPr>
          <w:rFonts w:ascii="Times New Roman" w:hAnsi="Times New Roman" w:cs="Times New Roman"/>
          <w:sz w:val="24"/>
          <w:szCs w:val="24"/>
        </w:rPr>
        <w:t>ПОРЯДОК</w:t>
      </w:r>
    </w:p>
    <w:p w:rsidR="00A74EE6" w:rsidRPr="00A74EE6" w:rsidRDefault="00A74EE6" w:rsidP="00A74EE6">
      <w:pPr>
        <w:pStyle w:val="ConsPlusTitle"/>
        <w:jc w:val="center"/>
        <w:rPr>
          <w:rFonts w:ascii="Times New Roman" w:hAnsi="Times New Roman" w:cs="Times New Roman"/>
          <w:sz w:val="24"/>
          <w:szCs w:val="24"/>
        </w:rPr>
      </w:pPr>
      <w:r w:rsidRPr="00A74EE6">
        <w:rPr>
          <w:rFonts w:ascii="Times New Roman" w:hAnsi="Times New Roman" w:cs="Times New Roman"/>
          <w:sz w:val="24"/>
          <w:szCs w:val="24"/>
        </w:rPr>
        <w:t>ВЗАИМОДЕЙСТВИЯ АДМИНИСТРАЦИИ ЛЯНИНСКОГО СЕЛЬСОВЕТА ЗДВИНСКОГО РАЙОНА НОВОСИБИРСКОЙ ОБЛАСТИ С СУБЪЕКТАМИ КОНТРОЛЯ, УКАЗАННЫМИ ВПУНКТЕ 4 ПРАВИЛ ОСУЩЕСТВЛЕНИЯ КОНТРОЛЯ, ПРЕДУСМОТРЕННОГО</w:t>
      </w:r>
      <w:r>
        <w:rPr>
          <w:rFonts w:ascii="Times New Roman" w:hAnsi="Times New Roman" w:cs="Times New Roman"/>
          <w:sz w:val="24"/>
          <w:szCs w:val="24"/>
        </w:rPr>
        <w:t xml:space="preserve"> </w:t>
      </w:r>
      <w:r w:rsidRPr="00A74EE6">
        <w:rPr>
          <w:rFonts w:ascii="Times New Roman" w:hAnsi="Times New Roman" w:cs="Times New Roman"/>
          <w:sz w:val="24"/>
          <w:szCs w:val="24"/>
        </w:rPr>
        <w:t>ЧАСТЬЮ 5 СТАТЬИ 99 ФЕДЕРАЛЬНОГО ЗАКОНА "О КОНТРАКТНОЙСИСТЕМЕ В СФЕРЕ ЗАКУПОК ТОВАРОВ, РАБОТ, УСЛУГ ДЛЯ ОБЕСПЕЧЕНИЯ ГОСУДАРСТВЕННЫХ И МУНИЦИПАЛЬНЫХ НУЖД"</w:t>
      </w:r>
    </w:p>
    <w:p w:rsidR="00A74EE6" w:rsidRDefault="00A74EE6" w:rsidP="00A74EE6">
      <w:pPr>
        <w:pStyle w:val="ConsPlusNormal"/>
        <w:ind w:firstLine="540"/>
        <w:jc w:val="both"/>
        <w:rPr>
          <w:rFonts w:ascii="Times New Roman" w:hAnsi="Times New Roman" w:cs="Times New Roman"/>
          <w:sz w:val="28"/>
          <w:szCs w:val="28"/>
        </w:rPr>
      </w:pP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1. Настоящий Порядок устанавливает правила взаимодействия администрации Лянинского сельсовета Здвинского района Новосибирской области (далее - Администрация) с субъектами контроля, указанными в </w:t>
      </w:r>
      <w:hyperlink r:id="rId17" w:history="1">
        <w:r w:rsidRPr="00A74EE6">
          <w:rPr>
            <w:rStyle w:val="ac"/>
            <w:sz w:val="24"/>
            <w:szCs w:val="24"/>
          </w:rPr>
          <w:t>пункте 4</w:t>
        </w:r>
      </w:hyperlink>
      <w:r w:rsidRPr="00A74EE6">
        <w:rPr>
          <w:rFonts w:ascii="Times New Roman" w:hAnsi="Times New Roman" w:cs="Times New Roman"/>
          <w:sz w:val="24"/>
          <w:szCs w:val="24"/>
        </w:rPr>
        <w:t xml:space="preserve"> Правил осуществления контроля, предусмотренного </w:t>
      </w:r>
      <w:hyperlink r:id="rId18" w:history="1">
        <w:r w:rsidRPr="00A74EE6">
          <w:rPr>
            <w:rStyle w:val="ac"/>
            <w:sz w:val="24"/>
            <w:szCs w:val="24"/>
          </w:rPr>
          <w:t>частью 5 статьи 99</w:t>
        </w:r>
      </w:hyperlink>
      <w:r w:rsidRPr="00A74EE6">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12.12.2015 N 1367 (далее соответственно - субъекты контроля, Правила контроля), при размещении ими в единой информационной системе в сфере закупок или направлении на согласование в Администрацию документов, определенных Федеральным </w:t>
      </w:r>
      <w:hyperlink r:id="rId19" w:history="1">
        <w:r w:rsidRPr="00A74EE6">
          <w:rPr>
            <w:rStyle w:val="ac"/>
            <w:sz w:val="24"/>
            <w:szCs w:val="24"/>
          </w:rPr>
          <w:t>законом</w:t>
        </w:r>
      </w:hyperlink>
      <w:r w:rsidRPr="00A74EE6">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в целях осуществления контроля, предусмотренного </w:t>
      </w:r>
      <w:hyperlink r:id="rId20" w:history="1">
        <w:r w:rsidRPr="00A74EE6">
          <w:rPr>
            <w:rStyle w:val="ac"/>
            <w:sz w:val="24"/>
            <w:szCs w:val="24"/>
          </w:rPr>
          <w:t>частью 5 статьи 99</w:t>
        </w:r>
      </w:hyperlink>
      <w:r w:rsidRPr="00A74EE6">
        <w:rPr>
          <w:rFonts w:ascii="Times New Roman" w:hAnsi="Times New Roman" w:cs="Times New Roman"/>
          <w:sz w:val="24"/>
          <w:szCs w:val="24"/>
        </w:rPr>
        <w:t xml:space="preserve"> Федерального закона (далее соответственно - контроль, объекты контроля), а также формы направления субъектами контроля сведений в случаях, предусмотренных </w:t>
      </w:r>
      <w:hyperlink r:id="rId21" w:history="1">
        <w:r w:rsidRPr="00A74EE6">
          <w:rPr>
            <w:rStyle w:val="ac"/>
            <w:sz w:val="24"/>
            <w:szCs w:val="24"/>
          </w:rPr>
          <w:t>подпунктом "б" пункта 8</w:t>
        </w:r>
      </w:hyperlink>
      <w:r w:rsidRPr="00A74EE6">
        <w:rPr>
          <w:rFonts w:ascii="Times New Roman" w:hAnsi="Times New Roman" w:cs="Times New Roman"/>
          <w:sz w:val="24"/>
          <w:szCs w:val="24"/>
        </w:rPr>
        <w:t xml:space="preserve"> и </w:t>
      </w:r>
      <w:hyperlink r:id="rId22" w:history="1">
        <w:r w:rsidRPr="00A74EE6">
          <w:rPr>
            <w:rStyle w:val="ac"/>
            <w:sz w:val="24"/>
            <w:szCs w:val="24"/>
          </w:rPr>
          <w:t>пунктом 10</w:t>
        </w:r>
      </w:hyperlink>
      <w:r w:rsidRPr="00A74EE6">
        <w:rPr>
          <w:rFonts w:ascii="Times New Roman" w:hAnsi="Times New Roman" w:cs="Times New Roman"/>
          <w:sz w:val="24"/>
          <w:szCs w:val="24"/>
        </w:rPr>
        <w:t xml:space="preserve"> Правил контроля, и формы протоколов, направляемых Администрацией субъектам контроля.</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2. Взаимодействие субъектов контроля с Администрацией в целях контроля информации, определенной </w:t>
      </w:r>
      <w:hyperlink r:id="rId23" w:history="1">
        <w:r w:rsidRPr="00A74EE6">
          <w:rPr>
            <w:rStyle w:val="ac"/>
            <w:sz w:val="24"/>
            <w:szCs w:val="24"/>
          </w:rPr>
          <w:t>частью 5 статьи 99</w:t>
        </w:r>
      </w:hyperlink>
      <w:r w:rsidRPr="00A74EE6">
        <w:rPr>
          <w:rFonts w:ascii="Times New Roman" w:hAnsi="Times New Roman" w:cs="Times New Roman"/>
          <w:sz w:val="24"/>
          <w:szCs w:val="24"/>
        </w:rPr>
        <w:t xml:space="preserve"> Федерального закона, содержащейся в объектах контроля (далее - контролируемая информация), осуществляется:</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при размещении в единой информационной системе в сфере закупок (далее - ЕИС) посредством информационного взаимодействия ЕИС с государственной информационной системой в сфере закупок Новосибирской области объектов контроля в форме электронного документа в соответствии с едиными форматами, установленными Министерством финансов Российской Федерации в соответствии с </w:t>
      </w:r>
      <w:hyperlink r:id="rId24" w:history="1">
        <w:r w:rsidRPr="00A74EE6">
          <w:rPr>
            <w:rStyle w:val="ac"/>
            <w:sz w:val="24"/>
            <w:szCs w:val="24"/>
          </w:rPr>
          <w:t>Правилами</w:t>
        </w:r>
      </w:hyperlink>
      <w:r w:rsidRPr="00A74EE6">
        <w:rPr>
          <w:rFonts w:ascii="Times New Roman" w:hAnsi="Times New Roman" w:cs="Times New Roman"/>
          <w:sz w:val="24"/>
          <w:szCs w:val="24"/>
        </w:rPr>
        <w:t xml:space="preserve"> функционирования единой информационной системы в сфере закупок, утвержденными постановлением Правительства Российской Федерации от 23.12.2015 N 1414 (далее соответственно - электронный документ, ГИСЗ НСО, форматы);</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при согласовании Администрацией объектов контроля или сведений об объектах контроля, предусмотренных </w:t>
      </w:r>
      <w:hyperlink r:id="rId25" w:history="1">
        <w:r w:rsidRPr="00A74EE6">
          <w:rPr>
            <w:rStyle w:val="ac"/>
            <w:sz w:val="24"/>
            <w:szCs w:val="24"/>
          </w:rPr>
          <w:t>подпунктом "б" пункта 8</w:t>
        </w:r>
      </w:hyperlink>
      <w:r w:rsidRPr="00A74EE6">
        <w:rPr>
          <w:rFonts w:ascii="Times New Roman" w:hAnsi="Times New Roman" w:cs="Times New Roman"/>
          <w:sz w:val="24"/>
          <w:szCs w:val="24"/>
        </w:rPr>
        <w:t xml:space="preserve"> Правил контроля (далее соответственно - закрытый объект контроля, сведения о закрытом объекте контроля).</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3. При размещении электронного документа Администрация посредством ГИСЗ НСО направляет субъекту контроля сообщение в форме электронного документа о начале проведения контроля (в случае соответствия электронного документа форматам) с указанием в нем даты и времени или невозможности проведения контроля (в случае несоответствия электронного документа форматам).</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4. Электронные документы должны быть подписаны соответствующей требованиям Федерального </w:t>
      </w:r>
      <w:hyperlink r:id="rId26" w:history="1">
        <w:r w:rsidRPr="00A74EE6">
          <w:rPr>
            <w:rStyle w:val="ac"/>
            <w:sz w:val="24"/>
            <w:szCs w:val="24"/>
          </w:rPr>
          <w:t>закона</w:t>
        </w:r>
      </w:hyperlink>
      <w:r w:rsidRPr="00A74EE6">
        <w:rPr>
          <w:rFonts w:ascii="Times New Roman" w:hAnsi="Times New Roman" w:cs="Times New Roman"/>
          <w:sz w:val="24"/>
          <w:szCs w:val="24"/>
        </w:rPr>
        <w:t xml:space="preserve"> электронной подписью лица, имеющего право действовать от </w:t>
      </w:r>
      <w:r w:rsidRPr="00A74EE6">
        <w:rPr>
          <w:rFonts w:ascii="Times New Roman" w:hAnsi="Times New Roman" w:cs="Times New Roman"/>
          <w:sz w:val="24"/>
          <w:szCs w:val="24"/>
        </w:rPr>
        <w:lastRenderedPageBreak/>
        <w:t>имени субъекта контроля.</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5. Сведения о закрытых объектах контроля направляются в Администрацию в следующих формах:</w:t>
      </w:r>
    </w:p>
    <w:p w:rsidR="00A74EE6" w:rsidRPr="00A74EE6" w:rsidRDefault="00E069CF" w:rsidP="00A74EE6">
      <w:pPr>
        <w:pStyle w:val="ConsPlusNormal"/>
        <w:ind w:firstLine="540"/>
        <w:jc w:val="both"/>
        <w:rPr>
          <w:rFonts w:ascii="Times New Roman" w:hAnsi="Times New Roman" w:cs="Times New Roman"/>
          <w:sz w:val="24"/>
          <w:szCs w:val="24"/>
        </w:rPr>
      </w:pPr>
      <w:hyperlink r:id="rId27" w:anchor="P137" w:history="1">
        <w:r w:rsidR="00A74EE6" w:rsidRPr="00A74EE6">
          <w:rPr>
            <w:rStyle w:val="ac"/>
            <w:sz w:val="24"/>
            <w:szCs w:val="24"/>
          </w:rPr>
          <w:t>сведения</w:t>
        </w:r>
      </w:hyperlink>
      <w:r w:rsidR="00A74EE6" w:rsidRPr="00A74EE6">
        <w:rPr>
          <w:rFonts w:ascii="Times New Roman" w:hAnsi="Times New Roman" w:cs="Times New Roman"/>
          <w:sz w:val="24"/>
          <w:szCs w:val="24"/>
        </w:rPr>
        <w:t xml:space="preserve"> о приглашении принять участие в определении поставщика (подрядчика, исполнителя) (далее - сведения о приглашении) по форме согласно приложению N 1 к настоящему Порядку;</w:t>
      </w:r>
    </w:p>
    <w:p w:rsidR="00A74EE6" w:rsidRPr="00A74EE6" w:rsidRDefault="00E069CF" w:rsidP="00A74EE6">
      <w:pPr>
        <w:pStyle w:val="ConsPlusNormal"/>
        <w:ind w:firstLine="540"/>
        <w:jc w:val="both"/>
        <w:rPr>
          <w:rFonts w:ascii="Times New Roman" w:hAnsi="Times New Roman" w:cs="Times New Roman"/>
          <w:sz w:val="24"/>
          <w:szCs w:val="24"/>
        </w:rPr>
      </w:pPr>
      <w:hyperlink r:id="rId28" w:anchor="P241" w:history="1">
        <w:r w:rsidR="00A74EE6" w:rsidRPr="00A74EE6">
          <w:rPr>
            <w:rStyle w:val="ac"/>
            <w:sz w:val="24"/>
            <w:szCs w:val="24"/>
          </w:rPr>
          <w:t>сведения</w:t>
        </w:r>
      </w:hyperlink>
      <w:r w:rsidR="00A74EE6" w:rsidRPr="00A74EE6">
        <w:rPr>
          <w:rFonts w:ascii="Times New Roman" w:hAnsi="Times New Roman" w:cs="Times New Roman"/>
          <w:sz w:val="24"/>
          <w:szCs w:val="24"/>
        </w:rPr>
        <w:t xml:space="preserve"> о документации о закупке (далее - сведения о документации) по форме согласно приложению N 2 к настоящему Порядку;</w:t>
      </w:r>
    </w:p>
    <w:p w:rsidR="00A74EE6" w:rsidRPr="00A74EE6" w:rsidRDefault="00E069CF" w:rsidP="00A74EE6">
      <w:pPr>
        <w:pStyle w:val="ConsPlusNormal"/>
        <w:ind w:firstLine="540"/>
        <w:jc w:val="both"/>
        <w:rPr>
          <w:rFonts w:ascii="Times New Roman" w:hAnsi="Times New Roman" w:cs="Times New Roman"/>
          <w:sz w:val="24"/>
          <w:szCs w:val="24"/>
        </w:rPr>
      </w:pPr>
      <w:hyperlink r:id="rId29" w:anchor="P344" w:history="1">
        <w:r w:rsidR="00A74EE6" w:rsidRPr="00A74EE6">
          <w:rPr>
            <w:rStyle w:val="ac"/>
            <w:sz w:val="24"/>
            <w:szCs w:val="24"/>
          </w:rPr>
          <w:t>сведения</w:t>
        </w:r>
      </w:hyperlink>
      <w:r w:rsidR="00A74EE6" w:rsidRPr="00A74EE6">
        <w:rPr>
          <w:rFonts w:ascii="Times New Roman" w:hAnsi="Times New Roman" w:cs="Times New Roman"/>
          <w:sz w:val="24"/>
          <w:szCs w:val="24"/>
        </w:rPr>
        <w:t xml:space="preserve"> о протоколе определения поставщика (подрядчика, исполнителя) (далее - сведения о протоколе) по форме согласно приложению N 3 к настоящему Порядку;</w:t>
      </w:r>
    </w:p>
    <w:p w:rsidR="00A74EE6" w:rsidRPr="00A74EE6" w:rsidRDefault="00E069CF" w:rsidP="00A74EE6">
      <w:pPr>
        <w:pStyle w:val="ConsPlusNormal"/>
        <w:ind w:firstLine="540"/>
        <w:jc w:val="both"/>
        <w:rPr>
          <w:rFonts w:ascii="Times New Roman" w:hAnsi="Times New Roman" w:cs="Times New Roman"/>
          <w:sz w:val="24"/>
          <w:szCs w:val="24"/>
        </w:rPr>
      </w:pPr>
      <w:hyperlink r:id="rId30" w:anchor="P478" w:history="1">
        <w:r w:rsidR="00A74EE6" w:rsidRPr="00A74EE6">
          <w:rPr>
            <w:rStyle w:val="ac"/>
            <w:sz w:val="24"/>
            <w:szCs w:val="24"/>
          </w:rPr>
          <w:t>сведения</w:t>
        </w:r>
      </w:hyperlink>
      <w:r w:rsidR="00A74EE6" w:rsidRPr="00A74EE6">
        <w:rPr>
          <w:rFonts w:ascii="Times New Roman" w:hAnsi="Times New Roman" w:cs="Times New Roman"/>
          <w:sz w:val="24"/>
          <w:szCs w:val="24"/>
        </w:rPr>
        <w:t xml:space="preserve"> о проекте контракта, направляемого участнику закупки (контракта, возвращаемого участником закупки) (далее - сведения о проекте контракта), по форме согласно приложению N 4 к настоящему Порядку;</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сведения о контракте, включаемые в реестр контрактов, содержащий сведения, составляющие государственную тайну, по форме, утвержденной Порядком формирования и направления заказчиком сведений, подлежащих включению в реестр контрактов, содержащий сведения, составляющие государственную тайну, утвержденным уполномоченным органом исполнительной власти администрации Лянинского сельсовета Здвинского района Новосибирской области.</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6. Закрытые объекты контроля, сведения о закрытых объектах контроля направляются субъектом контроля для согласования в Администрацию на бумажном носителе в двух экземплярах и при наличии технической возможности на съемном машинном носителе информации. При направлении объектов контроля, сведений о закрытых объектах контроля на бумажном и съемном машинном носителях информации субъект контроля обеспечивает идентичность сведений, представленных на указанных носителях.</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Администрация осуществляет регистрацию закрытых объектов контроля, сведений о закрытых объектах контроля текущим рабочим днем путем проставления на них регистрационного номера, даты и времени получения, подписи уполномоченного Администрацией лица и возвращает субъекту контроля один экземпляр закрытого объекта контроля или сведений о закрытом объекте контроля.</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 чтобы можно было прочитать исправленное, и написания над зачеркнутым текстом исправленного текста. Исправление ошибки на бумажном носителе должно быть оговорено надписью "исправлено" и заверено лицом, имеющим право действовать от имени субъекта контроля, с проставлением даты исправления.</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7. Закрытые объекты контроля, сведения о закрытых объектах контроля, направляемые на бумажном носителе, подписываются лицом, имеющим право действовать от имени субъекта контроля.</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8. При осуществлении взаимодействия субъектов контроля с Администрацией  закрытые объекты контроля, сведения о закрытых объектах контроля, содержащие сведения, составляющие государственную тайну, направляются в Администрацию с соблюдением требований законодательства Российской Федерации о защите государственной тайны.</w:t>
      </w:r>
    </w:p>
    <w:p w:rsidR="00A74EE6" w:rsidRPr="00A74EE6" w:rsidRDefault="00A74EE6" w:rsidP="00A74EE6">
      <w:pPr>
        <w:pStyle w:val="ConsPlusNormal"/>
        <w:ind w:firstLine="540"/>
        <w:jc w:val="both"/>
        <w:rPr>
          <w:rFonts w:ascii="Times New Roman" w:hAnsi="Times New Roman" w:cs="Times New Roman"/>
          <w:sz w:val="24"/>
          <w:szCs w:val="24"/>
        </w:rPr>
      </w:pPr>
      <w:bookmarkStart w:id="1" w:name="P66"/>
      <w:bookmarkEnd w:id="1"/>
      <w:r w:rsidRPr="00A74EE6">
        <w:rPr>
          <w:rFonts w:ascii="Times New Roman" w:hAnsi="Times New Roman" w:cs="Times New Roman"/>
          <w:sz w:val="24"/>
          <w:szCs w:val="24"/>
        </w:rPr>
        <w:t xml:space="preserve">9. При осуществлении взаимодействия с субъектами контроля Администрация проверяет в соответствии с </w:t>
      </w:r>
      <w:hyperlink r:id="rId31" w:history="1">
        <w:r w:rsidRPr="00A74EE6">
          <w:rPr>
            <w:rStyle w:val="ac"/>
            <w:sz w:val="24"/>
            <w:szCs w:val="24"/>
          </w:rPr>
          <w:t>подпунктом "а" пункта 13</w:t>
        </w:r>
      </w:hyperlink>
      <w:r w:rsidRPr="00A74EE6">
        <w:rPr>
          <w:rFonts w:ascii="Times New Roman" w:hAnsi="Times New Roman" w:cs="Times New Roman"/>
          <w:sz w:val="24"/>
          <w:szCs w:val="24"/>
        </w:rPr>
        <w:t xml:space="preserve"> Правил контроля контролируемую информацию об объеме финансового обеспечения, включенную в план закупок:</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а) субъектов контроля, указанных в </w:t>
      </w:r>
      <w:hyperlink r:id="rId32" w:history="1">
        <w:r w:rsidRPr="00A74EE6">
          <w:rPr>
            <w:rStyle w:val="ac"/>
            <w:sz w:val="24"/>
            <w:szCs w:val="24"/>
          </w:rPr>
          <w:t>подпункте "а" пункта 4</w:t>
        </w:r>
      </w:hyperlink>
      <w:r w:rsidRPr="00A74EE6">
        <w:rPr>
          <w:rFonts w:ascii="Times New Roman" w:hAnsi="Times New Roman" w:cs="Times New Roman"/>
          <w:sz w:val="24"/>
          <w:szCs w:val="24"/>
        </w:rPr>
        <w:t xml:space="preserve"> Правил контроля (далее - получатели бюджетных средств):</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на предмет непревышения доведенных в установленном порядке субъекту контроля как получателю бюджетных средств лимитов бюджетных обязательств на </w:t>
      </w:r>
      <w:r w:rsidRPr="00A74EE6">
        <w:rPr>
          <w:rFonts w:ascii="Times New Roman" w:hAnsi="Times New Roman" w:cs="Times New Roman"/>
          <w:sz w:val="24"/>
          <w:szCs w:val="24"/>
        </w:rPr>
        <w:lastRenderedPageBreak/>
        <w:t>соответствующий финансовый год и плановый период на закупку товаров, работ, услуг с учетом поставленных в установленном Администрацией порядке (далее - Порядок учета) на учет бюджетных обязательств;</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на соответствие </w:t>
      </w:r>
      <w:hyperlink r:id="rId33" w:anchor="P598" w:history="1">
        <w:r w:rsidRPr="00A74EE6">
          <w:rPr>
            <w:rStyle w:val="ac"/>
            <w:sz w:val="24"/>
            <w:szCs w:val="24"/>
          </w:rPr>
          <w:t>сведениям</w:t>
        </w:r>
      </w:hyperlink>
      <w:r w:rsidRPr="00A74EE6">
        <w:rPr>
          <w:rFonts w:ascii="Times New Roman" w:hAnsi="Times New Roman" w:cs="Times New Roman"/>
          <w:sz w:val="24"/>
          <w:szCs w:val="24"/>
        </w:rPr>
        <w:t xml:space="preserve"> об объемах средств, указанных в нормативных правовых актах администрации Лянинского сельсовета Здвинского района Новосибирской области, предусматривающих в соответствии с бюджетным законодательством Российской Федерации возможность заключения муниципального контракта на срок, превышающий срок действия доведенных лимитов бюджетных обязательств, направляемым по рекомендуемому образцу согласно приложению N 5 к настоящему Порядку, в случае включения в план закупок информации о закупках, оплата которых планируется по истечении планового периода;</w:t>
      </w:r>
    </w:p>
    <w:p w:rsidR="00A74EE6" w:rsidRPr="00A74EE6" w:rsidRDefault="00A74EE6" w:rsidP="00A74EE6">
      <w:pPr>
        <w:pStyle w:val="ConsPlusNormal"/>
        <w:ind w:firstLine="540"/>
        <w:jc w:val="both"/>
        <w:rPr>
          <w:rFonts w:ascii="Times New Roman" w:hAnsi="Times New Roman" w:cs="Times New Roman"/>
          <w:sz w:val="24"/>
          <w:szCs w:val="24"/>
        </w:rPr>
      </w:pPr>
      <w:bookmarkStart w:id="2" w:name="P71"/>
      <w:bookmarkEnd w:id="2"/>
      <w:r w:rsidRPr="00A74EE6">
        <w:rPr>
          <w:rFonts w:ascii="Times New Roman" w:hAnsi="Times New Roman" w:cs="Times New Roman"/>
          <w:sz w:val="24"/>
          <w:szCs w:val="24"/>
        </w:rPr>
        <w:t xml:space="preserve">б) субъектов контроля, указанных в </w:t>
      </w:r>
      <w:hyperlink r:id="rId34" w:history="1">
        <w:r w:rsidRPr="00A74EE6">
          <w:rPr>
            <w:rStyle w:val="ac"/>
            <w:sz w:val="24"/>
            <w:szCs w:val="24"/>
          </w:rPr>
          <w:t>подпунктах "б"</w:t>
        </w:r>
      </w:hyperlink>
      <w:r w:rsidRPr="00A74EE6">
        <w:rPr>
          <w:rFonts w:ascii="Times New Roman" w:hAnsi="Times New Roman" w:cs="Times New Roman"/>
          <w:sz w:val="24"/>
          <w:szCs w:val="24"/>
        </w:rPr>
        <w:t xml:space="preserve">, </w:t>
      </w:r>
      <w:hyperlink r:id="rId35" w:history="1">
        <w:r w:rsidRPr="00A74EE6">
          <w:rPr>
            <w:rStyle w:val="ac"/>
            <w:sz w:val="24"/>
            <w:szCs w:val="24"/>
          </w:rPr>
          <w:t>"в"</w:t>
        </w:r>
      </w:hyperlink>
      <w:r w:rsidRPr="00A74EE6">
        <w:rPr>
          <w:rFonts w:ascii="Times New Roman" w:hAnsi="Times New Roman" w:cs="Times New Roman"/>
          <w:sz w:val="24"/>
          <w:szCs w:val="24"/>
        </w:rPr>
        <w:t xml:space="preserve"> (в части автономных учреждений) пункта 4 Правил контроля (далее - учреждения), на предмет непревышения показателей выплат по расходам на закупки товаров, работ, услуг, осуществляемых в соответствии с Федеральным </w:t>
      </w:r>
      <w:hyperlink r:id="rId36" w:history="1">
        <w:r w:rsidRPr="00A74EE6">
          <w:rPr>
            <w:rStyle w:val="ac"/>
            <w:sz w:val="24"/>
            <w:szCs w:val="24"/>
          </w:rPr>
          <w:t>законом</w:t>
        </w:r>
      </w:hyperlink>
      <w:r w:rsidRPr="00A74EE6">
        <w:rPr>
          <w:rFonts w:ascii="Times New Roman" w:hAnsi="Times New Roman" w:cs="Times New Roman"/>
          <w:sz w:val="24"/>
          <w:szCs w:val="24"/>
        </w:rPr>
        <w:t>, включенных в планы финансово-хозяйственной деятельности государственных бюджетных и автономных учреждений с учетом поставленных на учет бюджетных обязательств в соответствии с Порядком учета;</w:t>
      </w:r>
    </w:p>
    <w:p w:rsidR="00A74EE6" w:rsidRPr="00A74EE6" w:rsidRDefault="00A74EE6" w:rsidP="00A74EE6">
      <w:pPr>
        <w:pStyle w:val="ConsPlusNormal"/>
        <w:ind w:firstLine="540"/>
        <w:jc w:val="both"/>
        <w:rPr>
          <w:rFonts w:ascii="Times New Roman" w:hAnsi="Times New Roman" w:cs="Times New Roman"/>
          <w:sz w:val="24"/>
          <w:szCs w:val="24"/>
        </w:rPr>
      </w:pPr>
      <w:bookmarkStart w:id="3" w:name="P72"/>
      <w:bookmarkEnd w:id="3"/>
      <w:r w:rsidRPr="00A74EE6">
        <w:rPr>
          <w:rFonts w:ascii="Times New Roman" w:hAnsi="Times New Roman" w:cs="Times New Roman"/>
          <w:sz w:val="24"/>
          <w:szCs w:val="24"/>
        </w:rPr>
        <w:t xml:space="preserve">в) субъектов контроля, указанных в </w:t>
      </w:r>
      <w:hyperlink r:id="rId37" w:history="1">
        <w:r w:rsidRPr="00A74EE6">
          <w:rPr>
            <w:rStyle w:val="ac"/>
            <w:sz w:val="24"/>
            <w:szCs w:val="24"/>
          </w:rPr>
          <w:t>подпункте "в" пункта 4</w:t>
        </w:r>
      </w:hyperlink>
      <w:r w:rsidRPr="00A74EE6">
        <w:rPr>
          <w:rFonts w:ascii="Times New Roman" w:hAnsi="Times New Roman" w:cs="Times New Roman"/>
          <w:sz w:val="24"/>
          <w:szCs w:val="24"/>
        </w:rPr>
        <w:t xml:space="preserve"> (в части государственных и муниципальных унитарных предприятий) Правил контроля (далее - унитарные предприятия), на предмет непревышения суммы бюджетного обязательства получателя бюджетных средств, заключившего соглашение о предоставлении унитарному предприятию субсидий на осуществление капитальных вложений в соответствии со </w:t>
      </w:r>
      <w:hyperlink r:id="rId38" w:history="1">
        <w:r w:rsidRPr="00A74EE6">
          <w:rPr>
            <w:rStyle w:val="ac"/>
            <w:sz w:val="24"/>
            <w:szCs w:val="24"/>
          </w:rPr>
          <w:t>статьей 78.2</w:t>
        </w:r>
      </w:hyperlink>
      <w:r w:rsidRPr="00A74EE6">
        <w:rPr>
          <w:rFonts w:ascii="Times New Roman" w:hAnsi="Times New Roman" w:cs="Times New Roman"/>
          <w:sz w:val="24"/>
          <w:szCs w:val="24"/>
        </w:rPr>
        <w:t xml:space="preserve"> Бюджетного кодекса Российской Федерации, поставленного на учет в соответствии с Порядком учета.</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10. При осуществлении взаимодействия с субъектами контроля Администрация осуществляет контроль в соответствии </w:t>
      </w:r>
      <w:hyperlink r:id="rId39" w:anchor="P66" w:history="1">
        <w:r w:rsidRPr="00A74EE6">
          <w:rPr>
            <w:rStyle w:val="ac"/>
            <w:sz w:val="24"/>
            <w:szCs w:val="24"/>
          </w:rPr>
          <w:t>пунктом 9</w:t>
        </w:r>
      </w:hyperlink>
      <w:r w:rsidRPr="00A74EE6">
        <w:rPr>
          <w:rFonts w:ascii="Times New Roman" w:hAnsi="Times New Roman" w:cs="Times New Roman"/>
          <w:sz w:val="24"/>
          <w:szCs w:val="24"/>
        </w:rPr>
        <w:t xml:space="preserve"> настоящего Порядка планов закупок, являющихся объектами контроля (закрытыми объектами контроля):</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а) при размещении субъектами контроля объектов контроля в ЕИС и при направлении закрытого объекта контроля на согласование в Администрацию;</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б) при постановке Администрацией 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 связанных с закупками товаров, работ, услуг, не включенными в план закупок;</w:t>
      </w:r>
    </w:p>
    <w:p w:rsidR="00A74EE6" w:rsidRPr="00A74EE6" w:rsidRDefault="00A74EE6" w:rsidP="00A74EE6">
      <w:pPr>
        <w:pStyle w:val="ConsPlusNormal"/>
        <w:ind w:firstLine="540"/>
        <w:jc w:val="both"/>
        <w:rPr>
          <w:rFonts w:ascii="Times New Roman" w:hAnsi="Times New Roman" w:cs="Times New Roman"/>
          <w:sz w:val="24"/>
          <w:szCs w:val="24"/>
        </w:rPr>
      </w:pPr>
      <w:bookmarkStart w:id="4" w:name="P77"/>
      <w:bookmarkEnd w:id="4"/>
      <w:r w:rsidRPr="00A74EE6">
        <w:rPr>
          <w:rFonts w:ascii="Times New Roman" w:hAnsi="Times New Roman" w:cs="Times New Roman"/>
          <w:sz w:val="24"/>
          <w:szCs w:val="24"/>
        </w:rPr>
        <w:t>в) при уменьшении в установленном порядке субъекту контроля как получателю бюджетных средств лимитов бюджетных обязательств, доведенных на принятие и (или) исполнение бюджетных обязательств, связанных с закупками товаров, работ, услуг;</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г) при уменьшении показателей выплат на закупку товаров, работ, услуг, осуществляемых в соответствии с Федеральным </w:t>
      </w:r>
      <w:hyperlink r:id="rId40" w:history="1">
        <w:r w:rsidRPr="00A74EE6">
          <w:rPr>
            <w:rStyle w:val="ac"/>
            <w:sz w:val="24"/>
            <w:szCs w:val="24"/>
          </w:rPr>
          <w:t>законом</w:t>
        </w:r>
      </w:hyperlink>
      <w:r w:rsidRPr="00A74EE6">
        <w:rPr>
          <w:rFonts w:ascii="Times New Roman" w:hAnsi="Times New Roman" w:cs="Times New Roman"/>
          <w:sz w:val="24"/>
          <w:szCs w:val="24"/>
        </w:rPr>
        <w:t>, включенных в планы финансово-хозяйственной деятельности;</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д) при уменьшении объемов финансового обеспечения осуществления капитальных вложений, содержащихся в соглашениях о предоставлении субсидий на осуществление капитальных вложений, предоставляемых унитарным предприятиям в соответствии со </w:t>
      </w:r>
      <w:hyperlink r:id="rId41" w:history="1">
        <w:r w:rsidRPr="00A74EE6">
          <w:rPr>
            <w:rStyle w:val="ac"/>
            <w:sz w:val="24"/>
            <w:szCs w:val="24"/>
          </w:rPr>
          <w:t>статьей 78.2</w:t>
        </w:r>
      </w:hyperlink>
      <w:r w:rsidRPr="00A74EE6">
        <w:rPr>
          <w:rFonts w:ascii="Times New Roman" w:hAnsi="Times New Roman" w:cs="Times New Roman"/>
          <w:sz w:val="24"/>
          <w:szCs w:val="24"/>
        </w:rPr>
        <w:t xml:space="preserve"> Бюджетного кодекса Российской Федерации, определяемых в соответствии с </w:t>
      </w:r>
      <w:hyperlink r:id="rId42" w:anchor="P77" w:history="1">
        <w:r w:rsidRPr="00A74EE6">
          <w:rPr>
            <w:rStyle w:val="ac"/>
            <w:sz w:val="24"/>
            <w:szCs w:val="24"/>
          </w:rPr>
          <w:t>подпунктом "в" пункта 10</w:t>
        </w:r>
      </w:hyperlink>
      <w:r w:rsidRPr="00A74EE6">
        <w:rPr>
          <w:rFonts w:ascii="Times New Roman" w:hAnsi="Times New Roman" w:cs="Times New Roman"/>
          <w:sz w:val="24"/>
          <w:szCs w:val="24"/>
        </w:rPr>
        <w:t xml:space="preserve"> настоящего Порядка.</w:t>
      </w:r>
    </w:p>
    <w:p w:rsidR="00A74EE6" w:rsidRPr="00A74EE6" w:rsidRDefault="00A74EE6" w:rsidP="00A74EE6">
      <w:pPr>
        <w:pStyle w:val="ConsPlusNormal"/>
        <w:ind w:firstLine="540"/>
        <w:jc w:val="both"/>
        <w:rPr>
          <w:rFonts w:ascii="Times New Roman" w:hAnsi="Times New Roman" w:cs="Times New Roman"/>
          <w:sz w:val="24"/>
          <w:szCs w:val="24"/>
        </w:rPr>
      </w:pPr>
      <w:bookmarkStart w:id="5" w:name="P80"/>
      <w:bookmarkEnd w:id="5"/>
      <w:r w:rsidRPr="00A74EE6">
        <w:rPr>
          <w:rFonts w:ascii="Times New Roman" w:hAnsi="Times New Roman" w:cs="Times New Roman"/>
          <w:sz w:val="24"/>
          <w:szCs w:val="24"/>
        </w:rPr>
        <w:t xml:space="preserve">11. При осуществлении взаимодействия с субъектами контроля Администрация проверяет в соответствии с </w:t>
      </w:r>
      <w:hyperlink r:id="rId43" w:history="1">
        <w:r w:rsidRPr="00A74EE6">
          <w:rPr>
            <w:rStyle w:val="ac"/>
            <w:sz w:val="24"/>
            <w:szCs w:val="24"/>
          </w:rPr>
          <w:t>подпунктом "б" пункта 13</w:t>
        </w:r>
      </w:hyperlink>
      <w:r w:rsidRPr="00A74EE6">
        <w:rPr>
          <w:rFonts w:ascii="Times New Roman" w:hAnsi="Times New Roman" w:cs="Times New Roman"/>
          <w:sz w:val="24"/>
          <w:szCs w:val="24"/>
        </w:rPr>
        <w:t xml:space="preserve"> Правил контроля следующие объекты контроля (закрытые объекты контроля, сведения о закрытых объектах контроля):</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а) план-график закупок (далее - план-график) на непревышение содержащихся в нем по соответствующим идентификационным кодам закупки сумм начальных (максимальных) цен контрактов, цен контрактов, заключаемых с единственным поставщиком (подрядчиком, исполнителем), сумм планируемых платежей в очередном финансовом году и плановом периоде и сумм платежей за пределами планового периода, </w:t>
      </w:r>
      <w:r w:rsidRPr="00A74EE6">
        <w:rPr>
          <w:rFonts w:ascii="Times New Roman" w:hAnsi="Times New Roman" w:cs="Times New Roman"/>
          <w:sz w:val="24"/>
          <w:szCs w:val="24"/>
        </w:rPr>
        <w:lastRenderedPageBreak/>
        <w:t>с учетом планируемых платежей по контрактам, заключенным по результатам определения поставщика (подрядчика, исполнителя) по закупкам, указанным в плане-графике, над объемом финансового обеспечения по соответствующему финансовому году и по соответствующему идентификационному коду закупки, указанным в плане закупок;</w:t>
      </w:r>
    </w:p>
    <w:p w:rsidR="00A74EE6" w:rsidRPr="00A74EE6" w:rsidRDefault="00A74EE6" w:rsidP="00A74EE6">
      <w:pPr>
        <w:pStyle w:val="ConsPlusNormal"/>
        <w:ind w:firstLine="540"/>
        <w:jc w:val="both"/>
        <w:rPr>
          <w:rFonts w:ascii="Times New Roman" w:hAnsi="Times New Roman" w:cs="Times New Roman"/>
          <w:sz w:val="24"/>
          <w:szCs w:val="24"/>
        </w:rPr>
      </w:pPr>
      <w:bookmarkStart w:id="6" w:name="P83"/>
      <w:bookmarkEnd w:id="6"/>
      <w:r w:rsidRPr="00A74EE6">
        <w:rPr>
          <w:rFonts w:ascii="Times New Roman" w:hAnsi="Times New Roman" w:cs="Times New Roman"/>
          <w:sz w:val="24"/>
          <w:szCs w:val="24"/>
        </w:rPr>
        <w:t>б) извещение об осуществлении закупки, проект контракта, заключаемого с единственным поставщиком (подрядчиком, исполнителем), и (или) документацию о закупке (сведения о приглашении, сведения о проекте контракта и (или) сведения о документации) на соответствие содержащихся в них начальной (максимальной) цены контракта, цены контракта, заключаемого с единственным поставщиком (подрядчиком, исполнителем), и идентификационного кода закупки - начальной (максимальной) цене контракта, цене контракта, заключаемого с единственным поставщиком (подрядчиком, исполнителем), по соответствующему идентификационному коду закупки, указанному в плане-графике;</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в) протокол определения поставщика (подрядчика, исполнителя) (сведения о протоколе) на:</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соответствие содержащегося в нем (них) идентификационного кода закупки - аналогичной информации, содержащейся в документации о закупке (сведениях о документации);</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непревышение начальной (максимальной) цены контракта, содержащейся в протоколе (сведениях о протоколе), цены,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Федерального </w:t>
      </w:r>
      <w:hyperlink r:id="rId44" w:history="1">
        <w:r w:rsidRPr="00A74EE6">
          <w:rPr>
            <w:rStyle w:val="ac"/>
            <w:sz w:val="24"/>
            <w:szCs w:val="24"/>
          </w:rPr>
          <w:t>закона</w:t>
        </w:r>
      </w:hyperlink>
      <w:r w:rsidRPr="00A74EE6">
        <w:rPr>
          <w:rFonts w:ascii="Times New Roman" w:hAnsi="Times New Roman" w:cs="Times New Roman"/>
          <w:sz w:val="24"/>
          <w:szCs w:val="24"/>
        </w:rPr>
        <w:t>, над начальной (максимальной) ценой, содержащейся в документации о закупке (сведениях о документации);</w:t>
      </w:r>
    </w:p>
    <w:p w:rsidR="00A74EE6" w:rsidRPr="00A74EE6" w:rsidRDefault="00A74EE6" w:rsidP="00A74EE6">
      <w:pPr>
        <w:pStyle w:val="ConsPlusNormal"/>
        <w:ind w:firstLine="540"/>
        <w:jc w:val="both"/>
        <w:rPr>
          <w:rFonts w:ascii="Times New Roman" w:hAnsi="Times New Roman" w:cs="Times New Roman"/>
          <w:sz w:val="24"/>
          <w:szCs w:val="24"/>
        </w:rPr>
      </w:pPr>
      <w:bookmarkStart w:id="7" w:name="P87"/>
      <w:bookmarkEnd w:id="7"/>
      <w:r w:rsidRPr="00A74EE6">
        <w:rPr>
          <w:rFonts w:ascii="Times New Roman" w:hAnsi="Times New Roman" w:cs="Times New Roman"/>
          <w:sz w:val="24"/>
          <w:szCs w:val="24"/>
        </w:rPr>
        <w:t>г) проект контракта, направляемый участнику закупки (контракт, возвращаемый участником закупки) (сведения о проекте контракта), на соответствие содержащихся в нем (них):</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идентификационного кода закупки - аналогичной информации, содержащейся в протоколе определения поставщика (подрядчика, исполнителя) (сведениях о протоколе);</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цены контракта - цене, указанной в протоколе (сведениях о протоколе), предложенной участником закупки, с которым заключается контракт;</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д) информацию, включаемую в реестр контрактов (сведения, включаемые в закрытый реестр контрактов), на соответствие:</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идентификационного кода закупки - аналогичной информации, содержащейся в условиях контракта (сведениях о контракте);</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информации (сведений) о цене контракта - цене, указанной в условиях контракта в контракте (в сведениях о проекте контракта).</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12. Указанные в </w:t>
      </w:r>
      <w:hyperlink r:id="rId45" w:anchor="P80" w:history="1">
        <w:r w:rsidRPr="00A74EE6">
          <w:rPr>
            <w:rStyle w:val="ac"/>
            <w:sz w:val="24"/>
            <w:szCs w:val="24"/>
          </w:rPr>
          <w:t>пункте 11</w:t>
        </w:r>
      </w:hyperlink>
      <w:r w:rsidRPr="00A74EE6">
        <w:rPr>
          <w:rFonts w:ascii="Times New Roman" w:hAnsi="Times New Roman" w:cs="Times New Roman"/>
          <w:sz w:val="24"/>
          <w:szCs w:val="24"/>
        </w:rPr>
        <w:t xml:space="preserve"> настоящего Порядка объекты контроля проверяются Администрацией при размещении в ЕИС, а закрытые объекты контроля (сведения о закрытых объектах контроля) - при согласовании их Администрацией.</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13. Предусмотренное </w:t>
      </w:r>
      <w:hyperlink r:id="rId46" w:anchor="P80" w:history="1">
        <w:r w:rsidRPr="00A74EE6">
          <w:rPr>
            <w:rStyle w:val="ac"/>
            <w:sz w:val="24"/>
            <w:szCs w:val="24"/>
          </w:rPr>
          <w:t>пунктом 11</w:t>
        </w:r>
      </w:hyperlink>
      <w:r w:rsidRPr="00A74EE6">
        <w:rPr>
          <w:rFonts w:ascii="Times New Roman" w:hAnsi="Times New Roman" w:cs="Times New Roman"/>
          <w:sz w:val="24"/>
          <w:szCs w:val="24"/>
        </w:rPr>
        <w:t xml:space="preserve"> настоящего Порядка взаимодействие субъектов контроля с Администрацией при проверке объектов контроля (сведений об объектах контроля), указанных в </w:t>
      </w:r>
      <w:hyperlink r:id="rId47" w:anchor="P83" w:history="1">
        <w:r w:rsidRPr="00A74EE6">
          <w:rPr>
            <w:rStyle w:val="ac"/>
            <w:sz w:val="24"/>
            <w:szCs w:val="24"/>
          </w:rPr>
          <w:t>подпунктах "б"</w:t>
        </w:r>
      </w:hyperlink>
      <w:r w:rsidRPr="00A74EE6">
        <w:rPr>
          <w:rFonts w:ascii="Times New Roman" w:hAnsi="Times New Roman" w:cs="Times New Roman"/>
          <w:sz w:val="24"/>
          <w:szCs w:val="24"/>
        </w:rPr>
        <w:t xml:space="preserve"> - </w:t>
      </w:r>
      <w:hyperlink r:id="rId48" w:anchor="P87" w:history="1">
        <w:r w:rsidRPr="00A74EE6">
          <w:rPr>
            <w:rStyle w:val="ac"/>
            <w:sz w:val="24"/>
            <w:szCs w:val="24"/>
          </w:rPr>
          <w:t>"г" пункта 11</w:t>
        </w:r>
      </w:hyperlink>
      <w:r w:rsidRPr="00A74EE6">
        <w:rPr>
          <w:rFonts w:ascii="Times New Roman" w:hAnsi="Times New Roman" w:cs="Times New Roman"/>
          <w:sz w:val="24"/>
          <w:szCs w:val="24"/>
        </w:rPr>
        <w:t xml:space="preserve"> настоящего Порядка, осуществляется с учетом следующих особенностей:</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а) объекты контроля (сведения об объектах контроля), направляемые уполномоченными органами, уполномоченными учреждениями, осуществляющими определение поставщиков (исполнителей, подрядчиков) для одного или нескольких заказчиков в соответствии со </w:t>
      </w:r>
      <w:hyperlink r:id="rId49" w:history="1">
        <w:r w:rsidRPr="00A74EE6">
          <w:rPr>
            <w:rStyle w:val="ac"/>
            <w:sz w:val="24"/>
            <w:szCs w:val="24"/>
          </w:rPr>
          <w:t>статьей 26</w:t>
        </w:r>
      </w:hyperlink>
      <w:r w:rsidRPr="00A74EE6">
        <w:rPr>
          <w:rFonts w:ascii="Times New Roman" w:hAnsi="Times New Roman" w:cs="Times New Roman"/>
          <w:sz w:val="24"/>
          <w:szCs w:val="24"/>
        </w:rPr>
        <w:t xml:space="preserve"> Федерального закона, а также организатором совместных конкурсов и аукционов, проводимых в соответствии со </w:t>
      </w:r>
      <w:hyperlink r:id="rId50" w:history="1">
        <w:r w:rsidRPr="00A74EE6">
          <w:rPr>
            <w:rStyle w:val="ac"/>
            <w:sz w:val="24"/>
            <w:szCs w:val="24"/>
          </w:rPr>
          <w:t>статьей 25</w:t>
        </w:r>
      </w:hyperlink>
      <w:r w:rsidRPr="00A74EE6">
        <w:rPr>
          <w:rFonts w:ascii="Times New Roman" w:hAnsi="Times New Roman" w:cs="Times New Roman"/>
          <w:sz w:val="24"/>
          <w:szCs w:val="24"/>
        </w:rPr>
        <w:t xml:space="preserve"> Федерального закона, проверяются на:</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соответствие начальной (максимальной) цены контракта и идентификационного кода </w:t>
      </w:r>
      <w:r w:rsidRPr="00A74EE6">
        <w:rPr>
          <w:rFonts w:ascii="Times New Roman" w:hAnsi="Times New Roman" w:cs="Times New Roman"/>
          <w:sz w:val="24"/>
          <w:szCs w:val="24"/>
        </w:rPr>
        <w:lastRenderedPageBreak/>
        <w:t>закупки по каждой закупке, включенной в такое извещение и (или) документацию (сведения о приглашении и (или) сведения о документации), начальной (максимальной) цене контракта по соответствующему идентификационному коду закупки и идентификационному коду закупки, указанным в плане-графике соответствующего заказчика;</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непревышение включенной в протокол определения поставщика (подрядчика, исполнителя) (сведения о протоколе) цены,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единственным участником, заявка которого признана соответствующей требованиям Федерального </w:t>
      </w:r>
      <w:hyperlink r:id="rId51" w:history="1">
        <w:r w:rsidRPr="00A74EE6">
          <w:rPr>
            <w:rStyle w:val="ac"/>
            <w:sz w:val="24"/>
            <w:szCs w:val="24"/>
          </w:rPr>
          <w:t>закона</w:t>
        </w:r>
      </w:hyperlink>
      <w:r w:rsidRPr="00A74EE6">
        <w:rPr>
          <w:rFonts w:ascii="Times New Roman" w:hAnsi="Times New Roman" w:cs="Times New Roman"/>
          <w:sz w:val="24"/>
          <w:szCs w:val="24"/>
        </w:rPr>
        <w:t>, над начальной (максимальной) ценой, содержащейся в документации о закупке (сведениях о документации) по закупке соответствующего заказчика, и на соответствие идентификационного кода закупки, указанного в таком протоколе (сведений о протоколе), аналогичной информации, содержащейся в документации о закупке (сведениях о документации) по закупке соответствующего заказчика;</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соответствие включенных в проект контракта, направляемого участнику закупки (контракта, возвращаемого участником закупки) (сведений о проекте контракта):</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идентификационного кода закупки - аналогичной информации по закупке соответствующего заказчика, содержащейся в протоколе, извещении и (или) документации (сведениях о протоколе, сведениях о приглашении и (или) сведениях о документации);</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цены контракта - цене, указанной в протоколе определения поставщика (подрядчика, исполнителя) (сведениях о протоколе), предложенной участником закупки, с которым заключается контракт, по закупке соответствующего заказчика;</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б) объекты контроля по закупкам, указываемым в плане-графике отдельной строкой в установленных случаях, проверяются на непревышение включенной в план-график информации о планируемых платежах по таким закупкам с учетом:</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информации о начальной (максимальной) цене, указанной в размещенных извещениях об осуществлении закупок и (или) документации о закупке, проектах контрактов, направленных единственному поставщику (подрядчику, исполнителю) (сведениях о приглашении и (или) документации, сведениях о проекте контракта), в отношении закупок, процедуры отбора поставщика (исполнителя, подрядчика) по которым не завершены;</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суммы цен по контрактам, заключенным по итогам указанных в настоящем пункте закупок;</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в) проект контракта, при заключении контракта с несколькими участниками закупки в случаях, предусмотренных </w:t>
      </w:r>
      <w:hyperlink r:id="rId52" w:history="1">
        <w:r w:rsidRPr="00A74EE6">
          <w:rPr>
            <w:rStyle w:val="ac"/>
            <w:sz w:val="24"/>
            <w:szCs w:val="24"/>
          </w:rPr>
          <w:t>частью 10 статьи 34</w:t>
        </w:r>
      </w:hyperlink>
      <w:r w:rsidRPr="00A74EE6">
        <w:rPr>
          <w:rFonts w:ascii="Times New Roman" w:hAnsi="Times New Roman" w:cs="Times New Roman"/>
          <w:sz w:val="24"/>
          <w:szCs w:val="24"/>
        </w:rPr>
        <w:t xml:space="preserve"> Федерального закона, проверяется на:</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соответствие идентификационного кода закупки - аналогичной информации, содержащейся в документации;</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непревышение суммы цен таких контрактов над начальной (максимальной) ценой, указанной в документации о закупке (сведениях о документации).</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14. В сроки, установленные </w:t>
      </w:r>
      <w:hyperlink r:id="rId53" w:history="1">
        <w:r w:rsidRPr="00A74EE6">
          <w:rPr>
            <w:rStyle w:val="ac"/>
            <w:sz w:val="24"/>
            <w:szCs w:val="24"/>
          </w:rPr>
          <w:t>пунктами 14</w:t>
        </w:r>
      </w:hyperlink>
      <w:r w:rsidRPr="00A74EE6">
        <w:rPr>
          <w:rFonts w:ascii="Times New Roman" w:hAnsi="Times New Roman" w:cs="Times New Roman"/>
          <w:sz w:val="24"/>
          <w:szCs w:val="24"/>
        </w:rPr>
        <w:t xml:space="preserve"> и </w:t>
      </w:r>
      <w:hyperlink r:id="rId54" w:history="1">
        <w:r w:rsidRPr="00A74EE6">
          <w:rPr>
            <w:rStyle w:val="ac"/>
            <w:sz w:val="24"/>
            <w:szCs w:val="24"/>
          </w:rPr>
          <w:t>15</w:t>
        </w:r>
      </w:hyperlink>
      <w:r w:rsidRPr="00A74EE6">
        <w:rPr>
          <w:rFonts w:ascii="Times New Roman" w:hAnsi="Times New Roman" w:cs="Times New Roman"/>
          <w:sz w:val="24"/>
          <w:szCs w:val="24"/>
        </w:rPr>
        <w:t xml:space="preserve"> Правил контроля, со дня направления субъекту контроля сообщения о начале контроля или поступления объекта контроля на бумажном носителе в Администрацию:</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а) в случае соответствия при проведении проверки объекта контроля (закрытого объекта контроля, сведений о закрытом объекте контроля) требованиям, установленным </w:t>
      </w:r>
      <w:hyperlink r:id="rId55" w:history="1">
        <w:r w:rsidRPr="00A74EE6">
          <w:rPr>
            <w:rStyle w:val="ac"/>
            <w:sz w:val="24"/>
            <w:szCs w:val="24"/>
          </w:rPr>
          <w:t>Правилами</w:t>
        </w:r>
      </w:hyperlink>
      <w:r w:rsidRPr="00A74EE6">
        <w:rPr>
          <w:rFonts w:ascii="Times New Roman" w:hAnsi="Times New Roman" w:cs="Times New Roman"/>
          <w:sz w:val="24"/>
          <w:szCs w:val="24"/>
        </w:rPr>
        <w:t xml:space="preserve"> контроля и настоящим Порядком, объект контроля размещается в ЕИС и Администрация направляет субъекту контроля в ГИСЗ НСО уведомление о размещении объекта контроля в ЕИС или формирует отметку о соответствии закрытой контролируемой информации, содержащейся в закрытых объектах контроля и сведениях о закрытых объектах контроля, и возвращает их субъекту контроля;</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б) в случае выявления при проведении Администрацией проверки несоответствия </w:t>
      </w:r>
      <w:r w:rsidRPr="00A74EE6">
        <w:rPr>
          <w:rFonts w:ascii="Times New Roman" w:hAnsi="Times New Roman" w:cs="Times New Roman"/>
          <w:sz w:val="24"/>
          <w:szCs w:val="24"/>
        </w:rPr>
        <w:lastRenderedPageBreak/>
        <w:t xml:space="preserve">объекта контроля (закрытого объекта контроля, сведений о закрытом объекте контроля) требованиям, установленным </w:t>
      </w:r>
      <w:hyperlink r:id="rId56" w:history="1">
        <w:r w:rsidRPr="00A74EE6">
          <w:rPr>
            <w:rStyle w:val="ac"/>
            <w:sz w:val="24"/>
            <w:szCs w:val="24"/>
          </w:rPr>
          <w:t>Правилами</w:t>
        </w:r>
      </w:hyperlink>
      <w:r w:rsidRPr="00A74EE6">
        <w:rPr>
          <w:rFonts w:ascii="Times New Roman" w:hAnsi="Times New Roman" w:cs="Times New Roman"/>
          <w:sz w:val="24"/>
          <w:szCs w:val="24"/>
        </w:rPr>
        <w:t xml:space="preserve"> контроля и настоящим Порядком, Администрация направляет субъекту контроля в ГИСЗ НСО или на бумажном носителе (при осуществлении проверки закрытого объекта контроля, сведений о закрытом объекте контроля) </w:t>
      </w:r>
      <w:hyperlink r:id="rId57" w:anchor="P719" w:history="1">
        <w:r w:rsidRPr="00A74EE6">
          <w:rPr>
            <w:rStyle w:val="ac"/>
            <w:sz w:val="24"/>
            <w:szCs w:val="24"/>
          </w:rPr>
          <w:t>протокол</w:t>
        </w:r>
      </w:hyperlink>
      <w:r w:rsidRPr="00A74EE6">
        <w:rPr>
          <w:rFonts w:ascii="Times New Roman" w:hAnsi="Times New Roman" w:cs="Times New Roman"/>
          <w:sz w:val="24"/>
          <w:szCs w:val="24"/>
        </w:rPr>
        <w:t xml:space="preserve"> о несоответствии контролируемой информации требованиям, установленным </w:t>
      </w:r>
      <w:hyperlink r:id="rId58" w:history="1">
        <w:r w:rsidRPr="00A74EE6">
          <w:rPr>
            <w:rStyle w:val="ac"/>
            <w:sz w:val="24"/>
            <w:szCs w:val="24"/>
          </w:rPr>
          <w:t>частью 5 статьи 99</w:t>
        </w:r>
      </w:hyperlink>
      <w:r w:rsidRPr="00A74EE6">
        <w:rPr>
          <w:rFonts w:ascii="Times New Roman" w:hAnsi="Times New Roman" w:cs="Times New Roman"/>
          <w:sz w:val="24"/>
          <w:szCs w:val="24"/>
        </w:rPr>
        <w:t xml:space="preserve"> Федерального закона, по форме согласно приложению N 6 к настоящему Порядку и при проверке контролируемой информации, содержащейся:</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в плане закупок получателей бюджетных средств, до внесения соответствующих изменений в план закупок и план-график закупок не размещаются в ЕИС извещения об осуществлении закупки, проекты контрактов, заключаемых с единственным поставщиком (исполнителем, подрядчиком), или Администрация проставляет на сведениях о приглашении, сведениях о проекте контракта отметку о несоответствии включенной в них контролируемой информации (далее - отметка о несоответствии);</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в плане закупок унитарных предприятий, до внесения изменений в план закупок и план-график закупок не размещаются в ЕИС извещения об осуществлении закупки, проекты контрактов, заключаемых с единственным поставщиком (исполнителем, подрядчиком), или Администрация на сведениях о приглашении, сведениях о проекте контракта проставляет отметку о несоответствии, если указанные изменения не внесены по истечении 30 дней со дня отрицательного результата проверки, предусмотренной </w:t>
      </w:r>
      <w:hyperlink r:id="rId59" w:anchor="P71" w:history="1">
        <w:r w:rsidRPr="00A74EE6">
          <w:rPr>
            <w:rStyle w:val="ac"/>
            <w:sz w:val="24"/>
            <w:szCs w:val="24"/>
          </w:rPr>
          <w:t>подпунктами "б"</w:t>
        </w:r>
      </w:hyperlink>
      <w:r w:rsidRPr="00A74EE6">
        <w:rPr>
          <w:rFonts w:ascii="Times New Roman" w:hAnsi="Times New Roman" w:cs="Times New Roman"/>
          <w:sz w:val="24"/>
          <w:szCs w:val="24"/>
        </w:rPr>
        <w:t xml:space="preserve"> и </w:t>
      </w:r>
      <w:hyperlink r:id="rId60" w:anchor="P72" w:history="1">
        <w:r w:rsidRPr="00A74EE6">
          <w:rPr>
            <w:rStyle w:val="ac"/>
            <w:sz w:val="24"/>
            <w:szCs w:val="24"/>
          </w:rPr>
          <w:t>"в" пункта 9</w:t>
        </w:r>
      </w:hyperlink>
      <w:r w:rsidRPr="00A74EE6">
        <w:rPr>
          <w:rFonts w:ascii="Times New Roman" w:hAnsi="Times New Roman" w:cs="Times New Roman"/>
          <w:sz w:val="24"/>
          <w:szCs w:val="24"/>
        </w:rPr>
        <w:t xml:space="preserve"> настоящего Порядка;</w:t>
      </w:r>
    </w:p>
    <w:p w:rsidR="00A74EE6" w:rsidRPr="00A74EE6" w:rsidRDefault="00A74EE6" w:rsidP="00A74EE6">
      <w:pPr>
        <w:pStyle w:val="ConsPlusNormal"/>
        <w:ind w:firstLine="540"/>
        <w:jc w:val="both"/>
        <w:rPr>
          <w:rFonts w:ascii="Times New Roman" w:hAnsi="Times New Roman" w:cs="Times New Roman"/>
          <w:sz w:val="24"/>
          <w:szCs w:val="24"/>
        </w:rPr>
      </w:pPr>
      <w:r w:rsidRPr="00A74EE6">
        <w:rPr>
          <w:rFonts w:ascii="Times New Roman" w:hAnsi="Times New Roman" w:cs="Times New Roman"/>
          <w:sz w:val="24"/>
          <w:szCs w:val="24"/>
        </w:rPr>
        <w:t xml:space="preserve">в объектах контроля, указанных в </w:t>
      </w:r>
      <w:hyperlink r:id="rId61" w:anchor="P80" w:history="1">
        <w:r w:rsidRPr="00A74EE6">
          <w:rPr>
            <w:rStyle w:val="ac"/>
            <w:sz w:val="24"/>
            <w:szCs w:val="24"/>
          </w:rPr>
          <w:t>пункте 11</w:t>
        </w:r>
      </w:hyperlink>
      <w:r w:rsidRPr="00A74EE6">
        <w:rPr>
          <w:rFonts w:ascii="Times New Roman" w:hAnsi="Times New Roman" w:cs="Times New Roman"/>
          <w:sz w:val="24"/>
          <w:szCs w:val="24"/>
        </w:rPr>
        <w:t xml:space="preserve"> настоящего Порядка, до внесения в них изменений не размещает такие объекты в ЕИС или проставляет на закрытых объектах контроля и сведениях о закрытых объектах контроля отметку о несоответствии и возвращает их субъекту контроля.</w:t>
      </w:r>
    </w:p>
    <w:p w:rsidR="00A74EE6" w:rsidRDefault="00A74EE6" w:rsidP="00A74EE6">
      <w:pPr>
        <w:pStyle w:val="ConsPlusNormal"/>
        <w:ind w:firstLine="540"/>
        <w:jc w:val="both"/>
        <w:rPr>
          <w:rFonts w:ascii="Times New Roman" w:hAnsi="Times New Roman" w:cs="Times New Roman"/>
          <w:sz w:val="28"/>
          <w:szCs w:val="28"/>
        </w:rPr>
      </w:pPr>
    </w:p>
    <w:p w:rsidR="00A74EE6" w:rsidRDefault="00A74EE6" w:rsidP="00A74EE6">
      <w:pPr>
        <w:pStyle w:val="ConsPlusNormal"/>
        <w:ind w:firstLine="540"/>
        <w:jc w:val="both"/>
        <w:rPr>
          <w:rFonts w:ascii="Times New Roman" w:hAnsi="Times New Roman" w:cs="Times New Roman"/>
          <w:sz w:val="24"/>
          <w:szCs w:val="24"/>
        </w:rPr>
      </w:pPr>
    </w:p>
    <w:p w:rsidR="00A74EE6" w:rsidRDefault="00A74EE6" w:rsidP="00A74EE6">
      <w:pPr>
        <w:pStyle w:val="ConsPlusNormal"/>
        <w:ind w:firstLine="540"/>
        <w:jc w:val="both"/>
        <w:rPr>
          <w:rFonts w:ascii="Times New Roman" w:hAnsi="Times New Roman" w:cs="Times New Roman"/>
          <w:sz w:val="24"/>
          <w:szCs w:val="24"/>
        </w:rPr>
      </w:pPr>
    </w:p>
    <w:p w:rsidR="00A74EE6" w:rsidRDefault="00A74EE6" w:rsidP="00A74EE6">
      <w:pPr>
        <w:pStyle w:val="ConsPlusNormal"/>
        <w:ind w:firstLine="540"/>
        <w:jc w:val="both"/>
        <w:rPr>
          <w:rFonts w:ascii="Times New Roman" w:hAnsi="Times New Roman" w:cs="Times New Roman"/>
          <w:sz w:val="24"/>
          <w:szCs w:val="24"/>
        </w:rPr>
      </w:pPr>
    </w:p>
    <w:p w:rsidR="00A74EE6" w:rsidRDefault="00A74EE6" w:rsidP="00A74EE6">
      <w:pPr>
        <w:pStyle w:val="ConsPlusNormal"/>
        <w:ind w:firstLine="540"/>
        <w:jc w:val="both"/>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Cs w:val="22"/>
        </w:rPr>
      </w:pPr>
      <w:r>
        <w:rPr>
          <w:rFonts w:ascii="Times New Roman" w:hAnsi="Times New Roman" w:cs="Times New Roman"/>
          <w:szCs w:val="22"/>
        </w:rPr>
        <w:lastRenderedPageBreak/>
        <w:t>Приложение № 1</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к Порядку</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 xml:space="preserve">взаимодействия администрации </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Лянинского сельсовета</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Здвинского района Новосибирской области</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с субъектами контроля, указанными в</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пункте 4 Правил осуществления контроля,</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предусмотренного частью 5 статьи 99</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Федерального закона "О контрактной</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системе в сфере закупок товаров,</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работ, услуг для обеспечения</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государственных и муниципальных</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нужд", утвержденному</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 xml:space="preserve">постановлением администрации </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Лянинского сельсовета</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 xml:space="preserve"> Здвинского района</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от № 04-па от 09.01.2017 г</w:t>
      </w:r>
    </w:p>
    <w:p w:rsidR="00A74EE6" w:rsidRDefault="00A74EE6" w:rsidP="00A74EE6">
      <w:pPr>
        <w:pStyle w:val="ConsPlusNormal"/>
        <w:ind w:firstLine="540"/>
        <w:jc w:val="both"/>
        <w:rPr>
          <w:rFonts w:ascii="Times New Roman" w:hAnsi="Times New Roman" w:cs="Times New Roman"/>
          <w:sz w:val="24"/>
          <w:szCs w:val="24"/>
        </w:rPr>
      </w:pPr>
    </w:p>
    <w:p w:rsidR="00A74EE6" w:rsidRDefault="00A74EE6" w:rsidP="00A74EE6">
      <w:pPr>
        <w:pStyle w:val="ConsPlusNonformat"/>
        <w:jc w:val="both"/>
      </w:pPr>
      <w:r>
        <w:t>┌─────────┐</w:t>
      </w:r>
    </w:p>
    <w:p w:rsidR="00A74EE6" w:rsidRDefault="00A74EE6" w:rsidP="00A74EE6">
      <w:pPr>
        <w:jc w:val="both"/>
        <w:rPr>
          <w:rFonts w:ascii="Courier New" w:hAnsi="Courier New" w:cs="Courier New"/>
        </w:rPr>
      </w:pPr>
      <w:r>
        <w:rPr>
          <w:rFonts w:ascii="Courier New" w:hAnsi="Courier New" w:cs="Courier New"/>
        </w:rPr>
        <w:t xml:space="preserve">                                           Гриф секретности </w:t>
      </w:r>
      <w:hyperlink r:id="rId62" w:anchor="P185" w:history="1">
        <w:r>
          <w:rPr>
            <w:rStyle w:val="ac"/>
            <w:rFonts w:ascii="Courier New" w:hAnsi="Courier New" w:cs="Courier New"/>
          </w:rPr>
          <w:t>&lt;*&gt;</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bookmarkStart w:id="8" w:name="P137"/>
      <w:bookmarkEnd w:id="8"/>
      <w:r>
        <w:rPr>
          <w:rFonts w:ascii="Courier New" w:hAnsi="Courier New" w:cs="Courier New"/>
        </w:rPr>
        <w:t xml:space="preserve">      Сведения о приглашении принять участие в определении поставщика</w:t>
      </w:r>
    </w:p>
    <w:p w:rsidR="00A74EE6" w:rsidRDefault="00A74EE6" w:rsidP="00A74EE6">
      <w:pPr>
        <w:jc w:val="both"/>
        <w:rPr>
          <w:rFonts w:ascii="Courier New" w:hAnsi="Courier New" w:cs="Courier New"/>
        </w:rPr>
      </w:pPr>
      <w:r>
        <w:rPr>
          <w:rFonts w:ascii="Courier New" w:hAnsi="Courier New" w:cs="Courier New"/>
        </w:rPr>
        <w:t xml:space="preserve">                (подрядчика, исполнителя) N __________ </w:t>
      </w:r>
      <w:hyperlink r:id="rId63" w:anchor="P186" w:history="1">
        <w:r>
          <w:rPr>
            <w:rStyle w:val="ac"/>
            <w:rFonts w:ascii="Courier New" w:hAnsi="Courier New" w:cs="Courier New"/>
          </w:rPr>
          <w:t>&lt;**&gt;</w:t>
        </w:r>
      </w:hyperlink>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  Коды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Форма по </w:t>
      </w:r>
      <w:hyperlink r:id="rId64" w:history="1">
        <w:r>
          <w:rPr>
            <w:rStyle w:val="ac"/>
            <w:rFonts w:ascii="Courier New" w:hAnsi="Courier New" w:cs="Courier New"/>
          </w:rPr>
          <w:t>ОКУД</w:t>
        </w:r>
      </w:hyperlink>
      <w:r>
        <w:rPr>
          <w:rFonts w:ascii="Courier New" w:hAnsi="Courier New" w:cs="Courier New"/>
        </w:rPr>
        <w:t xml:space="preserve"> │ 0506130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от  "____" __________ 20___ г.             Дата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ИНН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КПП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по </w:t>
      </w:r>
      <w:hyperlink r:id="rId65" w:history="1">
        <w:r>
          <w:rPr>
            <w:rStyle w:val="ac"/>
            <w:rFonts w:ascii="Courier New" w:hAnsi="Courier New" w:cs="Courier New"/>
          </w:rPr>
          <w:t>ОКОПФ</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Наименование заказчика _________________________        по </w:t>
      </w:r>
      <w:hyperlink r:id="rId66" w:history="1">
        <w:r>
          <w:rPr>
            <w:rStyle w:val="ac"/>
            <w:rFonts w:ascii="Courier New" w:hAnsi="Courier New" w:cs="Courier New"/>
          </w:rPr>
          <w:t>ОКФС</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_________________________                ├─────────┤</w:t>
      </w:r>
    </w:p>
    <w:p w:rsidR="00A74EE6" w:rsidRDefault="00A74EE6" w:rsidP="00A74EE6">
      <w:pPr>
        <w:jc w:val="both"/>
        <w:rPr>
          <w:rFonts w:ascii="Courier New" w:hAnsi="Courier New" w:cs="Courier New"/>
        </w:rPr>
      </w:pPr>
      <w:r>
        <w:rPr>
          <w:rFonts w:ascii="Courier New" w:hAnsi="Courier New" w:cs="Courier New"/>
        </w:rPr>
        <w:t xml:space="preserve">                       _________________________       по </w:t>
      </w:r>
      <w:hyperlink r:id="rId67" w:history="1">
        <w:r>
          <w:rPr>
            <w:rStyle w:val="ac"/>
            <w:rFonts w:ascii="Courier New" w:hAnsi="Courier New" w:cs="Courier New"/>
          </w:rPr>
          <w:t>ОКТМО</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Вид документа    _______________________________       по </w:t>
      </w:r>
      <w:hyperlink r:id="rId68" w:history="1">
        <w:r>
          <w:rPr>
            <w:rStyle w:val="ac"/>
            <w:rFonts w:ascii="Courier New" w:hAnsi="Courier New" w:cs="Courier New"/>
          </w:rPr>
          <w:t>ОКТМО</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(основной документ - код 01;                  ├─────────┤</w:t>
      </w:r>
    </w:p>
    <w:p w:rsidR="00A74EE6" w:rsidRDefault="00A74EE6" w:rsidP="00A74EE6">
      <w:pPr>
        <w:jc w:val="both"/>
        <w:rPr>
          <w:rFonts w:ascii="Courier New" w:hAnsi="Courier New" w:cs="Courier New"/>
        </w:rPr>
      </w:pPr>
      <w:r>
        <w:rPr>
          <w:rFonts w:ascii="Courier New" w:hAnsi="Courier New" w:cs="Courier New"/>
        </w:rPr>
        <w:t xml:space="preserve">                 изменения к документу - код 02)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Единица измерения: руб.                                 по </w:t>
      </w:r>
      <w:hyperlink r:id="rId69" w:history="1">
        <w:r>
          <w:rPr>
            <w:rStyle w:val="ac"/>
            <w:rFonts w:ascii="Courier New" w:hAnsi="Courier New" w:cs="Courier New"/>
          </w:rPr>
          <w:t>ОКЕИ</w:t>
        </w:r>
      </w:hyperlink>
      <w:r>
        <w:rPr>
          <w:rFonts w:ascii="Courier New" w:hAnsi="Courier New" w:cs="Courier New"/>
        </w:rPr>
        <w:t xml:space="preserve"> │   383   │</w:t>
      </w:r>
    </w:p>
    <w:p w:rsidR="00A74EE6" w:rsidRDefault="00A74EE6" w:rsidP="00A74EE6">
      <w:pPr>
        <w:jc w:val="both"/>
        <w:rPr>
          <w:rFonts w:ascii="Courier New" w:hAnsi="Courier New" w:cs="Courier New"/>
        </w:rPr>
      </w:pPr>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ind w:firstLine="540"/>
        <w:jc w:val="both"/>
        <w:rPr>
          <w:rFonts w:ascii="Calibri" w:hAnsi="Calibri" w:cs="Calibri"/>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39"/>
        <w:gridCol w:w="4932"/>
      </w:tblGrid>
      <w:tr w:rsidR="00A74EE6" w:rsidTr="008029E0">
        <w:tc>
          <w:tcPr>
            <w:tcW w:w="4139"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Идентификационный код закупки</w:t>
            </w:r>
          </w:p>
        </w:tc>
        <w:tc>
          <w:tcPr>
            <w:tcW w:w="4932"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 xml:space="preserve">Начальная (максимальная) цена контракта </w:t>
            </w:r>
            <w:hyperlink r:id="rId70" w:anchor="P187" w:history="1">
              <w:r>
                <w:rPr>
                  <w:rStyle w:val="ac"/>
                  <w:rFonts w:ascii="Calibri" w:hAnsi="Calibri" w:cs="Calibri"/>
                </w:rPr>
                <w:t>&lt;***&gt;</w:t>
              </w:r>
            </w:hyperlink>
          </w:p>
        </w:tc>
      </w:tr>
      <w:tr w:rsidR="00A74EE6" w:rsidTr="008029E0">
        <w:tc>
          <w:tcPr>
            <w:tcW w:w="4139"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1</w:t>
            </w:r>
          </w:p>
        </w:tc>
        <w:tc>
          <w:tcPr>
            <w:tcW w:w="4932"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2</w:t>
            </w:r>
          </w:p>
        </w:tc>
      </w:tr>
      <w:tr w:rsidR="00A74EE6" w:rsidTr="008029E0">
        <w:tc>
          <w:tcPr>
            <w:tcW w:w="4139" w:type="dxa"/>
            <w:vMerge w:val="restart"/>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4932"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r>
      <w:tr w:rsidR="00A74EE6" w:rsidTr="008029E0">
        <w:tc>
          <w:tcPr>
            <w:tcW w:w="4139"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4932"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r>
    </w:tbl>
    <w:p w:rsidR="00A74EE6" w:rsidRDefault="00A74EE6" w:rsidP="00A74EE6">
      <w:pPr>
        <w:ind w:firstLine="540"/>
        <w:jc w:val="both"/>
        <w:rPr>
          <w:rFonts w:ascii="Calibri" w:hAnsi="Calibri" w:cs="Calibri"/>
        </w:rPr>
      </w:pPr>
    </w:p>
    <w:p w:rsidR="00A74EE6" w:rsidRDefault="00A74EE6" w:rsidP="00A74EE6">
      <w:pPr>
        <w:jc w:val="both"/>
        <w:rPr>
          <w:rFonts w:ascii="Courier New" w:hAnsi="Courier New" w:cs="Courier New"/>
        </w:rPr>
      </w:pPr>
      <w:r>
        <w:rPr>
          <w:rFonts w:ascii="Courier New" w:hAnsi="Courier New" w:cs="Courier New"/>
        </w:rPr>
        <w:t>Руководитель</w:t>
      </w:r>
    </w:p>
    <w:p w:rsidR="00A74EE6" w:rsidRDefault="00A74EE6" w:rsidP="00A74EE6">
      <w:pPr>
        <w:jc w:val="both"/>
        <w:rPr>
          <w:rFonts w:ascii="Courier New" w:hAnsi="Courier New" w:cs="Courier New"/>
        </w:rPr>
      </w:pPr>
      <w:r>
        <w:rPr>
          <w:rFonts w:ascii="Courier New" w:hAnsi="Courier New" w:cs="Courier New"/>
        </w:rPr>
        <w:t>(уполномоченное лицо) _________________ ___________ _______________________</w:t>
      </w:r>
    </w:p>
    <w:p w:rsidR="00A74EE6" w:rsidRDefault="00A74EE6" w:rsidP="00A74EE6">
      <w:pPr>
        <w:jc w:val="both"/>
        <w:rPr>
          <w:rFonts w:ascii="Courier New" w:hAnsi="Courier New" w:cs="Courier New"/>
        </w:rPr>
      </w:pPr>
      <w:r>
        <w:rPr>
          <w:rFonts w:ascii="Courier New" w:hAnsi="Courier New" w:cs="Courier New"/>
        </w:rPr>
        <w:lastRenderedPageBreak/>
        <w:t xml:space="preserve">                         (должность)     (подпись)   (расшифровка подписи)</w:t>
      </w:r>
    </w:p>
    <w:p w:rsidR="00A74EE6" w:rsidRDefault="00A74EE6" w:rsidP="00A74EE6">
      <w:pPr>
        <w:jc w:val="both"/>
        <w:rPr>
          <w:rFonts w:ascii="Courier New" w:hAnsi="Courier New" w:cs="Courier New"/>
        </w:rPr>
      </w:pPr>
      <w:r>
        <w:rPr>
          <w:rFonts w:ascii="Courier New" w:hAnsi="Courier New" w:cs="Courier New"/>
        </w:rPr>
        <w:t>"___" __________ 20___ г.</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    Лист N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 Всего листов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ind w:firstLine="540"/>
        <w:jc w:val="both"/>
        <w:rPr>
          <w:rFonts w:ascii="Calibri" w:hAnsi="Calibri" w:cs="Calibri"/>
        </w:rPr>
      </w:pPr>
    </w:p>
    <w:p w:rsidR="00A74EE6" w:rsidRDefault="00A74EE6" w:rsidP="00A74EE6">
      <w:pPr>
        <w:ind w:firstLine="540"/>
        <w:jc w:val="both"/>
        <w:rPr>
          <w:rFonts w:ascii="Calibri" w:hAnsi="Calibri" w:cs="Calibri"/>
        </w:rPr>
      </w:pPr>
      <w:r>
        <w:rPr>
          <w:rFonts w:ascii="Calibri" w:hAnsi="Calibri" w:cs="Calibri"/>
        </w:rPr>
        <w:t>--------------------------------</w:t>
      </w:r>
    </w:p>
    <w:p w:rsidR="00A74EE6" w:rsidRDefault="00A74EE6" w:rsidP="00A74EE6">
      <w:pPr>
        <w:ind w:firstLine="540"/>
        <w:jc w:val="both"/>
        <w:rPr>
          <w:rFonts w:ascii="Calibri" w:hAnsi="Calibri" w:cs="Calibri"/>
        </w:rPr>
      </w:pPr>
      <w:bookmarkStart w:id="9" w:name="P185"/>
      <w:bookmarkEnd w:id="9"/>
      <w:r>
        <w:rPr>
          <w:rFonts w:ascii="Calibri" w:hAnsi="Calibri" w:cs="Calibri"/>
        </w:rPr>
        <w:t>&lt;*&gt; Заполняется при наличии.</w:t>
      </w:r>
    </w:p>
    <w:p w:rsidR="00A74EE6" w:rsidRDefault="00A74EE6" w:rsidP="00A74EE6">
      <w:pPr>
        <w:ind w:firstLine="540"/>
        <w:jc w:val="both"/>
        <w:rPr>
          <w:rFonts w:ascii="Calibri" w:hAnsi="Calibri" w:cs="Calibri"/>
        </w:rPr>
      </w:pPr>
      <w:bookmarkStart w:id="10" w:name="P186"/>
      <w:bookmarkEnd w:id="10"/>
      <w:r>
        <w:rPr>
          <w:rFonts w:ascii="Calibri" w:hAnsi="Calibri" w:cs="Calibri"/>
        </w:rPr>
        <w:t>&lt;**&gt; Указывается исходящий номер.</w:t>
      </w:r>
    </w:p>
    <w:p w:rsidR="00A74EE6" w:rsidRDefault="00A74EE6" w:rsidP="00A74EE6">
      <w:pPr>
        <w:ind w:firstLine="540"/>
        <w:jc w:val="both"/>
        <w:rPr>
          <w:rFonts w:ascii="Calibri" w:hAnsi="Calibri" w:cs="Calibri"/>
        </w:rPr>
      </w:pPr>
      <w:bookmarkStart w:id="11" w:name="P187"/>
      <w:bookmarkEnd w:id="11"/>
      <w:r>
        <w:rPr>
          <w:rFonts w:ascii="Calibri" w:hAnsi="Calibri" w:cs="Calibri"/>
        </w:rPr>
        <w:t>&lt;***&gt; Устанавливается в рублевом эквиваленте при осуществлении оплаты закупки в иностранной валюте.</w:t>
      </w:r>
    </w:p>
    <w:p w:rsidR="00A74EE6" w:rsidRDefault="00A74EE6" w:rsidP="00A74EE6">
      <w:pPr>
        <w:ind w:firstLine="540"/>
        <w:jc w:val="both"/>
        <w:rPr>
          <w:rFonts w:ascii="Calibri" w:hAnsi="Calibri" w:cs="Calibri"/>
        </w:rPr>
      </w:pPr>
    </w:p>
    <w:p w:rsidR="00A74EE6" w:rsidRDefault="00A74EE6" w:rsidP="00A74EE6">
      <w:pPr>
        <w:jc w:val="both"/>
        <w:rPr>
          <w:rFonts w:ascii="Courier New" w:hAnsi="Courier New" w:cs="Courier New"/>
        </w:rPr>
      </w:pPr>
      <w:r>
        <w:rPr>
          <w:rFonts w:ascii="Courier New" w:hAnsi="Courier New" w:cs="Courier New"/>
        </w:rPr>
        <w:t>___________________________________________________________________________</w:t>
      </w:r>
    </w:p>
    <w:p w:rsidR="00A74EE6" w:rsidRDefault="00A74EE6" w:rsidP="00A74EE6">
      <w:pPr>
        <w:jc w:val="both"/>
        <w:rPr>
          <w:rFonts w:ascii="Courier New" w:hAnsi="Courier New" w:cs="Courier New"/>
        </w:rPr>
      </w:pPr>
    </w:p>
    <w:p w:rsidR="00A74EE6" w:rsidRDefault="00A74EE6" w:rsidP="00A74EE6">
      <w:pPr>
        <w:rPr>
          <w:rFonts w:ascii="Courier New" w:hAnsi="Courier New" w:cs="Courier New"/>
        </w:rPr>
      </w:pPr>
      <w:r>
        <w:rPr>
          <w:rFonts w:ascii="Courier New" w:hAnsi="Courier New" w:cs="Courier New"/>
        </w:rPr>
        <w:t xml:space="preserve">Отметка администрации Лянинского сельсовета Здвинского района Новосибирской области о соответствии контролируемой информации требованиям, установленным </w:t>
      </w:r>
      <w:hyperlink r:id="rId71" w:history="1">
        <w:r>
          <w:rPr>
            <w:rStyle w:val="ac"/>
            <w:rFonts w:ascii="Courier New" w:hAnsi="Courier New" w:cs="Courier New"/>
          </w:rPr>
          <w:t>частью 5</w:t>
        </w:r>
      </w:hyperlink>
      <w:r>
        <w:rPr>
          <w:rFonts w:ascii="Courier New" w:hAnsi="Courier New" w:cs="Courier New"/>
        </w:rPr>
        <w:t>статьи 99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Дата получения                                             ┌──────────────┐</w:t>
      </w:r>
    </w:p>
    <w:p w:rsidR="00A74EE6" w:rsidRDefault="00A74EE6" w:rsidP="00A74EE6">
      <w:pPr>
        <w:jc w:val="both"/>
        <w:rPr>
          <w:rFonts w:ascii="Courier New" w:hAnsi="Courier New" w:cs="Courier New"/>
        </w:rPr>
      </w:pPr>
      <w:r>
        <w:rPr>
          <w:rFonts w:ascii="Courier New" w:hAnsi="Courier New" w:cs="Courier New"/>
        </w:rPr>
        <w:t>сведений  "___" __________ 20___ г.  Регистрационный номер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Наличие сведений на съемном │          │</w:t>
      </w:r>
    </w:p>
    <w:p w:rsidR="00A74EE6" w:rsidRDefault="00A74EE6" w:rsidP="00A74EE6">
      <w:pPr>
        <w:jc w:val="both"/>
        <w:rPr>
          <w:rFonts w:ascii="Courier New" w:hAnsi="Courier New" w:cs="Courier New"/>
        </w:rPr>
      </w:pPr>
      <w:r>
        <w:rPr>
          <w:rFonts w:ascii="Courier New" w:hAnsi="Courier New" w:cs="Courier New"/>
        </w:rPr>
        <w:t>машинном носителе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(да/нет)</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Контролируемая информация   │                 │      Номер      │         │</w:t>
      </w:r>
    </w:p>
    <w:p w:rsidR="00A74EE6" w:rsidRDefault="00A74EE6" w:rsidP="00A74EE6">
      <w:pPr>
        <w:jc w:val="both"/>
        <w:rPr>
          <w:rFonts w:ascii="Courier New" w:hAnsi="Courier New" w:cs="Courier New"/>
        </w:rPr>
      </w:pPr>
      <w:r>
        <w:rPr>
          <w:rFonts w:ascii="Courier New" w:hAnsi="Courier New" w:cs="Courier New"/>
        </w:rPr>
        <w:t xml:space="preserve">                            │                 │  протокола при  │         │</w:t>
      </w:r>
    </w:p>
    <w:p w:rsidR="00A74EE6" w:rsidRDefault="00A74EE6" w:rsidP="00A74EE6">
      <w:pPr>
        <w:jc w:val="both"/>
        <w:rPr>
          <w:rFonts w:ascii="Courier New" w:hAnsi="Courier New" w:cs="Courier New"/>
        </w:rPr>
      </w:pPr>
      <w:r>
        <w:rPr>
          <w:rFonts w:ascii="Courier New" w:hAnsi="Courier New" w:cs="Courier New"/>
        </w:rPr>
        <w:t xml:space="preserve">                            └─────────────────┘  несоответствии └─────────┘</w:t>
      </w:r>
    </w:p>
    <w:p w:rsidR="00A74EE6" w:rsidRDefault="00A74EE6" w:rsidP="00A74EE6">
      <w:pPr>
        <w:jc w:val="both"/>
        <w:rPr>
          <w:rFonts w:ascii="Courier New" w:hAnsi="Courier New" w:cs="Courier New"/>
        </w:rPr>
      </w:pPr>
      <w:r>
        <w:rPr>
          <w:rFonts w:ascii="Courier New" w:hAnsi="Courier New" w:cs="Courier New"/>
        </w:rPr>
        <w:t>(соответствует/    контролируемой</w:t>
      </w:r>
    </w:p>
    <w:p w:rsidR="00A74EE6" w:rsidRDefault="00A74EE6" w:rsidP="00A74EE6">
      <w:pPr>
        <w:jc w:val="both"/>
        <w:rPr>
          <w:rFonts w:ascii="Courier New" w:hAnsi="Courier New" w:cs="Courier New"/>
        </w:rPr>
      </w:pPr>
      <w:r>
        <w:rPr>
          <w:rFonts w:ascii="Courier New" w:hAnsi="Courier New" w:cs="Courier New"/>
        </w:rPr>
        <w:t xml:space="preserve">                             не соответствует)     информации</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Ответственный исполнитель _____________ ___________ _______________________</w:t>
      </w:r>
    </w:p>
    <w:p w:rsidR="00A74EE6" w:rsidRDefault="00A74EE6" w:rsidP="00A74EE6">
      <w:pPr>
        <w:jc w:val="both"/>
        <w:rPr>
          <w:rFonts w:ascii="Courier New" w:hAnsi="Courier New" w:cs="Courier New"/>
        </w:rPr>
      </w:pPr>
      <w:r>
        <w:rPr>
          <w:rFonts w:ascii="Courier New" w:hAnsi="Courier New" w:cs="Courier New"/>
        </w:rPr>
        <w:t xml:space="preserve">                           (должность)   (подпись)   (расшифровка подписи)</w:t>
      </w:r>
    </w:p>
    <w:p w:rsidR="00A74EE6" w:rsidRDefault="00A74EE6" w:rsidP="00A74EE6">
      <w:pPr>
        <w:jc w:val="both"/>
        <w:rPr>
          <w:rFonts w:ascii="Courier New" w:hAnsi="Courier New" w:cs="Courier New"/>
        </w:rPr>
      </w:pPr>
      <w:r>
        <w:rPr>
          <w:rFonts w:ascii="Courier New" w:hAnsi="Courier New" w:cs="Courier New"/>
        </w:rPr>
        <w:t>"___" _________ 20___ г.</w:t>
      </w:r>
    </w:p>
    <w:p w:rsidR="00A74EE6" w:rsidRDefault="00A74EE6" w:rsidP="00A74EE6">
      <w:pPr>
        <w:ind w:firstLine="540"/>
        <w:jc w:val="both"/>
        <w:rPr>
          <w:rFonts w:ascii="Calibri" w:hAnsi="Calibri" w:cs="Calibri"/>
        </w:rPr>
      </w:pPr>
    </w:p>
    <w:p w:rsidR="00A74EE6" w:rsidRDefault="00A74EE6" w:rsidP="00A74EE6">
      <w:pPr>
        <w:ind w:firstLine="540"/>
        <w:jc w:val="both"/>
        <w:rPr>
          <w:rFonts w:ascii="Calibri" w:hAnsi="Calibri" w:cs="Calibri"/>
        </w:rPr>
      </w:pPr>
    </w:p>
    <w:p w:rsidR="00A74EE6" w:rsidRDefault="00A74EE6" w:rsidP="00A74EE6">
      <w:pPr>
        <w:ind w:firstLine="540"/>
        <w:jc w:val="both"/>
        <w:rPr>
          <w:rFonts w:ascii="Calibri" w:hAnsi="Calibri" w:cs="Calibri"/>
        </w:rPr>
      </w:pPr>
    </w:p>
    <w:p w:rsidR="00A74EE6" w:rsidRDefault="00A74EE6" w:rsidP="00A74EE6">
      <w:pPr>
        <w:ind w:firstLine="540"/>
        <w:jc w:val="both"/>
        <w:rPr>
          <w:rFonts w:ascii="Calibri" w:hAnsi="Calibri" w:cs="Calibri"/>
        </w:rPr>
      </w:pPr>
    </w:p>
    <w:p w:rsidR="00A74EE6" w:rsidRDefault="00A74EE6" w:rsidP="00A74EE6">
      <w:pPr>
        <w:ind w:firstLine="540"/>
        <w:jc w:val="both"/>
        <w:rPr>
          <w:rFonts w:ascii="Calibri" w:hAnsi="Calibri" w:cs="Calibri"/>
        </w:rPr>
      </w:pPr>
    </w:p>
    <w:p w:rsidR="00A74EE6" w:rsidRDefault="00A74EE6" w:rsidP="00A74EE6">
      <w:pPr>
        <w:jc w:val="right"/>
        <w:outlineLvl w:val="1"/>
        <w:rPr>
          <w:rFonts w:ascii="Calibri" w:hAnsi="Calibri" w:cs="Calibri"/>
        </w:rPr>
      </w:pPr>
    </w:p>
    <w:p w:rsidR="00A74EE6" w:rsidRDefault="00A74EE6" w:rsidP="00A74EE6">
      <w:pPr>
        <w:jc w:val="right"/>
        <w:outlineLvl w:val="1"/>
        <w:rPr>
          <w:rFonts w:ascii="Calibri" w:hAnsi="Calibri" w:cs="Calibri"/>
        </w:rPr>
      </w:pPr>
    </w:p>
    <w:p w:rsidR="00A74EE6" w:rsidRDefault="00A74EE6" w:rsidP="00A74EE6">
      <w:pPr>
        <w:jc w:val="right"/>
        <w:outlineLvl w:val="1"/>
        <w:rPr>
          <w:rFonts w:ascii="Calibri" w:hAnsi="Calibri" w:cs="Calibri"/>
        </w:rPr>
      </w:pPr>
    </w:p>
    <w:p w:rsidR="00A74EE6" w:rsidRDefault="00A74EE6" w:rsidP="00A74EE6">
      <w:pPr>
        <w:jc w:val="right"/>
        <w:outlineLvl w:val="1"/>
        <w:rPr>
          <w:rFonts w:ascii="Calibri" w:hAnsi="Calibri" w:cs="Calibri"/>
        </w:rPr>
      </w:pPr>
    </w:p>
    <w:p w:rsidR="00A74EE6" w:rsidRDefault="00A74EE6" w:rsidP="00A74EE6">
      <w:pPr>
        <w:jc w:val="right"/>
        <w:outlineLvl w:val="1"/>
        <w:rPr>
          <w:rFonts w:ascii="Calibri" w:hAnsi="Calibri" w:cs="Calibri"/>
        </w:rPr>
      </w:pPr>
    </w:p>
    <w:p w:rsidR="00A74EE6" w:rsidRDefault="00A74EE6" w:rsidP="00A74EE6">
      <w:pPr>
        <w:jc w:val="right"/>
        <w:outlineLvl w:val="1"/>
        <w:rPr>
          <w:rFonts w:ascii="Calibri" w:hAnsi="Calibri" w:cs="Calibri"/>
        </w:rPr>
      </w:pPr>
    </w:p>
    <w:p w:rsidR="00A74EE6" w:rsidRDefault="00A74EE6" w:rsidP="00A74EE6">
      <w:pPr>
        <w:jc w:val="right"/>
        <w:outlineLvl w:val="1"/>
        <w:rPr>
          <w:rFonts w:ascii="Calibri" w:hAnsi="Calibri" w:cs="Calibri"/>
        </w:rPr>
      </w:pPr>
    </w:p>
    <w:p w:rsidR="00A74EE6" w:rsidRDefault="00A74EE6" w:rsidP="00A74EE6">
      <w:pPr>
        <w:jc w:val="right"/>
        <w:outlineLvl w:val="1"/>
        <w:rPr>
          <w:rFonts w:ascii="Calibri" w:hAnsi="Calibri" w:cs="Calibri"/>
        </w:rPr>
      </w:pPr>
    </w:p>
    <w:p w:rsidR="00A74EE6" w:rsidRDefault="00A74EE6" w:rsidP="00A74EE6">
      <w:pPr>
        <w:jc w:val="right"/>
        <w:outlineLvl w:val="1"/>
        <w:rPr>
          <w:rFonts w:ascii="Calibri" w:hAnsi="Calibri" w:cs="Calibri"/>
        </w:rPr>
      </w:pPr>
    </w:p>
    <w:p w:rsidR="00A74EE6" w:rsidRDefault="00A74EE6" w:rsidP="00A74EE6">
      <w:pPr>
        <w:jc w:val="right"/>
        <w:outlineLvl w:val="1"/>
        <w:rPr>
          <w:rFonts w:ascii="Calibri" w:hAnsi="Calibri" w:cs="Calibri"/>
        </w:rPr>
      </w:pPr>
    </w:p>
    <w:p w:rsidR="00A74EE6" w:rsidRDefault="00A74EE6" w:rsidP="00A74EE6">
      <w:pPr>
        <w:jc w:val="right"/>
        <w:outlineLvl w:val="1"/>
        <w:rPr>
          <w:rFonts w:ascii="Calibri" w:hAnsi="Calibri" w:cs="Calibri"/>
        </w:rPr>
      </w:pPr>
    </w:p>
    <w:p w:rsidR="00A74EE6" w:rsidRDefault="00A74EE6" w:rsidP="00A74EE6">
      <w:pPr>
        <w:jc w:val="right"/>
        <w:outlineLvl w:val="1"/>
        <w:rPr>
          <w:rFonts w:ascii="Calibri" w:hAnsi="Calibri" w:cs="Calibri"/>
        </w:rPr>
      </w:pPr>
    </w:p>
    <w:p w:rsidR="00A74EE6" w:rsidRDefault="00A74EE6" w:rsidP="00A74EE6">
      <w:pPr>
        <w:jc w:val="right"/>
        <w:outlineLvl w:val="1"/>
        <w:rPr>
          <w:rFonts w:ascii="Calibri" w:hAnsi="Calibri" w:cs="Calibri"/>
        </w:rPr>
      </w:pPr>
    </w:p>
    <w:p w:rsidR="00A74EE6" w:rsidRDefault="00A74EE6" w:rsidP="00A74EE6">
      <w:pPr>
        <w:jc w:val="right"/>
        <w:outlineLvl w:val="1"/>
        <w:rPr>
          <w:rFonts w:ascii="Calibri" w:hAnsi="Calibri" w:cs="Calibri"/>
        </w:rPr>
      </w:pPr>
    </w:p>
    <w:p w:rsidR="00A74EE6" w:rsidRDefault="00A74EE6" w:rsidP="00A74EE6">
      <w:pPr>
        <w:pStyle w:val="ConsPlusNormal"/>
        <w:jc w:val="right"/>
        <w:outlineLvl w:val="1"/>
        <w:rPr>
          <w:rFonts w:ascii="Times New Roman" w:hAnsi="Times New Roman" w:cs="Times New Roman"/>
          <w:szCs w:val="22"/>
        </w:rPr>
      </w:pPr>
      <w:r>
        <w:rPr>
          <w:rFonts w:ascii="Times New Roman" w:hAnsi="Times New Roman" w:cs="Times New Roman"/>
          <w:szCs w:val="22"/>
        </w:rPr>
        <w:lastRenderedPageBreak/>
        <w:t>Приложение № 2</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к Порядку</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 xml:space="preserve">взаимодействия администрации </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Лянинского сельсовета</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Здвинского района Новосибирской области</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с субъектами контроля, указанными в</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пункте 4 Правил осуществления контроля,</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предусмотренного частью 5 статьи 99</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Федерального закона "О контрактной</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системе в сфере закупок товаров,</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работ, услуг для обеспечения</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государственных и муниципальных</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нужд", утвержденному</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 xml:space="preserve">постановлением администрации </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Лянинского сельсовета Здвинского района</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от  09.01.2017 г № 04-па</w:t>
      </w:r>
    </w:p>
    <w:p w:rsidR="00A74EE6" w:rsidRDefault="00A74EE6" w:rsidP="00A74EE6">
      <w:pPr>
        <w:ind w:firstLine="540"/>
        <w:jc w:val="both"/>
        <w:rPr>
          <w:rFonts w:ascii="Calibri" w:hAnsi="Calibri" w:cs="Calibri"/>
        </w:rPr>
      </w:pP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Гриф секретности </w:t>
      </w:r>
      <w:hyperlink r:id="rId72" w:anchor="P288" w:history="1">
        <w:r>
          <w:rPr>
            <w:rStyle w:val="ac"/>
            <w:rFonts w:ascii="Courier New" w:hAnsi="Courier New" w:cs="Courier New"/>
          </w:rPr>
          <w:t>&lt;*&gt;</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bookmarkStart w:id="12" w:name="P241"/>
      <w:bookmarkEnd w:id="12"/>
      <w:r>
        <w:rPr>
          <w:rFonts w:ascii="Courier New" w:hAnsi="Courier New" w:cs="Courier New"/>
        </w:rPr>
        <w:t xml:space="preserve">           Сведения о документации по закупке N __________ </w:t>
      </w:r>
      <w:hyperlink r:id="rId73" w:anchor="P289" w:history="1">
        <w:r>
          <w:rPr>
            <w:rStyle w:val="ac"/>
            <w:rFonts w:ascii="Courier New" w:hAnsi="Courier New" w:cs="Courier New"/>
          </w:rPr>
          <w:t>&lt;**&gt;</w:t>
        </w:r>
      </w:hyperlink>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  Коды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Форма по </w:t>
      </w:r>
      <w:hyperlink r:id="rId74" w:history="1">
        <w:r>
          <w:rPr>
            <w:rStyle w:val="ac"/>
            <w:rFonts w:ascii="Courier New" w:hAnsi="Courier New" w:cs="Courier New"/>
          </w:rPr>
          <w:t>ОКУД</w:t>
        </w:r>
      </w:hyperlink>
      <w:r>
        <w:rPr>
          <w:rFonts w:ascii="Courier New" w:hAnsi="Courier New" w:cs="Courier New"/>
        </w:rPr>
        <w:t xml:space="preserve"> │ 0506131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от  "____" __________ 20___ г.             Дата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ИНН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КПП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по </w:t>
      </w:r>
      <w:hyperlink r:id="rId75" w:history="1">
        <w:r>
          <w:rPr>
            <w:rStyle w:val="ac"/>
            <w:rFonts w:ascii="Courier New" w:hAnsi="Courier New" w:cs="Courier New"/>
          </w:rPr>
          <w:t>ОКОПФ</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Наименование заказчика _________________________        по </w:t>
      </w:r>
      <w:hyperlink r:id="rId76" w:history="1">
        <w:r>
          <w:rPr>
            <w:rStyle w:val="ac"/>
            <w:rFonts w:ascii="Courier New" w:hAnsi="Courier New" w:cs="Courier New"/>
          </w:rPr>
          <w:t>ОКФС</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_________________________                ├─────────┤</w:t>
      </w:r>
    </w:p>
    <w:p w:rsidR="00A74EE6" w:rsidRDefault="00A74EE6" w:rsidP="00A74EE6">
      <w:pPr>
        <w:jc w:val="both"/>
        <w:rPr>
          <w:rFonts w:ascii="Courier New" w:hAnsi="Courier New" w:cs="Courier New"/>
        </w:rPr>
      </w:pPr>
      <w:r>
        <w:rPr>
          <w:rFonts w:ascii="Courier New" w:hAnsi="Courier New" w:cs="Courier New"/>
        </w:rPr>
        <w:t xml:space="preserve">                       _________________________       по </w:t>
      </w:r>
      <w:hyperlink r:id="rId77" w:history="1">
        <w:r>
          <w:rPr>
            <w:rStyle w:val="ac"/>
            <w:rFonts w:ascii="Courier New" w:hAnsi="Courier New" w:cs="Courier New"/>
          </w:rPr>
          <w:t>ОКТМО</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Вид документа    _______________________________       по </w:t>
      </w:r>
      <w:hyperlink r:id="rId78" w:history="1">
        <w:r>
          <w:rPr>
            <w:rStyle w:val="ac"/>
            <w:rFonts w:ascii="Courier New" w:hAnsi="Courier New" w:cs="Courier New"/>
          </w:rPr>
          <w:t>ОКТМО</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(основной документ - код 01;                  ├─────────┤</w:t>
      </w:r>
    </w:p>
    <w:p w:rsidR="00A74EE6" w:rsidRDefault="00A74EE6" w:rsidP="00A74EE6">
      <w:pPr>
        <w:jc w:val="both"/>
        <w:rPr>
          <w:rFonts w:ascii="Courier New" w:hAnsi="Courier New" w:cs="Courier New"/>
        </w:rPr>
      </w:pPr>
      <w:r>
        <w:rPr>
          <w:rFonts w:ascii="Courier New" w:hAnsi="Courier New" w:cs="Courier New"/>
        </w:rPr>
        <w:t xml:space="preserve">                 изменения к документу - код 02)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Единица измерения: руб.                                 по </w:t>
      </w:r>
      <w:hyperlink r:id="rId79" w:history="1">
        <w:r>
          <w:rPr>
            <w:rStyle w:val="ac"/>
            <w:rFonts w:ascii="Courier New" w:hAnsi="Courier New" w:cs="Courier New"/>
          </w:rPr>
          <w:t>ОКЕИ</w:t>
        </w:r>
      </w:hyperlink>
      <w:r>
        <w:rPr>
          <w:rFonts w:ascii="Courier New" w:hAnsi="Courier New" w:cs="Courier New"/>
        </w:rPr>
        <w:t xml:space="preserve"> │   383   │</w:t>
      </w:r>
    </w:p>
    <w:p w:rsidR="00A74EE6" w:rsidRDefault="00A74EE6" w:rsidP="00A74EE6">
      <w:pPr>
        <w:jc w:val="both"/>
        <w:rPr>
          <w:rFonts w:ascii="Courier New" w:hAnsi="Courier New" w:cs="Courier New"/>
        </w:rPr>
      </w:pPr>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ind w:firstLine="540"/>
        <w:jc w:val="both"/>
        <w:rPr>
          <w:rFonts w:ascii="Calibri" w:hAnsi="Calibri" w:cs="Calibri"/>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39"/>
        <w:gridCol w:w="4932"/>
      </w:tblGrid>
      <w:tr w:rsidR="00A74EE6" w:rsidTr="008029E0">
        <w:tc>
          <w:tcPr>
            <w:tcW w:w="4139" w:type="dxa"/>
            <w:tcBorders>
              <w:top w:val="single" w:sz="4" w:space="0" w:color="auto"/>
              <w:left w:val="nil"/>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Идентификационный код закупки</w:t>
            </w:r>
          </w:p>
        </w:tc>
        <w:tc>
          <w:tcPr>
            <w:tcW w:w="4932" w:type="dxa"/>
            <w:tcBorders>
              <w:top w:val="single" w:sz="4" w:space="0" w:color="auto"/>
              <w:left w:val="single" w:sz="4" w:space="0" w:color="auto"/>
              <w:bottom w:val="single" w:sz="4" w:space="0" w:color="auto"/>
              <w:right w:val="nil"/>
            </w:tcBorders>
            <w:vAlign w:val="center"/>
            <w:hideMark/>
          </w:tcPr>
          <w:p w:rsidR="00A74EE6" w:rsidRDefault="00A74EE6" w:rsidP="008029E0">
            <w:pPr>
              <w:jc w:val="center"/>
              <w:rPr>
                <w:rFonts w:ascii="Calibri" w:hAnsi="Calibri" w:cs="Calibri"/>
              </w:rPr>
            </w:pPr>
            <w:r>
              <w:rPr>
                <w:rFonts w:ascii="Calibri" w:hAnsi="Calibri" w:cs="Calibri"/>
              </w:rPr>
              <w:t xml:space="preserve">Начальная (максимальная) цена контракта </w:t>
            </w:r>
            <w:hyperlink r:id="rId80" w:anchor="P290" w:history="1">
              <w:r>
                <w:rPr>
                  <w:rStyle w:val="ac"/>
                  <w:rFonts w:ascii="Calibri" w:hAnsi="Calibri" w:cs="Calibri"/>
                </w:rPr>
                <w:t>&lt;***&gt;</w:t>
              </w:r>
            </w:hyperlink>
          </w:p>
        </w:tc>
      </w:tr>
      <w:tr w:rsidR="00A74EE6" w:rsidTr="008029E0">
        <w:tc>
          <w:tcPr>
            <w:tcW w:w="4139" w:type="dxa"/>
            <w:tcBorders>
              <w:top w:val="single" w:sz="4" w:space="0" w:color="auto"/>
              <w:left w:val="nil"/>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1</w:t>
            </w:r>
          </w:p>
        </w:tc>
        <w:tc>
          <w:tcPr>
            <w:tcW w:w="4932" w:type="dxa"/>
            <w:tcBorders>
              <w:top w:val="single" w:sz="4" w:space="0" w:color="auto"/>
              <w:left w:val="single" w:sz="4" w:space="0" w:color="auto"/>
              <w:bottom w:val="single" w:sz="4" w:space="0" w:color="auto"/>
              <w:right w:val="nil"/>
            </w:tcBorders>
            <w:vAlign w:val="center"/>
            <w:hideMark/>
          </w:tcPr>
          <w:p w:rsidR="00A74EE6" w:rsidRDefault="00A74EE6" w:rsidP="008029E0">
            <w:pPr>
              <w:jc w:val="center"/>
              <w:rPr>
                <w:rFonts w:ascii="Calibri" w:hAnsi="Calibri" w:cs="Calibri"/>
              </w:rPr>
            </w:pPr>
            <w:r>
              <w:rPr>
                <w:rFonts w:ascii="Calibri" w:hAnsi="Calibri" w:cs="Calibri"/>
              </w:rPr>
              <w:t>2</w:t>
            </w:r>
          </w:p>
        </w:tc>
      </w:tr>
      <w:tr w:rsidR="00A74EE6" w:rsidTr="008029E0">
        <w:tc>
          <w:tcPr>
            <w:tcW w:w="4139" w:type="dxa"/>
            <w:vMerge w:val="restart"/>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4932"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r>
      <w:tr w:rsidR="00A74EE6" w:rsidTr="008029E0">
        <w:tc>
          <w:tcPr>
            <w:tcW w:w="4139"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4932"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r>
    </w:tbl>
    <w:p w:rsidR="00A74EE6" w:rsidRDefault="00A74EE6" w:rsidP="00A74EE6">
      <w:pPr>
        <w:ind w:firstLine="540"/>
        <w:jc w:val="both"/>
        <w:rPr>
          <w:rFonts w:ascii="Calibri" w:hAnsi="Calibri" w:cs="Calibri"/>
        </w:rPr>
      </w:pPr>
    </w:p>
    <w:p w:rsidR="00A74EE6" w:rsidRDefault="00A74EE6" w:rsidP="00A74EE6">
      <w:pPr>
        <w:jc w:val="both"/>
        <w:rPr>
          <w:rFonts w:ascii="Courier New" w:hAnsi="Courier New" w:cs="Courier New"/>
        </w:rPr>
      </w:pPr>
      <w:r>
        <w:rPr>
          <w:rFonts w:ascii="Courier New" w:hAnsi="Courier New" w:cs="Courier New"/>
        </w:rPr>
        <w:t>Руководитель</w:t>
      </w:r>
    </w:p>
    <w:p w:rsidR="00A74EE6" w:rsidRDefault="00A74EE6" w:rsidP="00A74EE6">
      <w:pPr>
        <w:jc w:val="both"/>
        <w:rPr>
          <w:rFonts w:ascii="Courier New" w:hAnsi="Courier New" w:cs="Courier New"/>
        </w:rPr>
      </w:pPr>
      <w:r>
        <w:rPr>
          <w:rFonts w:ascii="Courier New" w:hAnsi="Courier New" w:cs="Courier New"/>
        </w:rPr>
        <w:t>(уполномоченное лицо) _________________ ___________ _______________________</w:t>
      </w:r>
    </w:p>
    <w:p w:rsidR="00A74EE6" w:rsidRDefault="00A74EE6" w:rsidP="00A74EE6">
      <w:pPr>
        <w:jc w:val="both"/>
        <w:rPr>
          <w:rFonts w:ascii="Courier New" w:hAnsi="Courier New" w:cs="Courier New"/>
        </w:rPr>
      </w:pPr>
      <w:r>
        <w:rPr>
          <w:rFonts w:ascii="Courier New" w:hAnsi="Courier New" w:cs="Courier New"/>
        </w:rPr>
        <w:t xml:space="preserve">                         (должность)     (подпись)   (расшифровка подписи)</w:t>
      </w:r>
    </w:p>
    <w:p w:rsidR="00A74EE6" w:rsidRDefault="00A74EE6" w:rsidP="00A74EE6">
      <w:pPr>
        <w:jc w:val="both"/>
        <w:rPr>
          <w:rFonts w:ascii="Courier New" w:hAnsi="Courier New" w:cs="Courier New"/>
        </w:rPr>
      </w:pPr>
      <w:r>
        <w:rPr>
          <w:rFonts w:ascii="Courier New" w:hAnsi="Courier New" w:cs="Courier New"/>
        </w:rPr>
        <w:t>"___" __________ 20___ г.</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lastRenderedPageBreak/>
        <w:t xml:space="preserve">                                                     │    Лист N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 Всего листов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ind w:firstLine="540"/>
        <w:jc w:val="both"/>
        <w:rPr>
          <w:rFonts w:ascii="Calibri" w:hAnsi="Calibri" w:cs="Calibri"/>
        </w:rPr>
      </w:pPr>
    </w:p>
    <w:p w:rsidR="00A74EE6" w:rsidRDefault="00A74EE6" w:rsidP="00A74EE6">
      <w:pPr>
        <w:ind w:firstLine="540"/>
        <w:jc w:val="both"/>
        <w:rPr>
          <w:rFonts w:ascii="Calibri" w:hAnsi="Calibri" w:cs="Calibri"/>
        </w:rPr>
      </w:pPr>
      <w:r>
        <w:rPr>
          <w:rFonts w:ascii="Calibri" w:hAnsi="Calibri" w:cs="Calibri"/>
        </w:rPr>
        <w:t>--------------------------------</w:t>
      </w:r>
    </w:p>
    <w:p w:rsidR="00A74EE6" w:rsidRDefault="00A74EE6" w:rsidP="00A74EE6">
      <w:pPr>
        <w:ind w:firstLine="540"/>
        <w:jc w:val="both"/>
        <w:rPr>
          <w:rFonts w:ascii="Calibri" w:hAnsi="Calibri" w:cs="Calibri"/>
        </w:rPr>
      </w:pPr>
      <w:bookmarkStart w:id="13" w:name="P288"/>
      <w:bookmarkEnd w:id="13"/>
      <w:r>
        <w:rPr>
          <w:rFonts w:ascii="Calibri" w:hAnsi="Calibri" w:cs="Calibri"/>
        </w:rPr>
        <w:t>&lt;*&gt; Заполняется при наличии.</w:t>
      </w:r>
    </w:p>
    <w:p w:rsidR="00A74EE6" w:rsidRDefault="00A74EE6" w:rsidP="00A74EE6">
      <w:pPr>
        <w:ind w:firstLine="540"/>
        <w:jc w:val="both"/>
        <w:rPr>
          <w:rFonts w:ascii="Calibri" w:hAnsi="Calibri" w:cs="Calibri"/>
        </w:rPr>
      </w:pPr>
      <w:bookmarkStart w:id="14" w:name="P289"/>
      <w:bookmarkEnd w:id="14"/>
      <w:r>
        <w:rPr>
          <w:rFonts w:ascii="Calibri" w:hAnsi="Calibri" w:cs="Calibri"/>
        </w:rPr>
        <w:t>&lt;**&gt; Указывается исходящий номер.</w:t>
      </w:r>
    </w:p>
    <w:p w:rsidR="00A74EE6" w:rsidRDefault="00A74EE6" w:rsidP="00A74EE6">
      <w:pPr>
        <w:ind w:firstLine="540"/>
        <w:jc w:val="both"/>
        <w:rPr>
          <w:rFonts w:ascii="Calibri" w:hAnsi="Calibri" w:cs="Calibri"/>
        </w:rPr>
      </w:pPr>
      <w:bookmarkStart w:id="15" w:name="P290"/>
      <w:bookmarkEnd w:id="15"/>
      <w:r>
        <w:rPr>
          <w:rFonts w:ascii="Calibri" w:hAnsi="Calibri" w:cs="Calibri"/>
        </w:rPr>
        <w:t>&lt;***&gt; Устанавливается в рублевом эквиваленте при осуществлении оплаты закупки в иностранной валюте.</w:t>
      </w:r>
    </w:p>
    <w:p w:rsidR="00A74EE6" w:rsidRDefault="00A74EE6" w:rsidP="00A74EE6">
      <w:pPr>
        <w:ind w:firstLine="540"/>
        <w:jc w:val="both"/>
        <w:rPr>
          <w:rFonts w:ascii="Calibri" w:hAnsi="Calibri" w:cs="Calibri"/>
        </w:rPr>
      </w:pPr>
    </w:p>
    <w:p w:rsidR="00A74EE6" w:rsidRDefault="00A74EE6" w:rsidP="00A74EE6">
      <w:pPr>
        <w:jc w:val="both"/>
        <w:rPr>
          <w:rFonts w:ascii="Courier New" w:hAnsi="Courier New" w:cs="Courier New"/>
        </w:rPr>
      </w:pPr>
      <w:r>
        <w:rPr>
          <w:rFonts w:ascii="Courier New" w:hAnsi="Courier New" w:cs="Courier New"/>
        </w:rPr>
        <w:t>___________________________________________________________________________</w:t>
      </w:r>
    </w:p>
    <w:p w:rsidR="00A74EE6" w:rsidRDefault="00A74EE6" w:rsidP="00A74EE6">
      <w:pPr>
        <w:jc w:val="both"/>
        <w:rPr>
          <w:rFonts w:ascii="Courier New" w:hAnsi="Courier New" w:cs="Courier New"/>
        </w:rPr>
      </w:pPr>
    </w:p>
    <w:p w:rsidR="00A74EE6" w:rsidRDefault="00A74EE6" w:rsidP="00A74EE6">
      <w:pPr>
        <w:rPr>
          <w:rFonts w:ascii="Courier New" w:hAnsi="Courier New" w:cs="Courier New"/>
        </w:rPr>
      </w:pPr>
      <w:r>
        <w:rPr>
          <w:rFonts w:ascii="Courier New" w:hAnsi="Courier New" w:cs="Courier New"/>
        </w:rPr>
        <w:t xml:space="preserve">Отметка администрации Лянинского сельсовета Здвинского района Новосибирской области о соответствии контролируемой информации требованиям, установленным </w:t>
      </w:r>
      <w:hyperlink r:id="rId81" w:history="1">
        <w:r>
          <w:rPr>
            <w:rStyle w:val="ac"/>
            <w:rFonts w:ascii="Courier New" w:hAnsi="Courier New" w:cs="Courier New"/>
          </w:rPr>
          <w:t>частью 5</w:t>
        </w:r>
      </w:hyperlink>
      <w:r>
        <w:rPr>
          <w:rFonts w:ascii="Courier New" w:hAnsi="Courier New" w:cs="Courier New"/>
        </w:rPr>
        <w:t>статьи 99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Дата получения                                             ┌──────────────┐</w:t>
      </w:r>
    </w:p>
    <w:p w:rsidR="00A74EE6" w:rsidRDefault="00A74EE6" w:rsidP="00A74EE6">
      <w:pPr>
        <w:jc w:val="both"/>
        <w:rPr>
          <w:rFonts w:ascii="Courier New" w:hAnsi="Courier New" w:cs="Courier New"/>
        </w:rPr>
      </w:pPr>
      <w:r>
        <w:rPr>
          <w:rFonts w:ascii="Courier New" w:hAnsi="Courier New" w:cs="Courier New"/>
        </w:rPr>
        <w:t>сведений  "___" __________ 20___ г.  Регистрационный номер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Наличие сведений на съемном │          │</w:t>
      </w:r>
    </w:p>
    <w:p w:rsidR="00A74EE6" w:rsidRDefault="00A74EE6" w:rsidP="00A74EE6">
      <w:pPr>
        <w:jc w:val="both"/>
        <w:rPr>
          <w:rFonts w:ascii="Courier New" w:hAnsi="Courier New" w:cs="Courier New"/>
        </w:rPr>
      </w:pPr>
      <w:r>
        <w:rPr>
          <w:rFonts w:ascii="Courier New" w:hAnsi="Courier New" w:cs="Courier New"/>
        </w:rPr>
        <w:t>машинном носителе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(да/нет)</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Контролируемая информация   │                 │      Номер      │         │</w:t>
      </w:r>
    </w:p>
    <w:p w:rsidR="00A74EE6" w:rsidRDefault="00A74EE6" w:rsidP="00A74EE6">
      <w:pPr>
        <w:jc w:val="both"/>
        <w:rPr>
          <w:rFonts w:ascii="Courier New" w:hAnsi="Courier New" w:cs="Courier New"/>
        </w:rPr>
      </w:pPr>
      <w:r>
        <w:rPr>
          <w:rFonts w:ascii="Courier New" w:hAnsi="Courier New" w:cs="Courier New"/>
        </w:rPr>
        <w:t xml:space="preserve">                            │                 │  протокола при  │         │</w:t>
      </w:r>
    </w:p>
    <w:p w:rsidR="00A74EE6" w:rsidRDefault="00A74EE6" w:rsidP="00A74EE6">
      <w:pPr>
        <w:jc w:val="both"/>
        <w:rPr>
          <w:rFonts w:ascii="Courier New" w:hAnsi="Courier New" w:cs="Courier New"/>
        </w:rPr>
      </w:pPr>
      <w:r>
        <w:rPr>
          <w:rFonts w:ascii="Courier New" w:hAnsi="Courier New" w:cs="Courier New"/>
        </w:rPr>
        <w:t xml:space="preserve">                            └─────────────────┘  несоответствии └─────────┘</w:t>
      </w:r>
    </w:p>
    <w:p w:rsidR="00A74EE6" w:rsidRDefault="00A74EE6" w:rsidP="00A74EE6">
      <w:pPr>
        <w:jc w:val="both"/>
        <w:rPr>
          <w:rFonts w:ascii="Courier New" w:hAnsi="Courier New" w:cs="Courier New"/>
        </w:rPr>
      </w:pPr>
      <w:r>
        <w:rPr>
          <w:rFonts w:ascii="Courier New" w:hAnsi="Courier New" w:cs="Courier New"/>
        </w:rPr>
        <w:t>(соответствует/    контролируемой</w:t>
      </w:r>
    </w:p>
    <w:p w:rsidR="00A74EE6" w:rsidRDefault="00A74EE6" w:rsidP="00A74EE6">
      <w:pPr>
        <w:jc w:val="both"/>
        <w:rPr>
          <w:rFonts w:ascii="Courier New" w:hAnsi="Courier New" w:cs="Courier New"/>
        </w:rPr>
      </w:pPr>
      <w:r>
        <w:rPr>
          <w:rFonts w:ascii="Courier New" w:hAnsi="Courier New" w:cs="Courier New"/>
        </w:rPr>
        <w:t xml:space="preserve">                             не соответствует)     информации</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Ответственный исполнитель _____________ ___________ _______________________</w:t>
      </w:r>
    </w:p>
    <w:p w:rsidR="00A74EE6" w:rsidRDefault="00A74EE6" w:rsidP="00A74EE6">
      <w:pPr>
        <w:jc w:val="both"/>
        <w:rPr>
          <w:rFonts w:ascii="Courier New" w:hAnsi="Courier New" w:cs="Courier New"/>
        </w:rPr>
      </w:pPr>
      <w:r>
        <w:rPr>
          <w:rFonts w:ascii="Courier New" w:hAnsi="Courier New" w:cs="Courier New"/>
        </w:rPr>
        <w:t xml:space="preserve">                           (должность)   (подпись)   (расшифровка подписи)</w:t>
      </w:r>
    </w:p>
    <w:p w:rsidR="00A74EE6" w:rsidRDefault="00A74EE6" w:rsidP="00A74EE6">
      <w:pPr>
        <w:jc w:val="both"/>
        <w:rPr>
          <w:rFonts w:ascii="Courier New" w:hAnsi="Courier New" w:cs="Courier New"/>
        </w:rPr>
      </w:pPr>
      <w:r>
        <w:rPr>
          <w:rFonts w:ascii="Courier New" w:hAnsi="Courier New" w:cs="Courier New"/>
        </w:rPr>
        <w:t>"___" _________ 20___ г.</w:t>
      </w:r>
    </w:p>
    <w:p w:rsidR="00A74EE6" w:rsidRDefault="00A74EE6" w:rsidP="00A74EE6">
      <w:pPr>
        <w:ind w:firstLine="540"/>
        <w:jc w:val="both"/>
        <w:rPr>
          <w:rFonts w:ascii="Calibri" w:hAnsi="Calibri" w:cs="Calibri"/>
        </w:rPr>
      </w:pPr>
    </w:p>
    <w:p w:rsidR="00A74EE6" w:rsidRDefault="00A74EE6" w:rsidP="00A74EE6">
      <w:pPr>
        <w:ind w:firstLine="540"/>
        <w:jc w:val="both"/>
        <w:rPr>
          <w:rFonts w:ascii="Calibri" w:hAnsi="Calibri" w:cs="Calibri"/>
        </w:rPr>
      </w:pPr>
    </w:p>
    <w:p w:rsidR="00A74EE6" w:rsidRDefault="00A74EE6" w:rsidP="00A74EE6">
      <w:pPr>
        <w:ind w:firstLine="540"/>
        <w:jc w:val="both"/>
        <w:rPr>
          <w:rFonts w:ascii="Calibri" w:hAnsi="Calibri" w:cs="Calibri"/>
        </w:rPr>
      </w:pPr>
    </w:p>
    <w:p w:rsidR="00A74EE6" w:rsidRDefault="00A74EE6" w:rsidP="00A74EE6">
      <w:pPr>
        <w:ind w:firstLine="540"/>
        <w:jc w:val="both"/>
        <w:rPr>
          <w:rFonts w:ascii="Calibri" w:hAnsi="Calibri" w:cs="Calibri"/>
        </w:rPr>
      </w:pPr>
    </w:p>
    <w:p w:rsidR="00A74EE6" w:rsidRDefault="00A74EE6" w:rsidP="00A74EE6">
      <w:pPr>
        <w:ind w:firstLine="540"/>
        <w:jc w:val="both"/>
        <w:rPr>
          <w:rFonts w:ascii="Calibri" w:hAnsi="Calibri" w:cs="Calibri"/>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 w:val="24"/>
          <w:szCs w:val="24"/>
        </w:rPr>
      </w:pPr>
    </w:p>
    <w:p w:rsidR="00A74EE6" w:rsidRDefault="00A74EE6" w:rsidP="00A74EE6">
      <w:pPr>
        <w:pStyle w:val="ConsPlusNormal"/>
        <w:jc w:val="right"/>
        <w:outlineLvl w:val="1"/>
        <w:rPr>
          <w:rFonts w:ascii="Times New Roman" w:hAnsi="Times New Roman" w:cs="Times New Roman"/>
          <w:szCs w:val="22"/>
        </w:rPr>
      </w:pPr>
    </w:p>
    <w:p w:rsidR="00A74EE6" w:rsidRDefault="00A74EE6" w:rsidP="00A74EE6">
      <w:pPr>
        <w:pStyle w:val="ConsPlusNormal"/>
        <w:jc w:val="right"/>
        <w:outlineLvl w:val="1"/>
        <w:rPr>
          <w:rFonts w:ascii="Times New Roman" w:hAnsi="Times New Roman" w:cs="Times New Roman"/>
          <w:szCs w:val="22"/>
        </w:rPr>
      </w:pPr>
    </w:p>
    <w:p w:rsidR="00A74EE6" w:rsidRDefault="00A74EE6" w:rsidP="00A74EE6">
      <w:pPr>
        <w:pStyle w:val="ConsPlusNormal"/>
        <w:jc w:val="right"/>
        <w:outlineLvl w:val="1"/>
        <w:rPr>
          <w:rFonts w:ascii="Times New Roman" w:hAnsi="Times New Roman" w:cs="Times New Roman"/>
          <w:szCs w:val="22"/>
        </w:rPr>
      </w:pPr>
    </w:p>
    <w:p w:rsidR="00A74EE6" w:rsidRDefault="00A74EE6" w:rsidP="00A74EE6">
      <w:pPr>
        <w:pStyle w:val="ConsPlusNormal"/>
        <w:jc w:val="right"/>
        <w:outlineLvl w:val="1"/>
        <w:rPr>
          <w:rFonts w:ascii="Times New Roman" w:hAnsi="Times New Roman" w:cs="Times New Roman"/>
          <w:szCs w:val="22"/>
        </w:rPr>
      </w:pPr>
    </w:p>
    <w:p w:rsidR="00A74EE6" w:rsidRDefault="00A74EE6" w:rsidP="00A74EE6">
      <w:pPr>
        <w:pStyle w:val="ConsPlusNormal"/>
        <w:jc w:val="right"/>
        <w:outlineLvl w:val="1"/>
        <w:rPr>
          <w:rFonts w:ascii="Times New Roman" w:hAnsi="Times New Roman" w:cs="Times New Roman"/>
          <w:szCs w:val="22"/>
        </w:rPr>
      </w:pPr>
    </w:p>
    <w:p w:rsidR="00A74EE6" w:rsidRDefault="00A74EE6" w:rsidP="00A74EE6">
      <w:pPr>
        <w:pStyle w:val="ConsPlusNormal"/>
        <w:jc w:val="right"/>
        <w:outlineLvl w:val="1"/>
        <w:rPr>
          <w:rFonts w:ascii="Times New Roman" w:hAnsi="Times New Roman" w:cs="Times New Roman"/>
          <w:szCs w:val="22"/>
        </w:rPr>
      </w:pPr>
      <w:r>
        <w:rPr>
          <w:rFonts w:ascii="Times New Roman" w:hAnsi="Times New Roman" w:cs="Times New Roman"/>
          <w:szCs w:val="22"/>
        </w:rPr>
        <w:lastRenderedPageBreak/>
        <w:t>Приложение № 3</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к Порядку</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взаимодействия администрации</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 xml:space="preserve">Лянинского сельсовета </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Здвинского района Новосибирской области</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с субъектами контроля, указанными в</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пункте 4 Правил осуществления контроля,</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предусмотренного частью 5 статьи 99</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Федерального закона "О контрактной</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системе в сфере закупок товаров,</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работ, услуг для обеспечения</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государственных и муниципальных</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нужд", утвержденному</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постановлением администрации</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 xml:space="preserve"> Лянинского сельсовета Здвинского района</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от  09.01.2017 № 04-па</w:t>
      </w:r>
    </w:p>
    <w:p w:rsidR="00A74EE6" w:rsidRDefault="00A74EE6" w:rsidP="00A74EE6">
      <w:pPr>
        <w:ind w:firstLine="540"/>
        <w:jc w:val="both"/>
        <w:rPr>
          <w:rFonts w:ascii="Calibri" w:hAnsi="Calibri" w:cs="Calibri"/>
        </w:rPr>
      </w:pP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Гриф секретности </w:t>
      </w:r>
      <w:hyperlink r:id="rId82" w:anchor="P422" w:history="1">
        <w:r>
          <w:rPr>
            <w:rStyle w:val="ac"/>
            <w:rFonts w:ascii="Courier New" w:hAnsi="Courier New" w:cs="Courier New"/>
          </w:rPr>
          <w:t>&lt;*&gt;</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bookmarkStart w:id="16" w:name="P344"/>
      <w:bookmarkEnd w:id="16"/>
      <w:r>
        <w:rPr>
          <w:rFonts w:ascii="Courier New" w:hAnsi="Courier New" w:cs="Courier New"/>
        </w:rPr>
        <w:t xml:space="preserve">                Сведения о протоколе определения поставщика</w:t>
      </w:r>
    </w:p>
    <w:p w:rsidR="00A74EE6" w:rsidRDefault="00A74EE6" w:rsidP="00A74EE6">
      <w:pPr>
        <w:jc w:val="both"/>
        <w:rPr>
          <w:rFonts w:ascii="Courier New" w:hAnsi="Courier New" w:cs="Courier New"/>
        </w:rPr>
      </w:pPr>
      <w:r>
        <w:rPr>
          <w:rFonts w:ascii="Courier New" w:hAnsi="Courier New" w:cs="Courier New"/>
        </w:rPr>
        <w:t xml:space="preserve">                (подрядчика, исполнителя) N __________ </w:t>
      </w:r>
      <w:hyperlink r:id="rId83" w:anchor="P423" w:history="1">
        <w:r>
          <w:rPr>
            <w:rStyle w:val="ac"/>
            <w:rFonts w:ascii="Courier New" w:hAnsi="Courier New" w:cs="Courier New"/>
          </w:rPr>
          <w:t>&lt;**&gt;</w:t>
        </w:r>
      </w:hyperlink>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  Коды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Форма по </w:t>
      </w:r>
      <w:hyperlink r:id="rId84" w:history="1">
        <w:r>
          <w:rPr>
            <w:rStyle w:val="ac"/>
            <w:rFonts w:ascii="Courier New" w:hAnsi="Courier New" w:cs="Courier New"/>
          </w:rPr>
          <w:t>ОКУД</w:t>
        </w:r>
      </w:hyperlink>
      <w:r>
        <w:rPr>
          <w:rFonts w:ascii="Courier New" w:hAnsi="Courier New" w:cs="Courier New"/>
        </w:rPr>
        <w:t xml:space="preserve"> │ 0506132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от  "____" __________ 20___ г.             Дата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ИНН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КПП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по </w:t>
      </w:r>
      <w:hyperlink r:id="rId85" w:history="1">
        <w:r>
          <w:rPr>
            <w:rStyle w:val="ac"/>
            <w:rFonts w:ascii="Courier New" w:hAnsi="Courier New" w:cs="Courier New"/>
          </w:rPr>
          <w:t>ОКОПФ</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Наименование заказчика _________________________        по </w:t>
      </w:r>
      <w:hyperlink r:id="rId86" w:history="1">
        <w:r>
          <w:rPr>
            <w:rStyle w:val="ac"/>
            <w:rFonts w:ascii="Courier New" w:hAnsi="Courier New" w:cs="Courier New"/>
          </w:rPr>
          <w:t>ОКФС</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_________________________                ├─────────┤</w:t>
      </w:r>
    </w:p>
    <w:p w:rsidR="00A74EE6" w:rsidRDefault="00A74EE6" w:rsidP="00A74EE6">
      <w:pPr>
        <w:jc w:val="both"/>
        <w:rPr>
          <w:rFonts w:ascii="Courier New" w:hAnsi="Courier New" w:cs="Courier New"/>
        </w:rPr>
      </w:pPr>
      <w:r>
        <w:rPr>
          <w:rFonts w:ascii="Courier New" w:hAnsi="Courier New" w:cs="Courier New"/>
        </w:rPr>
        <w:t xml:space="preserve">                       _________________________       по </w:t>
      </w:r>
      <w:hyperlink r:id="rId87" w:history="1">
        <w:r>
          <w:rPr>
            <w:rStyle w:val="ac"/>
            <w:rFonts w:ascii="Courier New" w:hAnsi="Courier New" w:cs="Courier New"/>
          </w:rPr>
          <w:t>ОКТМО</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Вид документа    _______________________________       по </w:t>
      </w:r>
      <w:hyperlink r:id="rId88" w:history="1">
        <w:r>
          <w:rPr>
            <w:rStyle w:val="ac"/>
            <w:rFonts w:ascii="Courier New" w:hAnsi="Courier New" w:cs="Courier New"/>
          </w:rPr>
          <w:t>ОКТМО</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(основной документ - код 01;                  ├─────────┤</w:t>
      </w:r>
    </w:p>
    <w:p w:rsidR="00A74EE6" w:rsidRDefault="00A74EE6" w:rsidP="00A74EE6">
      <w:pPr>
        <w:jc w:val="both"/>
        <w:rPr>
          <w:rFonts w:ascii="Courier New" w:hAnsi="Courier New" w:cs="Courier New"/>
        </w:rPr>
      </w:pPr>
      <w:r>
        <w:rPr>
          <w:rFonts w:ascii="Courier New" w:hAnsi="Courier New" w:cs="Courier New"/>
        </w:rPr>
        <w:t xml:space="preserve">                 изменения к документу - код 02)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Единица измерения: руб.                                 по </w:t>
      </w:r>
      <w:hyperlink r:id="rId89" w:history="1">
        <w:r>
          <w:rPr>
            <w:rStyle w:val="ac"/>
            <w:rFonts w:ascii="Courier New" w:hAnsi="Courier New" w:cs="Courier New"/>
          </w:rPr>
          <w:t>ОКЕИ</w:t>
        </w:r>
      </w:hyperlink>
      <w:r>
        <w:rPr>
          <w:rFonts w:ascii="Courier New" w:hAnsi="Courier New" w:cs="Courier New"/>
        </w:rPr>
        <w:t xml:space="preserve"> │   383   │</w:t>
      </w:r>
    </w:p>
    <w:p w:rsidR="00A74EE6" w:rsidRDefault="00A74EE6" w:rsidP="00A74EE6">
      <w:pPr>
        <w:jc w:val="both"/>
        <w:rPr>
          <w:rFonts w:ascii="Courier New" w:hAnsi="Courier New" w:cs="Courier New"/>
        </w:rPr>
      </w:pPr>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ind w:firstLine="540"/>
        <w:jc w:val="both"/>
        <w:rPr>
          <w:rFonts w:ascii="Calibri" w:hAnsi="Calibri" w:cs="Calibri"/>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1474"/>
        <w:gridCol w:w="1134"/>
        <w:gridCol w:w="1134"/>
        <w:gridCol w:w="2381"/>
        <w:gridCol w:w="1474"/>
      </w:tblGrid>
      <w:tr w:rsidR="00A74EE6" w:rsidTr="008029E0">
        <w:tc>
          <w:tcPr>
            <w:tcW w:w="1474" w:type="dxa"/>
            <w:vMerge w:val="restart"/>
            <w:tcBorders>
              <w:top w:val="single" w:sz="4" w:space="0" w:color="auto"/>
              <w:left w:val="nil"/>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Идентификационный код закупки</w:t>
            </w:r>
          </w:p>
        </w:tc>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 xml:space="preserve">Начальная (максимальная) цена контракта </w:t>
            </w:r>
            <w:hyperlink r:id="rId90" w:anchor="P424" w:history="1">
              <w:r>
                <w:rPr>
                  <w:rStyle w:val="ac"/>
                  <w:rFonts w:ascii="Calibri" w:hAnsi="Calibri" w:cs="Calibri"/>
                </w:rPr>
                <w:t>&lt;***&gt;</w:t>
              </w:r>
            </w:hyperlink>
          </w:p>
        </w:tc>
        <w:tc>
          <w:tcPr>
            <w:tcW w:w="4649" w:type="dxa"/>
            <w:gridSpan w:val="3"/>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Реквизиты участника закупки</w:t>
            </w:r>
          </w:p>
        </w:tc>
        <w:tc>
          <w:tcPr>
            <w:tcW w:w="1474" w:type="dxa"/>
            <w:tcBorders>
              <w:top w:val="single" w:sz="4" w:space="0" w:color="auto"/>
              <w:left w:val="single" w:sz="4" w:space="0" w:color="auto"/>
              <w:bottom w:val="single" w:sz="4" w:space="0" w:color="auto"/>
              <w:right w:val="nil"/>
            </w:tcBorders>
            <w:vAlign w:val="center"/>
            <w:hideMark/>
          </w:tcPr>
          <w:p w:rsidR="00A74EE6" w:rsidRDefault="00A74EE6" w:rsidP="008029E0">
            <w:pPr>
              <w:jc w:val="center"/>
              <w:rPr>
                <w:rFonts w:ascii="Calibri" w:hAnsi="Calibri" w:cs="Calibri"/>
              </w:rPr>
            </w:pPr>
            <w:r>
              <w:rPr>
                <w:rFonts w:ascii="Calibri" w:hAnsi="Calibri" w:cs="Calibri"/>
              </w:rPr>
              <w:t xml:space="preserve">Цена, предложенная участником закупки </w:t>
            </w:r>
            <w:hyperlink r:id="rId91" w:anchor="P424" w:history="1">
              <w:r>
                <w:rPr>
                  <w:rStyle w:val="ac"/>
                  <w:rFonts w:ascii="Calibri" w:hAnsi="Calibri" w:cs="Calibri"/>
                </w:rPr>
                <w:t>&lt;***&gt;</w:t>
              </w:r>
            </w:hyperlink>
          </w:p>
        </w:tc>
      </w:tr>
      <w:tr w:rsidR="00A74EE6" w:rsidTr="008029E0">
        <w:tc>
          <w:tcPr>
            <w:tcW w:w="1474" w:type="dxa"/>
            <w:vMerge/>
            <w:tcBorders>
              <w:top w:val="single" w:sz="4" w:space="0" w:color="auto"/>
              <w:left w:val="nil"/>
              <w:bottom w:val="single" w:sz="4" w:space="0" w:color="auto"/>
              <w:right w:val="single" w:sz="4" w:space="0" w:color="auto"/>
            </w:tcBorders>
            <w:vAlign w:val="center"/>
            <w:hideMark/>
          </w:tcPr>
          <w:p w:rsidR="00A74EE6" w:rsidRDefault="00A74EE6" w:rsidP="008029E0">
            <w:pPr>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ИНН или аналог ИНН для иностранного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КПП (при наличии)</w:t>
            </w:r>
          </w:p>
        </w:tc>
        <w:tc>
          <w:tcPr>
            <w:tcW w:w="2381"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 xml:space="preserve">Наименование (фамилия, имя, отчество (при наличии) физического лица (для участника закупки - физического </w:t>
            </w:r>
            <w:r>
              <w:rPr>
                <w:rFonts w:ascii="Calibri" w:hAnsi="Calibri" w:cs="Calibri"/>
              </w:rPr>
              <w:lastRenderedPageBreak/>
              <w:t>лица))</w:t>
            </w:r>
          </w:p>
        </w:tc>
        <w:tc>
          <w:tcPr>
            <w:tcW w:w="1474" w:type="dxa"/>
            <w:tcBorders>
              <w:top w:val="single" w:sz="4" w:space="0" w:color="auto"/>
              <w:left w:val="single" w:sz="4" w:space="0" w:color="auto"/>
              <w:bottom w:val="single" w:sz="4" w:space="0" w:color="auto"/>
              <w:right w:val="nil"/>
            </w:tcBorders>
            <w:vAlign w:val="center"/>
          </w:tcPr>
          <w:p w:rsidR="00A74EE6" w:rsidRDefault="00A74EE6" w:rsidP="008029E0">
            <w:pPr>
              <w:rPr>
                <w:rFonts w:ascii="Calibri" w:hAnsi="Calibri" w:cs="Calibri"/>
              </w:rPr>
            </w:pPr>
          </w:p>
        </w:tc>
      </w:tr>
      <w:tr w:rsidR="00A74EE6" w:rsidTr="008029E0">
        <w:tc>
          <w:tcPr>
            <w:tcW w:w="1474" w:type="dxa"/>
            <w:tcBorders>
              <w:top w:val="single" w:sz="4" w:space="0" w:color="auto"/>
              <w:left w:val="nil"/>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lastRenderedPageBreak/>
              <w:t>1</w:t>
            </w:r>
          </w:p>
        </w:tc>
        <w:tc>
          <w:tcPr>
            <w:tcW w:w="147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4</w:t>
            </w:r>
          </w:p>
        </w:tc>
        <w:tc>
          <w:tcPr>
            <w:tcW w:w="2381"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5</w:t>
            </w:r>
          </w:p>
        </w:tc>
        <w:tc>
          <w:tcPr>
            <w:tcW w:w="1474" w:type="dxa"/>
            <w:tcBorders>
              <w:top w:val="single" w:sz="4" w:space="0" w:color="auto"/>
              <w:left w:val="single" w:sz="4" w:space="0" w:color="auto"/>
              <w:bottom w:val="single" w:sz="4" w:space="0" w:color="auto"/>
              <w:right w:val="nil"/>
            </w:tcBorders>
            <w:vAlign w:val="center"/>
            <w:hideMark/>
          </w:tcPr>
          <w:p w:rsidR="00A74EE6" w:rsidRDefault="00A74EE6" w:rsidP="008029E0">
            <w:pPr>
              <w:jc w:val="center"/>
              <w:rPr>
                <w:rFonts w:ascii="Calibri" w:hAnsi="Calibri" w:cs="Calibri"/>
              </w:rPr>
            </w:pPr>
            <w:r>
              <w:rPr>
                <w:rFonts w:ascii="Calibri" w:hAnsi="Calibri" w:cs="Calibri"/>
              </w:rPr>
              <w:t>6</w:t>
            </w:r>
          </w:p>
        </w:tc>
      </w:tr>
      <w:tr w:rsidR="00A74EE6" w:rsidTr="008029E0">
        <w:tc>
          <w:tcPr>
            <w:tcW w:w="1474" w:type="dxa"/>
            <w:vMerge w:val="restart"/>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r>
      <w:tr w:rsidR="00A74EE6" w:rsidTr="008029E0">
        <w:tc>
          <w:tcPr>
            <w:tcW w:w="1474"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r>
      <w:tr w:rsidR="00A74EE6" w:rsidTr="008029E0">
        <w:tc>
          <w:tcPr>
            <w:tcW w:w="1474"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r>
      <w:tr w:rsidR="00A74EE6" w:rsidTr="008029E0">
        <w:tc>
          <w:tcPr>
            <w:tcW w:w="1474"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r>
      <w:tr w:rsidR="00A74EE6" w:rsidTr="008029E0">
        <w:tc>
          <w:tcPr>
            <w:tcW w:w="1474"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2381"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r>
    </w:tbl>
    <w:p w:rsidR="00A74EE6" w:rsidRDefault="00A74EE6" w:rsidP="00A74EE6">
      <w:pPr>
        <w:ind w:firstLine="540"/>
        <w:jc w:val="both"/>
        <w:rPr>
          <w:rFonts w:ascii="Calibri" w:hAnsi="Calibri" w:cs="Calibri"/>
        </w:rPr>
      </w:pPr>
    </w:p>
    <w:p w:rsidR="00A74EE6" w:rsidRDefault="00A74EE6" w:rsidP="00A74EE6">
      <w:pPr>
        <w:jc w:val="both"/>
        <w:rPr>
          <w:rFonts w:ascii="Courier New" w:hAnsi="Courier New" w:cs="Courier New"/>
        </w:rPr>
      </w:pPr>
      <w:r>
        <w:rPr>
          <w:rFonts w:ascii="Courier New" w:hAnsi="Courier New" w:cs="Courier New"/>
        </w:rPr>
        <w:t>Руководитель</w:t>
      </w:r>
    </w:p>
    <w:p w:rsidR="00A74EE6" w:rsidRDefault="00A74EE6" w:rsidP="00A74EE6">
      <w:pPr>
        <w:jc w:val="both"/>
        <w:rPr>
          <w:rFonts w:ascii="Courier New" w:hAnsi="Courier New" w:cs="Courier New"/>
        </w:rPr>
      </w:pPr>
      <w:r>
        <w:rPr>
          <w:rFonts w:ascii="Courier New" w:hAnsi="Courier New" w:cs="Courier New"/>
        </w:rPr>
        <w:t>(уполномоченное лицо) _________________ ___________ _______________________</w:t>
      </w:r>
    </w:p>
    <w:p w:rsidR="00A74EE6" w:rsidRDefault="00A74EE6" w:rsidP="00A74EE6">
      <w:pPr>
        <w:jc w:val="both"/>
        <w:rPr>
          <w:rFonts w:ascii="Courier New" w:hAnsi="Courier New" w:cs="Courier New"/>
        </w:rPr>
      </w:pPr>
      <w:r>
        <w:rPr>
          <w:rFonts w:ascii="Courier New" w:hAnsi="Courier New" w:cs="Courier New"/>
        </w:rPr>
        <w:t xml:space="preserve">                         (должность)     (подпись)   (расшифровка подписи)</w:t>
      </w:r>
    </w:p>
    <w:p w:rsidR="00A74EE6" w:rsidRDefault="00A74EE6" w:rsidP="00A74EE6">
      <w:pPr>
        <w:jc w:val="both"/>
        <w:rPr>
          <w:rFonts w:ascii="Courier New" w:hAnsi="Courier New" w:cs="Courier New"/>
        </w:rPr>
      </w:pPr>
      <w:r>
        <w:rPr>
          <w:rFonts w:ascii="Courier New" w:hAnsi="Courier New" w:cs="Courier New"/>
        </w:rPr>
        <w:t>"___" __________ 20___ г.</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    Лист N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 Всего листов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ind w:firstLine="540"/>
        <w:jc w:val="both"/>
        <w:rPr>
          <w:rFonts w:ascii="Calibri" w:hAnsi="Calibri" w:cs="Calibri"/>
        </w:rPr>
      </w:pPr>
    </w:p>
    <w:p w:rsidR="00A74EE6" w:rsidRDefault="00A74EE6" w:rsidP="00A74EE6">
      <w:pPr>
        <w:ind w:firstLine="540"/>
        <w:jc w:val="both"/>
        <w:rPr>
          <w:rFonts w:ascii="Calibri" w:hAnsi="Calibri" w:cs="Calibri"/>
        </w:rPr>
      </w:pPr>
      <w:r>
        <w:rPr>
          <w:rFonts w:ascii="Calibri" w:hAnsi="Calibri" w:cs="Calibri"/>
        </w:rPr>
        <w:t>--------------------------------</w:t>
      </w:r>
    </w:p>
    <w:p w:rsidR="00A74EE6" w:rsidRDefault="00A74EE6" w:rsidP="00A74EE6">
      <w:pPr>
        <w:ind w:firstLine="540"/>
        <w:jc w:val="both"/>
        <w:rPr>
          <w:rFonts w:ascii="Calibri" w:hAnsi="Calibri" w:cs="Calibri"/>
        </w:rPr>
      </w:pPr>
      <w:bookmarkStart w:id="17" w:name="P422"/>
      <w:bookmarkEnd w:id="17"/>
      <w:r>
        <w:rPr>
          <w:rFonts w:ascii="Calibri" w:hAnsi="Calibri" w:cs="Calibri"/>
        </w:rPr>
        <w:t>&lt;*&gt; Заполняется при наличии.</w:t>
      </w:r>
    </w:p>
    <w:p w:rsidR="00A74EE6" w:rsidRDefault="00A74EE6" w:rsidP="00A74EE6">
      <w:pPr>
        <w:ind w:firstLine="540"/>
        <w:jc w:val="both"/>
        <w:rPr>
          <w:rFonts w:ascii="Calibri" w:hAnsi="Calibri" w:cs="Calibri"/>
        </w:rPr>
      </w:pPr>
      <w:bookmarkStart w:id="18" w:name="P423"/>
      <w:bookmarkEnd w:id="18"/>
      <w:r>
        <w:rPr>
          <w:rFonts w:ascii="Calibri" w:hAnsi="Calibri" w:cs="Calibri"/>
        </w:rPr>
        <w:t>&lt;**&gt; Указывается исходящий номер.</w:t>
      </w:r>
    </w:p>
    <w:p w:rsidR="00A74EE6" w:rsidRDefault="00A74EE6" w:rsidP="00A74EE6">
      <w:pPr>
        <w:ind w:firstLine="540"/>
        <w:jc w:val="both"/>
        <w:rPr>
          <w:rFonts w:ascii="Calibri" w:hAnsi="Calibri" w:cs="Calibri"/>
        </w:rPr>
      </w:pPr>
      <w:bookmarkStart w:id="19" w:name="P424"/>
      <w:bookmarkEnd w:id="19"/>
      <w:r>
        <w:rPr>
          <w:rFonts w:ascii="Calibri" w:hAnsi="Calibri" w:cs="Calibri"/>
        </w:rPr>
        <w:t>&lt;***&gt; Устанавливается в рублевом эквиваленте при осуществлении оплаты закупки в иностранной валюте.</w:t>
      </w:r>
    </w:p>
    <w:p w:rsidR="00A74EE6" w:rsidRDefault="00A74EE6" w:rsidP="00A74EE6">
      <w:pPr>
        <w:ind w:firstLine="540"/>
        <w:jc w:val="both"/>
        <w:rPr>
          <w:rFonts w:ascii="Calibri" w:hAnsi="Calibri" w:cs="Calibri"/>
        </w:rPr>
      </w:pPr>
    </w:p>
    <w:p w:rsidR="00A74EE6" w:rsidRDefault="00A74EE6" w:rsidP="00A74EE6">
      <w:pPr>
        <w:jc w:val="both"/>
        <w:rPr>
          <w:rFonts w:ascii="Courier New" w:hAnsi="Courier New" w:cs="Courier New"/>
        </w:rPr>
      </w:pPr>
      <w:r>
        <w:rPr>
          <w:rFonts w:ascii="Courier New" w:hAnsi="Courier New" w:cs="Courier New"/>
        </w:rPr>
        <w:t>___________________________________________________________________________</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 xml:space="preserve">Отметка администрации Лянинского сельсовета Здвинского района Новосибирской области о соответствии контролируемой информации требованиям, установленным </w:t>
      </w:r>
      <w:hyperlink r:id="rId92" w:history="1">
        <w:r>
          <w:rPr>
            <w:rStyle w:val="ac"/>
            <w:rFonts w:ascii="Courier New" w:hAnsi="Courier New" w:cs="Courier New"/>
          </w:rPr>
          <w:t>частью 5</w:t>
        </w:r>
      </w:hyperlink>
      <w:r>
        <w:rPr>
          <w:rFonts w:ascii="Courier New" w:hAnsi="Courier New" w:cs="Courier New"/>
        </w:rPr>
        <w:t>статьи 99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Дата получения                                             ┌──────────────┐</w:t>
      </w:r>
    </w:p>
    <w:p w:rsidR="00A74EE6" w:rsidRDefault="00A74EE6" w:rsidP="00A74EE6">
      <w:pPr>
        <w:jc w:val="both"/>
        <w:rPr>
          <w:rFonts w:ascii="Courier New" w:hAnsi="Courier New" w:cs="Courier New"/>
        </w:rPr>
      </w:pPr>
      <w:r>
        <w:rPr>
          <w:rFonts w:ascii="Courier New" w:hAnsi="Courier New" w:cs="Courier New"/>
        </w:rPr>
        <w:t>сведений  "___" __________ 20___ г.  Регистрационный номер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Наличие сведений на съемном │          │</w:t>
      </w:r>
    </w:p>
    <w:p w:rsidR="00A74EE6" w:rsidRDefault="00A74EE6" w:rsidP="00A74EE6">
      <w:pPr>
        <w:jc w:val="both"/>
        <w:rPr>
          <w:rFonts w:ascii="Courier New" w:hAnsi="Courier New" w:cs="Courier New"/>
        </w:rPr>
      </w:pPr>
      <w:r>
        <w:rPr>
          <w:rFonts w:ascii="Courier New" w:hAnsi="Courier New" w:cs="Courier New"/>
        </w:rPr>
        <w:t>машинном носителе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(да/нет)</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Контролируемая информация   │                 │      Номер      │         │</w:t>
      </w:r>
    </w:p>
    <w:p w:rsidR="00A74EE6" w:rsidRDefault="00A74EE6" w:rsidP="00A74EE6">
      <w:pPr>
        <w:jc w:val="both"/>
        <w:rPr>
          <w:rFonts w:ascii="Courier New" w:hAnsi="Courier New" w:cs="Courier New"/>
        </w:rPr>
      </w:pPr>
      <w:r>
        <w:rPr>
          <w:rFonts w:ascii="Courier New" w:hAnsi="Courier New" w:cs="Courier New"/>
        </w:rPr>
        <w:t xml:space="preserve">                            │                 │  протокола при  │         │</w:t>
      </w:r>
    </w:p>
    <w:p w:rsidR="00A74EE6" w:rsidRDefault="00A74EE6" w:rsidP="00A74EE6">
      <w:pPr>
        <w:jc w:val="both"/>
        <w:rPr>
          <w:rFonts w:ascii="Courier New" w:hAnsi="Courier New" w:cs="Courier New"/>
        </w:rPr>
      </w:pPr>
      <w:r>
        <w:rPr>
          <w:rFonts w:ascii="Courier New" w:hAnsi="Courier New" w:cs="Courier New"/>
        </w:rPr>
        <w:t xml:space="preserve">                            └─────────────────┘  несоответствии └─────────┘</w:t>
      </w:r>
    </w:p>
    <w:p w:rsidR="00A74EE6" w:rsidRDefault="00A74EE6" w:rsidP="00A74EE6">
      <w:pPr>
        <w:jc w:val="both"/>
        <w:rPr>
          <w:rFonts w:ascii="Courier New" w:hAnsi="Courier New" w:cs="Courier New"/>
        </w:rPr>
      </w:pPr>
      <w:r>
        <w:rPr>
          <w:rFonts w:ascii="Courier New" w:hAnsi="Courier New" w:cs="Courier New"/>
        </w:rPr>
        <w:t>(соответствует/    контролируемой</w:t>
      </w:r>
    </w:p>
    <w:p w:rsidR="00A74EE6" w:rsidRDefault="00A74EE6" w:rsidP="00A74EE6">
      <w:pPr>
        <w:jc w:val="both"/>
        <w:rPr>
          <w:rFonts w:ascii="Courier New" w:hAnsi="Courier New" w:cs="Courier New"/>
        </w:rPr>
      </w:pPr>
      <w:r>
        <w:rPr>
          <w:rFonts w:ascii="Courier New" w:hAnsi="Courier New" w:cs="Courier New"/>
        </w:rPr>
        <w:t xml:space="preserve">                             не соответствует)     информации</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Ответственный исполнитель _____________ ___________ _______________________</w:t>
      </w:r>
    </w:p>
    <w:p w:rsidR="00A74EE6" w:rsidRDefault="00A74EE6" w:rsidP="00A74EE6">
      <w:pPr>
        <w:jc w:val="both"/>
        <w:rPr>
          <w:rFonts w:ascii="Courier New" w:hAnsi="Courier New" w:cs="Courier New"/>
        </w:rPr>
      </w:pPr>
      <w:r>
        <w:rPr>
          <w:rFonts w:ascii="Courier New" w:hAnsi="Courier New" w:cs="Courier New"/>
        </w:rPr>
        <w:t xml:space="preserve">                           (должность)   (подпись)   (расшифровка подписи)</w:t>
      </w:r>
    </w:p>
    <w:p w:rsidR="00A74EE6" w:rsidRDefault="00A74EE6" w:rsidP="00A74EE6">
      <w:pPr>
        <w:jc w:val="both"/>
        <w:rPr>
          <w:rFonts w:ascii="Courier New" w:hAnsi="Courier New" w:cs="Courier New"/>
        </w:rPr>
      </w:pPr>
      <w:r>
        <w:rPr>
          <w:rFonts w:ascii="Courier New" w:hAnsi="Courier New" w:cs="Courier New"/>
        </w:rPr>
        <w:t>"___" _________ 20___ г.</w:t>
      </w:r>
    </w:p>
    <w:p w:rsidR="00A74EE6" w:rsidRDefault="00A74EE6" w:rsidP="00A74EE6">
      <w:pPr>
        <w:pStyle w:val="ConsPlusNormal"/>
        <w:jc w:val="right"/>
        <w:outlineLvl w:val="1"/>
        <w:rPr>
          <w:rFonts w:ascii="Times New Roman" w:hAnsi="Times New Roman" w:cs="Times New Roman"/>
          <w:szCs w:val="22"/>
        </w:rPr>
      </w:pPr>
    </w:p>
    <w:p w:rsidR="00A74EE6" w:rsidRDefault="00A74EE6" w:rsidP="00A74EE6">
      <w:pPr>
        <w:pStyle w:val="ConsPlusNormal"/>
        <w:jc w:val="right"/>
        <w:outlineLvl w:val="1"/>
        <w:rPr>
          <w:rFonts w:ascii="Times New Roman" w:hAnsi="Times New Roman" w:cs="Times New Roman"/>
          <w:szCs w:val="22"/>
        </w:rPr>
      </w:pPr>
    </w:p>
    <w:p w:rsidR="00A74EE6" w:rsidRDefault="00A74EE6" w:rsidP="00A74EE6">
      <w:pPr>
        <w:pStyle w:val="ConsPlusNormal"/>
        <w:jc w:val="right"/>
        <w:outlineLvl w:val="1"/>
        <w:rPr>
          <w:rFonts w:ascii="Times New Roman" w:hAnsi="Times New Roman" w:cs="Times New Roman"/>
          <w:szCs w:val="22"/>
        </w:rPr>
      </w:pPr>
    </w:p>
    <w:p w:rsidR="00A74EE6" w:rsidRDefault="00A74EE6" w:rsidP="00A74EE6">
      <w:pPr>
        <w:pStyle w:val="ConsPlusNormal"/>
        <w:jc w:val="right"/>
        <w:outlineLvl w:val="1"/>
        <w:rPr>
          <w:rFonts w:ascii="Times New Roman" w:hAnsi="Times New Roman" w:cs="Times New Roman"/>
          <w:szCs w:val="22"/>
        </w:rPr>
      </w:pPr>
      <w:r>
        <w:rPr>
          <w:rFonts w:ascii="Times New Roman" w:hAnsi="Times New Roman" w:cs="Times New Roman"/>
          <w:szCs w:val="22"/>
        </w:rPr>
        <w:lastRenderedPageBreak/>
        <w:t>Приложение № 4</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к Порядку</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взаимодействия администрации</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Лянинского сельсовета</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Здвинского района Новосибирской области</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с субъектами контроля, указанными в</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пункте 4 Правил осуществления контроля,</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предусмотренного частью 5 статьи 99</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Федерального закона "О контрактной</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системе в сфере закупок товаров,</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работ, услуг для обеспечения</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государственных и муниципальных</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нужд", утвержденному</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постановлением администрации</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 xml:space="preserve"> Лянинского сельсовета Здвинского района</w:t>
      </w:r>
    </w:p>
    <w:p w:rsidR="00A74EE6" w:rsidRDefault="00A74EE6" w:rsidP="00A74EE6">
      <w:pPr>
        <w:pStyle w:val="ConsPlusNormal"/>
        <w:jc w:val="right"/>
        <w:rPr>
          <w:rFonts w:ascii="Times New Roman" w:hAnsi="Times New Roman" w:cs="Times New Roman"/>
          <w:sz w:val="24"/>
          <w:szCs w:val="24"/>
        </w:rPr>
      </w:pPr>
      <w:r>
        <w:rPr>
          <w:rFonts w:ascii="Times New Roman" w:hAnsi="Times New Roman" w:cs="Times New Roman"/>
          <w:szCs w:val="22"/>
        </w:rPr>
        <w:t>от  09.01.2017 г № 04-па</w:t>
      </w:r>
    </w:p>
    <w:p w:rsidR="00A74EE6" w:rsidRDefault="00A74EE6" w:rsidP="00A74EE6">
      <w:pPr>
        <w:ind w:firstLine="540"/>
        <w:jc w:val="both"/>
        <w:rPr>
          <w:rFonts w:ascii="Calibri" w:hAnsi="Calibri" w:cs="Calibri"/>
        </w:rPr>
      </w:pP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Гриф секретности </w:t>
      </w:r>
      <w:hyperlink r:id="rId93" w:anchor="P546" w:history="1">
        <w:r>
          <w:rPr>
            <w:rStyle w:val="ac"/>
            <w:rFonts w:ascii="Courier New" w:hAnsi="Courier New" w:cs="Courier New"/>
          </w:rPr>
          <w:t>&lt;*&gt;</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bookmarkStart w:id="20" w:name="P478"/>
      <w:bookmarkEnd w:id="20"/>
      <w:r>
        <w:rPr>
          <w:rFonts w:ascii="Courier New" w:hAnsi="Courier New" w:cs="Courier New"/>
        </w:rPr>
        <w:t xml:space="preserve">       Сведения о проекте контракта, направляемого участнику закупки</w:t>
      </w:r>
    </w:p>
    <w:p w:rsidR="00A74EE6" w:rsidRDefault="00A74EE6" w:rsidP="00A74EE6">
      <w:pPr>
        <w:jc w:val="both"/>
        <w:rPr>
          <w:rFonts w:ascii="Courier New" w:hAnsi="Courier New" w:cs="Courier New"/>
        </w:rPr>
      </w:pPr>
      <w:r>
        <w:rPr>
          <w:rFonts w:ascii="Courier New" w:hAnsi="Courier New" w:cs="Courier New"/>
        </w:rPr>
        <w:t xml:space="preserve">      (контракта, возвращаемого участником закупки) N __________ </w:t>
      </w:r>
      <w:hyperlink r:id="rId94" w:anchor="P547" w:history="1">
        <w:r>
          <w:rPr>
            <w:rStyle w:val="ac"/>
            <w:rFonts w:ascii="Courier New" w:hAnsi="Courier New" w:cs="Courier New"/>
          </w:rPr>
          <w:t>&lt;**&gt;</w:t>
        </w:r>
      </w:hyperlink>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  Коды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Форма по </w:t>
      </w:r>
      <w:hyperlink r:id="rId95" w:history="1">
        <w:r>
          <w:rPr>
            <w:rStyle w:val="ac"/>
            <w:rFonts w:ascii="Courier New" w:hAnsi="Courier New" w:cs="Courier New"/>
          </w:rPr>
          <w:t>ОКУД</w:t>
        </w:r>
      </w:hyperlink>
      <w:r>
        <w:rPr>
          <w:rFonts w:ascii="Courier New" w:hAnsi="Courier New" w:cs="Courier New"/>
        </w:rPr>
        <w:t xml:space="preserve"> │ 0506133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от  "____" __________ 20___ г.             Дата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ИНН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КПП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по </w:t>
      </w:r>
      <w:hyperlink r:id="rId96" w:history="1">
        <w:r>
          <w:rPr>
            <w:rStyle w:val="ac"/>
            <w:rFonts w:ascii="Courier New" w:hAnsi="Courier New" w:cs="Courier New"/>
          </w:rPr>
          <w:t>ОКОПФ</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Наименование заказчика _________________________        по </w:t>
      </w:r>
      <w:hyperlink r:id="rId97" w:history="1">
        <w:r>
          <w:rPr>
            <w:rStyle w:val="ac"/>
            <w:rFonts w:ascii="Courier New" w:hAnsi="Courier New" w:cs="Courier New"/>
          </w:rPr>
          <w:t>ОКФС</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_________________________                ├─────────┤</w:t>
      </w:r>
    </w:p>
    <w:p w:rsidR="00A74EE6" w:rsidRDefault="00A74EE6" w:rsidP="00A74EE6">
      <w:pPr>
        <w:jc w:val="both"/>
        <w:rPr>
          <w:rFonts w:ascii="Courier New" w:hAnsi="Courier New" w:cs="Courier New"/>
        </w:rPr>
      </w:pPr>
      <w:r>
        <w:rPr>
          <w:rFonts w:ascii="Courier New" w:hAnsi="Courier New" w:cs="Courier New"/>
        </w:rPr>
        <w:t xml:space="preserve">                       _________________________       по </w:t>
      </w:r>
      <w:hyperlink r:id="rId98" w:history="1">
        <w:r>
          <w:rPr>
            <w:rStyle w:val="ac"/>
            <w:rFonts w:ascii="Courier New" w:hAnsi="Courier New" w:cs="Courier New"/>
          </w:rPr>
          <w:t>ОКТМО</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Вид документа    _______________________________       по </w:t>
      </w:r>
      <w:hyperlink r:id="rId99" w:history="1">
        <w:r>
          <w:rPr>
            <w:rStyle w:val="ac"/>
            <w:rFonts w:ascii="Courier New" w:hAnsi="Courier New" w:cs="Courier New"/>
          </w:rPr>
          <w:t>ОКТМО</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(основной документ - код 01;                  ├─────────┤</w:t>
      </w:r>
    </w:p>
    <w:p w:rsidR="00A74EE6" w:rsidRDefault="00A74EE6" w:rsidP="00A74EE6">
      <w:pPr>
        <w:jc w:val="both"/>
        <w:rPr>
          <w:rFonts w:ascii="Courier New" w:hAnsi="Courier New" w:cs="Courier New"/>
        </w:rPr>
      </w:pPr>
      <w:r>
        <w:rPr>
          <w:rFonts w:ascii="Courier New" w:hAnsi="Courier New" w:cs="Courier New"/>
        </w:rPr>
        <w:t xml:space="preserve">                 изменения к документу - код 02)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Единица измерения: руб.                                 по </w:t>
      </w:r>
      <w:hyperlink r:id="rId100" w:history="1">
        <w:r>
          <w:rPr>
            <w:rStyle w:val="ac"/>
            <w:rFonts w:ascii="Courier New" w:hAnsi="Courier New" w:cs="Courier New"/>
          </w:rPr>
          <w:t>ОКЕИ</w:t>
        </w:r>
      </w:hyperlink>
      <w:r>
        <w:rPr>
          <w:rFonts w:ascii="Courier New" w:hAnsi="Courier New" w:cs="Courier New"/>
        </w:rPr>
        <w:t xml:space="preserve"> │   383   │</w:t>
      </w:r>
    </w:p>
    <w:p w:rsidR="00A74EE6" w:rsidRDefault="00A74EE6" w:rsidP="00A74EE6">
      <w:pPr>
        <w:jc w:val="both"/>
        <w:rPr>
          <w:rFonts w:ascii="Courier New" w:hAnsi="Courier New" w:cs="Courier New"/>
        </w:rPr>
      </w:pPr>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ind w:firstLine="540"/>
        <w:jc w:val="both"/>
        <w:rPr>
          <w:rFonts w:ascii="Calibri" w:hAnsi="Calibri" w:cs="Calibri"/>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1757"/>
        <w:gridCol w:w="1134"/>
        <w:gridCol w:w="2835"/>
        <w:gridCol w:w="1474"/>
      </w:tblGrid>
      <w:tr w:rsidR="00A74EE6" w:rsidTr="008029E0">
        <w:tc>
          <w:tcPr>
            <w:tcW w:w="1871" w:type="dxa"/>
            <w:vMerge w:val="restart"/>
            <w:tcBorders>
              <w:top w:val="single" w:sz="4" w:space="0" w:color="auto"/>
              <w:left w:val="nil"/>
              <w:bottom w:val="single" w:sz="4" w:space="0" w:color="auto"/>
              <w:right w:val="single" w:sz="4" w:space="0" w:color="auto"/>
            </w:tcBorders>
            <w:hideMark/>
          </w:tcPr>
          <w:p w:rsidR="00A74EE6" w:rsidRDefault="00A74EE6" w:rsidP="008029E0">
            <w:pPr>
              <w:jc w:val="center"/>
              <w:rPr>
                <w:rFonts w:ascii="Calibri" w:hAnsi="Calibri" w:cs="Calibri"/>
              </w:rPr>
            </w:pPr>
            <w:r>
              <w:rPr>
                <w:rFonts w:ascii="Calibri" w:hAnsi="Calibri" w:cs="Calibri"/>
              </w:rPr>
              <w:t>Идентификационный код закупки</w:t>
            </w:r>
          </w:p>
        </w:tc>
        <w:tc>
          <w:tcPr>
            <w:tcW w:w="5726" w:type="dxa"/>
            <w:gridSpan w:val="3"/>
            <w:tcBorders>
              <w:top w:val="single" w:sz="4" w:space="0" w:color="auto"/>
              <w:left w:val="single" w:sz="4" w:space="0" w:color="auto"/>
              <w:bottom w:val="single" w:sz="4" w:space="0" w:color="auto"/>
              <w:right w:val="single" w:sz="4" w:space="0" w:color="auto"/>
            </w:tcBorders>
            <w:hideMark/>
          </w:tcPr>
          <w:p w:rsidR="00A74EE6" w:rsidRDefault="00A74EE6" w:rsidP="008029E0">
            <w:pPr>
              <w:jc w:val="center"/>
              <w:rPr>
                <w:rFonts w:ascii="Calibri" w:hAnsi="Calibri" w:cs="Calibri"/>
              </w:rPr>
            </w:pPr>
            <w:r>
              <w:rPr>
                <w:rFonts w:ascii="Calibri" w:hAnsi="Calibri" w:cs="Calibri"/>
              </w:rPr>
              <w:t>Реквизиты поставщика, подрядчика, исполнителя</w:t>
            </w:r>
          </w:p>
        </w:tc>
        <w:tc>
          <w:tcPr>
            <w:tcW w:w="1474" w:type="dxa"/>
            <w:vMerge w:val="restart"/>
            <w:tcBorders>
              <w:top w:val="single" w:sz="4" w:space="0" w:color="auto"/>
              <w:left w:val="single" w:sz="4" w:space="0" w:color="auto"/>
              <w:bottom w:val="single" w:sz="4" w:space="0" w:color="auto"/>
              <w:right w:val="nil"/>
            </w:tcBorders>
            <w:hideMark/>
          </w:tcPr>
          <w:p w:rsidR="00A74EE6" w:rsidRDefault="00A74EE6" w:rsidP="008029E0">
            <w:pPr>
              <w:jc w:val="center"/>
              <w:rPr>
                <w:rFonts w:ascii="Calibri" w:hAnsi="Calibri" w:cs="Calibri"/>
              </w:rPr>
            </w:pPr>
            <w:r>
              <w:rPr>
                <w:rFonts w:ascii="Calibri" w:hAnsi="Calibri" w:cs="Calibri"/>
              </w:rPr>
              <w:t xml:space="preserve">Цена контракта </w:t>
            </w:r>
            <w:hyperlink r:id="rId101" w:anchor="P548" w:history="1">
              <w:r>
                <w:rPr>
                  <w:rStyle w:val="ac"/>
                  <w:rFonts w:ascii="Calibri" w:hAnsi="Calibri" w:cs="Calibri"/>
                </w:rPr>
                <w:t>&lt;***&gt;</w:t>
              </w:r>
            </w:hyperlink>
          </w:p>
        </w:tc>
      </w:tr>
      <w:tr w:rsidR="00A74EE6" w:rsidTr="008029E0">
        <w:tc>
          <w:tcPr>
            <w:tcW w:w="1871" w:type="dxa"/>
            <w:vMerge/>
            <w:tcBorders>
              <w:top w:val="single" w:sz="4" w:space="0" w:color="auto"/>
              <w:left w:val="nil"/>
              <w:bottom w:val="single" w:sz="4" w:space="0" w:color="auto"/>
              <w:right w:val="single" w:sz="4" w:space="0" w:color="auto"/>
            </w:tcBorders>
            <w:vAlign w:val="center"/>
            <w:hideMark/>
          </w:tcPr>
          <w:p w:rsidR="00A74EE6" w:rsidRDefault="00A74EE6" w:rsidP="008029E0">
            <w:pPr>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hideMark/>
          </w:tcPr>
          <w:p w:rsidR="00A74EE6" w:rsidRDefault="00A74EE6" w:rsidP="008029E0">
            <w:pPr>
              <w:jc w:val="center"/>
              <w:rPr>
                <w:rFonts w:ascii="Calibri" w:hAnsi="Calibri" w:cs="Calibri"/>
              </w:rPr>
            </w:pPr>
            <w:r>
              <w:rPr>
                <w:rFonts w:ascii="Calibri" w:hAnsi="Calibri" w:cs="Calibri"/>
              </w:rPr>
              <w:t>ИНН или аналог ИНН для иностранного лица</w:t>
            </w:r>
          </w:p>
        </w:tc>
        <w:tc>
          <w:tcPr>
            <w:tcW w:w="1134" w:type="dxa"/>
            <w:tcBorders>
              <w:top w:val="single" w:sz="4" w:space="0" w:color="auto"/>
              <w:left w:val="single" w:sz="4" w:space="0" w:color="auto"/>
              <w:bottom w:val="single" w:sz="4" w:space="0" w:color="auto"/>
              <w:right w:val="single" w:sz="4" w:space="0" w:color="auto"/>
            </w:tcBorders>
            <w:hideMark/>
          </w:tcPr>
          <w:p w:rsidR="00A74EE6" w:rsidRDefault="00A74EE6" w:rsidP="008029E0">
            <w:pPr>
              <w:jc w:val="center"/>
              <w:rPr>
                <w:rFonts w:ascii="Calibri" w:hAnsi="Calibri" w:cs="Calibri"/>
              </w:rPr>
            </w:pPr>
            <w:r>
              <w:rPr>
                <w:rFonts w:ascii="Calibri" w:hAnsi="Calibri" w:cs="Calibri"/>
              </w:rPr>
              <w:t>КПП (при наличии)</w:t>
            </w:r>
          </w:p>
        </w:tc>
        <w:tc>
          <w:tcPr>
            <w:tcW w:w="2835" w:type="dxa"/>
            <w:tcBorders>
              <w:top w:val="single" w:sz="4" w:space="0" w:color="auto"/>
              <w:left w:val="single" w:sz="4" w:space="0" w:color="auto"/>
              <w:bottom w:val="single" w:sz="4" w:space="0" w:color="auto"/>
              <w:right w:val="single" w:sz="4" w:space="0" w:color="auto"/>
            </w:tcBorders>
            <w:hideMark/>
          </w:tcPr>
          <w:p w:rsidR="00A74EE6" w:rsidRDefault="00A74EE6" w:rsidP="008029E0">
            <w:pPr>
              <w:jc w:val="center"/>
              <w:rPr>
                <w:rFonts w:ascii="Calibri" w:hAnsi="Calibri" w:cs="Calibri"/>
              </w:rPr>
            </w:pPr>
            <w:r>
              <w:rPr>
                <w:rFonts w:ascii="Calibri" w:hAnsi="Calibri" w:cs="Calibri"/>
              </w:rPr>
              <w:t>Наименование (фамилия, имя, отчество (при наличии) физического лица (для поставщика, подрядчика, исполнителя - физического лица))</w:t>
            </w:r>
          </w:p>
        </w:tc>
        <w:tc>
          <w:tcPr>
            <w:tcW w:w="1474" w:type="dxa"/>
            <w:vMerge/>
            <w:tcBorders>
              <w:top w:val="single" w:sz="4" w:space="0" w:color="auto"/>
              <w:left w:val="single" w:sz="4" w:space="0" w:color="auto"/>
              <w:bottom w:val="single" w:sz="4" w:space="0" w:color="auto"/>
              <w:right w:val="nil"/>
            </w:tcBorders>
            <w:vAlign w:val="center"/>
            <w:hideMark/>
          </w:tcPr>
          <w:p w:rsidR="00A74EE6" w:rsidRDefault="00A74EE6" w:rsidP="008029E0">
            <w:pPr>
              <w:rPr>
                <w:rFonts w:ascii="Calibri" w:hAnsi="Calibri" w:cs="Calibri"/>
              </w:rPr>
            </w:pPr>
          </w:p>
        </w:tc>
      </w:tr>
      <w:tr w:rsidR="00A74EE6" w:rsidTr="008029E0">
        <w:tc>
          <w:tcPr>
            <w:tcW w:w="1871" w:type="dxa"/>
            <w:tcBorders>
              <w:top w:val="single" w:sz="4" w:space="0" w:color="auto"/>
              <w:left w:val="nil"/>
              <w:bottom w:val="single" w:sz="4" w:space="0" w:color="auto"/>
              <w:right w:val="single" w:sz="4" w:space="0" w:color="auto"/>
            </w:tcBorders>
            <w:hideMark/>
          </w:tcPr>
          <w:p w:rsidR="00A74EE6" w:rsidRDefault="00A74EE6" w:rsidP="008029E0">
            <w:pPr>
              <w:jc w:val="center"/>
              <w:rPr>
                <w:rFonts w:ascii="Calibri" w:hAnsi="Calibri" w:cs="Calibri"/>
              </w:rPr>
            </w:pPr>
            <w:r>
              <w:rPr>
                <w:rFonts w:ascii="Calibri" w:hAnsi="Calibri" w:cs="Calibri"/>
              </w:rPr>
              <w:t>1</w:t>
            </w:r>
          </w:p>
        </w:tc>
        <w:tc>
          <w:tcPr>
            <w:tcW w:w="1757" w:type="dxa"/>
            <w:tcBorders>
              <w:top w:val="single" w:sz="4" w:space="0" w:color="auto"/>
              <w:left w:val="single" w:sz="4" w:space="0" w:color="auto"/>
              <w:bottom w:val="single" w:sz="4" w:space="0" w:color="auto"/>
              <w:right w:val="single" w:sz="4" w:space="0" w:color="auto"/>
            </w:tcBorders>
            <w:hideMark/>
          </w:tcPr>
          <w:p w:rsidR="00A74EE6" w:rsidRDefault="00A74EE6" w:rsidP="008029E0">
            <w:pPr>
              <w:jc w:val="center"/>
              <w:rPr>
                <w:rFonts w:ascii="Calibri" w:hAnsi="Calibri" w:cs="Calibri"/>
              </w:rPr>
            </w:pPr>
            <w:r>
              <w:rPr>
                <w:rFonts w:ascii="Calibri" w:hAnsi="Calibri" w:cs="Calibri"/>
              </w:rPr>
              <w:t>2</w:t>
            </w:r>
          </w:p>
        </w:tc>
        <w:tc>
          <w:tcPr>
            <w:tcW w:w="1134" w:type="dxa"/>
            <w:tcBorders>
              <w:top w:val="single" w:sz="4" w:space="0" w:color="auto"/>
              <w:left w:val="single" w:sz="4" w:space="0" w:color="auto"/>
              <w:bottom w:val="single" w:sz="4" w:space="0" w:color="auto"/>
              <w:right w:val="single" w:sz="4" w:space="0" w:color="auto"/>
            </w:tcBorders>
            <w:hideMark/>
          </w:tcPr>
          <w:p w:rsidR="00A74EE6" w:rsidRDefault="00A74EE6" w:rsidP="008029E0">
            <w:pPr>
              <w:jc w:val="center"/>
              <w:rPr>
                <w:rFonts w:ascii="Calibri" w:hAnsi="Calibri" w:cs="Calibri"/>
              </w:rPr>
            </w:pPr>
            <w:r>
              <w:rPr>
                <w:rFonts w:ascii="Calibri" w:hAnsi="Calibri" w:cs="Calibri"/>
              </w:rPr>
              <w:t>3</w:t>
            </w:r>
          </w:p>
        </w:tc>
        <w:tc>
          <w:tcPr>
            <w:tcW w:w="2835" w:type="dxa"/>
            <w:tcBorders>
              <w:top w:val="single" w:sz="4" w:space="0" w:color="auto"/>
              <w:left w:val="single" w:sz="4" w:space="0" w:color="auto"/>
              <w:bottom w:val="single" w:sz="4" w:space="0" w:color="auto"/>
              <w:right w:val="single" w:sz="4" w:space="0" w:color="auto"/>
            </w:tcBorders>
            <w:hideMark/>
          </w:tcPr>
          <w:p w:rsidR="00A74EE6" w:rsidRDefault="00A74EE6" w:rsidP="008029E0">
            <w:pPr>
              <w:jc w:val="center"/>
              <w:rPr>
                <w:rFonts w:ascii="Calibri" w:hAnsi="Calibri" w:cs="Calibri"/>
              </w:rPr>
            </w:pPr>
            <w:r>
              <w:rPr>
                <w:rFonts w:ascii="Calibri" w:hAnsi="Calibri" w:cs="Calibri"/>
              </w:rPr>
              <w:t>4</w:t>
            </w:r>
          </w:p>
        </w:tc>
        <w:tc>
          <w:tcPr>
            <w:tcW w:w="1474" w:type="dxa"/>
            <w:tcBorders>
              <w:top w:val="single" w:sz="4" w:space="0" w:color="auto"/>
              <w:left w:val="single" w:sz="4" w:space="0" w:color="auto"/>
              <w:bottom w:val="single" w:sz="4" w:space="0" w:color="auto"/>
              <w:right w:val="nil"/>
            </w:tcBorders>
            <w:hideMark/>
          </w:tcPr>
          <w:p w:rsidR="00A74EE6" w:rsidRDefault="00A74EE6" w:rsidP="008029E0">
            <w:pPr>
              <w:jc w:val="center"/>
              <w:rPr>
                <w:rFonts w:ascii="Calibri" w:hAnsi="Calibri" w:cs="Calibri"/>
              </w:rPr>
            </w:pPr>
            <w:r>
              <w:rPr>
                <w:rFonts w:ascii="Calibri" w:hAnsi="Calibri" w:cs="Calibri"/>
              </w:rPr>
              <w:t>5</w:t>
            </w:r>
          </w:p>
        </w:tc>
      </w:tr>
      <w:tr w:rsidR="00A74EE6" w:rsidTr="008029E0">
        <w:tc>
          <w:tcPr>
            <w:tcW w:w="1871" w:type="dxa"/>
            <w:vMerge w:val="restart"/>
            <w:tcBorders>
              <w:top w:val="single" w:sz="4" w:space="0" w:color="auto"/>
              <w:left w:val="single" w:sz="4" w:space="0" w:color="auto"/>
              <w:bottom w:val="single" w:sz="4" w:space="0" w:color="auto"/>
              <w:right w:val="single" w:sz="4" w:space="0" w:color="auto"/>
            </w:tcBorders>
          </w:tcPr>
          <w:p w:rsidR="00A74EE6" w:rsidRDefault="00A74EE6" w:rsidP="008029E0">
            <w:pPr>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Pr>
          <w:p w:rsidR="00A74EE6" w:rsidRDefault="00A74EE6" w:rsidP="008029E0">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A74EE6" w:rsidRDefault="00A74EE6" w:rsidP="008029E0">
            <w:pP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Pr>
          <w:p w:rsidR="00A74EE6" w:rsidRDefault="00A74EE6" w:rsidP="008029E0">
            <w:pP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A74EE6" w:rsidRDefault="00A74EE6" w:rsidP="008029E0">
            <w:pPr>
              <w:rPr>
                <w:rFonts w:ascii="Calibri" w:hAnsi="Calibri" w:cs="Calibri"/>
              </w:rPr>
            </w:pPr>
          </w:p>
        </w:tc>
      </w:tr>
      <w:tr w:rsidR="00A74EE6" w:rsidTr="008029E0">
        <w:tc>
          <w:tcPr>
            <w:tcW w:w="1871"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Pr>
          <w:p w:rsidR="00A74EE6" w:rsidRDefault="00A74EE6" w:rsidP="008029E0">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A74EE6" w:rsidRDefault="00A74EE6" w:rsidP="008029E0">
            <w:pPr>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Pr>
          <w:p w:rsidR="00A74EE6" w:rsidRDefault="00A74EE6" w:rsidP="008029E0">
            <w:pP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A74EE6" w:rsidRDefault="00A74EE6" w:rsidP="008029E0">
            <w:pPr>
              <w:rPr>
                <w:rFonts w:ascii="Calibri" w:hAnsi="Calibri" w:cs="Calibri"/>
              </w:rPr>
            </w:pPr>
          </w:p>
        </w:tc>
      </w:tr>
    </w:tbl>
    <w:p w:rsidR="00A74EE6" w:rsidRDefault="00A74EE6" w:rsidP="00A74EE6">
      <w:pPr>
        <w:ind w:firstLine="540"/>
        <w:jc w:val="both"/>
        <w:rPr>
          <w:rFonts w:ascii="Calibri" w:hAnsi="Calibri" w:cs="Calibri"/>
        </w:rPr>
      </w:pPr>
    </w:p>
    <w:p w:rsidR="00A74EE6" w:rsidRDefault="00A74EE6" w:rsidP="00A74EE6">
      <w:pPr>
        <w:jc w:val="both"/>
        <w:rPr>
          <w:rFonts w:ascii="Courier New" w:hAnsi="Courier New" w:cs="Courier New"/>
        </w:rPr>
      </w:pPr>
      <w:r>
        <w:rPr>
          <w:rFonts w:ascii="Courier New" w:hAnsi="Courier New" w:cs="Courier New"/>
        </w:rPr>
        <w:t>Увеличение количества поставляемого товара при заключении       ┌─────────┐</w:t>
      </w:r>
    </w:p>
    <w:p w:rsidR="00A74EE6" w:rsidRDefault="00A74EE6" w:rsidP="00A74EE6">
      <w:pPr>
        <w:jc w:val="both"/>
        <w:rPr>
          <w:rFonts w:ascii="Courier New" w:hAnsi="Courier New" w:cs="Courier New"/>
        </w:rPr>
      </w:pPr>
      <w:r>
        <w:rPr>
          <w:rFonts w:ascii="Courier New" w:hAnsi="Courier New" w:cs="Courier New"/>
        </w:rPr>
        <w:t xml:space="preserve">контракта в соответствии с </w:t>
      </w:r>
      <w:hyperlink r:id="rId102" w:history="1">
        <w:r>
          <w:rPr>
            <w:rStyle w:val="ac"/>
            <w:rFonts w:ascii="Courier New" w:hAnsi="Courier New" w:cs="Courier New"/>
          </w:rPr>
          <w:t>частью 18 статьи 34</w:t>
        </w:r>
      </w:hyperlink>
      <w:r>
        <w:rPr>
          <w:rFonts w:ascii="Courier New" w:hAnsi="Courier New" w:cs="Courier New"/>
        </w:rPr>
        <w:t xml:space="preserve"> Федерального     │         │</w:t>
      </w:r>
    </w:p>
    <w:p w:rsidR="00A74EE6" w:rsidRDefault="00A74EE6" w:rsidP="00A74EE6">
      <w:pPr>
        <w:jc w:val="both"/>
        <w:rPr>
          <w:rFonts w:ascii="Courier New" w:hAnsi="Courier New" w:cs="Courier New"/>
        </w:rPr>
      </w:pPr>
      <w:r>
        <w:rPr>
          <w:rFonts w:ascii="Courier New" w:hAnsi="Courier New" w:cs="Courier New"/>
        </w:rPr>
        <w:t>закона от 5 апреля 2013 г. N 44-ФЗ "О контрактной системе в     │         │</w:t>
      </w:r>
    </w:p>
    <w:p w:rsidR="00A74EE6" w:rsidRDefault="00A74EE6" w:rsidP="00A74EE6">
      <w:pPr>
        <w:jc w:val="both"/>
        <w:rPr>
          <w:rFonts w:ascii="Courier New" w:hAnsi="Courier New" w:cs="Courier New"/>
        </w:rPr>
      </w:pPr>
      <w:r>
        <w:rPr>
          <w:rFonts w:ascii="Courier New" w:hAnsi="Courier New" w:cs="Courier New"/>
        </w:rPr>
        <w:t>сфере закупок товаров, работ, услуг для обеспечения             │         │</w:t>
      </w:r>
    </w:p>
    <w:p w:rsidR="00A74EE6" w:rsidRDefault="00A74EE6" w:rsidP="00A74EE6">
      <w:pPr>
        <w:jc w:val="both"/>
        <w:rPr>
          <w:rFonts w:ascii="Courier New" w:hAnsi="Courier New" w:cs="Courier New"/>
        </w:rPr>
      </w:pPr>
      <w:r>
        <w:rPr>
          <w:rFonts w:ascii="Courier New" w:hAnsi="Courier New" w:cs="Courier New"/>
        </w:rPr>
        <w:t>государственных и муниципальных нужд"                           └─────────┘</w:t>
      </w:r>
    </w:p>
    <w:p w:rsidR="00A74EE6" w:rsidRDefault="00A74EE6" w:rsidP="00A74EE6">
      <w:pPr>
        <w:jc w:val="both"/>
        <w:rPr>
          <w:rFonts w:ascii="Courier New" w:hAnsi="Courier New" w:cs="Courier New"/>
        </w:rPr>
      </w:pPr>
      <w:r>
        <w:rPr>
          <w:rFonts w:ascii="Courier New" w:hAnsi="Courier New" w:cs="Courier New"/>
        </w:rPr>
        <w:t xml:space="preserve">                                                                  (да/нет)</w:t>
      </w:r>
    </w:p>
    <w:p w:rsidR="00A74EE6" w:rsidRDefault="00A74EE6" w:rsidP="00A74EE6">
      <w:pPr>
        <w:jc w:val="both"/>
        <w:rPr>
          <w:rFonts w:ascii="Courier New" w:hAnsi="Courier New" w:cs="Courier New"/>
        </w:rPr>
      </w:pPr>
      <w:r>
        <w:rPr>
          <w:rFonts w:ascii="Courier New" w:hAnsi="Courier New" w:cs="Courier New"/>
        </w:rPr>
        <w:t>Руководитель</w:t>
      </w:r>
    </w:p>
    <w:p w:rsidR="00A74EE6" w:rsidRDefault="00A74EE6" w:rsidP="00A74EE6">
      <w:pPr>
        <w:jc w:val="both"/>
        <w:rPr>
          <w:rFonts w:ascii="Courier New" w:hAnsi="Courier New" w:cs="Courier New"/>
        </w:rPr>
      </w:pPr>
      <w:r>
        <w:rPr>
          <w:rFonts w:ascii="Courier New" w:hAnsi="Courier New" w:cs="Courier New"/>
        </w:rPr>
        <w:t>(уполномоченное лицо) _________________ ___________ _______________________</w:t>
      </w:r>
    </w:p>
    <w:p w:rsidR="00A74EE6" w:rsidRDefault="00A74EE6" w:rsidP="00A74EE6">
      <w:pPr>
        <w:jc w:val="both"/>
        <w:rPr>
          <w:rFonts w:ascii="Courier New" w:hAnsi="Courier New" w:cs="Courier New"/>
        </w:rPr>
      </w:pPr>
      <w:r>
        <w:rPr>
          <w:rFonts w:ascii="Courier New" w:hAnsi="Courier New" w:cs="Courier New"/>
        </w:rPr>
        <w:t xml:space="preserve">                         (должность)     (подпись)   (расшифровка подписи)</w:t>
      </w:r>
    </w:p>
    <w:p w:rsidR="00A74EE6" w:rsidRDefault="00A74EE6" w:rsidP="00A74EE6">
      <w:pPr>
        <w:jc w:val="both"/>
        <w:rPr>
          <w:rFonts w:ascii="Courier New" w:hAnsi="Courier New" w:cs="Courier New"/>
        </w:rPr>
      </w:pPr>
      <w:r>
        <w:rPr>
          <w:rFonts w:ascii="Courier New" w:hAnsi="Courier New" w:cs="Courier New"/>
        </w:rPr>
        <w:t>"___" __________ 20___ г.</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    Лист N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 Всего листов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ind w:firstLine="540"/>
        <w:jc w:val="both"/>
        <w:rPr>
          <w:rFonts w:ascii="Calibri" w:hAnsi="Calibri" w:cs="Calibri"/>
        </w:rPr>
      </w:pPr>
    </w:p>
    <w:p w:rsidR="00A74EE6" w:rsidRDefault="00A74EE6" w:rsidP="00A74EE6">
      <w:pPr>
        <w:ind w:firstLine="540"/>
        <w:jc w:val="both"/>
        <w:rPr>
          <w:rFonts w:ascii="Calibri" w:hAnsi="Calibri" w:cs="Calibri"/>
        </w:rPr>
      </w:pPr>
      <w:r>
        <w:rPr>
          <w:rFonts w:ascii="Calibri" w:hAnsi="Calibri" w:cs="Calibri"/>
        </w:rPr>
        <w:t>--------------------------------</w:t>
      </w:r>
    </w:p>
    <w:p w:rsidR="00A74EE6" w:rsidRDefault="00A74EE6" w:rsidP="00A74EE6">
      <w:pPr>
        <w:ind w:firstLine="540"/>
        <w:jc w:val="both"/>
        <w:rPr>
          <w:rFonts w:ascii="Calibri" w:hAnsi="Calibri" w:cs="Calibri"/>
        </w:rPr>
      </w:pPr>
      <w:bookmarkStart w:id="21" w:name="P546"/>
      <w:bookmarkEnd w:id="21"/>
      <w:r>
        <w:rPr>
          <w:rFonts w:ascii="Calibri" w:hAnsi="Calibri" w:cs="Calibri"/>
        </w:rPr>
        <w:t>&lt;*&gt; Заполняется при наличии.</w:t>
      </w:r>
    </w:p>
    <w:p w:rsidR="00A74EE6" w:rsidRDefault="00A74EE6" w:rsidP="00A74EE6">
      <w:pPr>
        <w:ind w:firstLine="540"/>
        <w:jc w:val="both"/>
        <w:rPr>
          <w:rFonts w:ascii="Calibri" w:hAnsi="Calibri" w:cs="Calibri"/>
        </w:rPr>
      </w:pPr>
      <w:bookmarkStart w:id="22" w:name="P547"/>
      <w:bookmarkEnd w:id="22"/>
      <w:r>
        <w:rPr>
          <w:rFonts w:ascii="Calibri" w:hAnsi="Calibri" w:cs="Calibri"/>
        </w:rPr>
        <w:t>&lt;**&gt; Указывается исходящий номер.</w:t>
      </w:r>
    </w:p>
    <w:p w:rsidR="00A74EE6" w:rsidRDefault="00A74EE6" w:rsidP="00A74EE6">
      <w:pPr>
        <w:ind w:firstLine="540"/>
        <w:jc w:val="both"/>
        <w:rPr>
          <w:rFonts w:ascii="Calibri" w:hAnsi="Calibri" w:cs="Calibri"/>
        </w:rPr>
      </w:pPr>
      <w:bookmarkStart w:id="23" w:name="P548"/>
      <w:bookmarkEnd w:id="23"/>
      <w:r>
        <w:rPr>
          <w:rFonts w:ascii="Calibri" w:hAnsi="Calibri" w:cs="Calibri"/>
        </w:rPr>
        <w:t>&lt;***&gt; Устанавливается в рублевом эквиваленте при осуществлении оплаты закупки в иностранной валюте.</w:t>
      </w:r>
    </w:p>
    <w:p w:rsidR="00A74EE6" w:rsidRDefault="00A74EE6" w:rsidP="00A74EE6">
      <w:pPr>
        <w:ind w:firstLine="540"/>
        <w:jc w:val="both"/>
        <w:rPr>
          <w:rFonts w:ascii="Calibri" w:hAnsi="Calibri" w:cs="Calibri"/>
        </w:rPr>
      </w:pPr>
    </w:p>
    <w:p w:rsidR="00A74EE6" w:rsidRDefault="00A74EE6" w:rsidP="00A74EE6">
      <w:pPr>
        <w:jc w:val="both"/>
        <w:rPr>
          <w:rFonts w:ascii="Courier New" w:hAnsi="Courier New" w:cs="Courier New"/>
        </w:rPr>
      </w:pPr>
      <w:r>
        <w:rPr>
          <w:rFonts w:ascii="Courier New" w:hAnsi="Courier New" w:cs="Courier New"/>
        </w:rPr>
        <w:t>___________________________________________________________________________</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 xml:space="preserve">Отметка администрации Лянинского сельсовета Здвинского района Новосибирской области о соответствии контролируемой информации требованиям, установленным </w:t>
      </w:r>
      <w:hyperlink r:id="rId103" w:history="1">
        <w:r>
          <w:rPr>
            <w:rStyle w:val="ac"/>
            <w:rFonts w:ascii="Courier New" w:hAnsi="Courier New" w:cs="Courier New"/>
          </w:rPr>
          <w:t>частью 5</w:t>
        </w:r>
      </w:hyperlink>
      <w:r>
        <w:rPr>
          <w:rFonts w:ascii="Courier New" w:hAnsi="Courier New" w:cs="Courier New"/>
        </w:rPr>
        <w:t>статьи 99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Дата получения                                             ┌──────────────┐</w:t>
      </w:r>
    </w:p>
    <w:p w:rsidR="00A74EE6" w:rsidRDefault="00A74EE6" w:rsidP="00A74EE6">
      <w:pPr>
        <w:jc w:val="both"/>
        <w:rPr>
          <w:rFonts w:ascii="Courier New" w:hAnsi="Courier New" w:cs="Courier New"/>
        </w:rPr>
      </w:pPr>
      <w:r>
        <w:rPr>
          <w:rFonts w:ascii="Courier New" w:hAnsi="Courier New" w:cs="Courier New"/>
        </w:rPr>
        <w:t>сведений  "___" __________ 20___ г.  Регистрационный номер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Наличие сведений на съемном │          │</w:t>
      </w:r>
    </w:p>
    <w:p w:rsidR="00A74EE6" w:rsidRDefault="00A74EE6" w:rsidP="00A74EE6">
      <w:pPr>
        <w:jc w:val="both"/>
        <w:rPr>
          <w:rFonts w:ascii="Courier New" w:hAnsi="Courier New" w:cs="Courier New"/>
        </w:rPr>
      </w:pPr>
      <w:r>
        <w:rPr>
          <w:rFonts w:ascii="Courier New" w:hAnsi="Courier New" w:cs="Courier New"/>
        </w:rPr>
        <w:t>машинном носителе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(да/нет)</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Контролируемая информация   │                 │      Номер      │         │</w:t>
      </w:r>
    </w:p>
    <w:p w:rsidR="00A74EE6" w:rsidRDefault="00A74EE6" w:rsidP="00A74EE6">
      <w:pPr>
        <w:jc w:val="both"/>
        <w:rPr>
          <w:rFonts w:ascii="Courier New" w:hAnsi="Courier New" w:cs="Courier New"/>
        </w:rPr>
      </w:pPr>
      <w:r>
        <w:rPr>
          <w:rFonts w:ascii="Courier New" w:hAnsi="Courier New" w:cs="Courier New"/>
        </w:rPr>
        <w:t xml:space="preserve">                            │                 │  протокола при  │         │</w:t>
      </w:r>
    </w:p>
    <w:p w:rsidR="00A74EE6" w:rsidRDefault="00A74EE6" w:rsidP="00A74EE6">
      <w:pPr>
        <w:jc w:val="both"/>
        <w:rPr>
          <w:rFonts w:ascii="Courier New" w:hAnsi="Courier New" w:cs="Courier New"/>
        </w:rPr>
      </w:pPr>
      <w:r>
        <w:rPr>
          <w:rFonts w:ascii="Courier New" w:hAnsi="Courier New" w:cs="Courier New"/>
        </w:rPr>
        <w:t xml:space="preserve">                            └─────────────────┘  несоответствии └─────────┘</w:t>
      </w:r>
    </w:p>
    <w:p w:rsidR="00A74EE6" w:rsidRDefault="00A74EE6" w:rsidP="00A74EE6">
      <w:pPr>
        <w:jc w:val="both"/>
        <w:rPr>
          <w:rFonts w:ascii="Courier New" w:hAnsi="Courier New" w:cs="Courier New"/>
        </w:rPr>
      </w:pPr>
      <w:r>
        <w:rPr>
          <w:rFonts w:ascii="Courier New" w:hAnsi="Courier New" w:cs="Courier New"/>
        </w:rPr>
        <w:t>(соответствует/    контролируемой</w:t>
      </w:r>
    </w:p>
    <w:p w:rsidR="00A74EE6" w:rsidRDefault="00A74EE6" w:rsidP="00A74EE6">
      <w:pPr>
        <w:jc w:val="both"/>
        <w:rPr>
          <w:rFonts w:ascii="Courier New" w:hAnsi="Courier New" w:cs="Courier New"/>
        </w:rPr>
      </w:pPr>
      <w:r>
        <w:rPr>
          <w:rFonts w:ascii="Courier New" w:hAnsi="Courier New" w:cs="Courier New"/>
        </w:rPr>
        <w:t xml:space="preserve">                             не соответствует)     информации</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Ответственный исполнитель _____________ ___________ _______________________</w:t>
      </w:r>
    </w:p>
    <w:p w:rsidR="00A74EE6" w:rsidRDefault="00A74EE6" w:rsidP="00A74EE6">
      <w:pPr>
        <w:jc w:val="both"/>
        <w:rPr>
          <w:rFonts w:ascii="Courier New" w:hAnsi="Courier New" w:cs="Courier New"/>
        </w:rPr>
      </w:pPr>
      <w:r>
        <w:rPr>
          <w:rFonts w:ascii="Courier New" w:hAnsi="Courier New" w:cs="Courier New"/>
        </w:rPr>
        <w:t xml:space="preserve">                           (должность)   (подпись)   (расшифровка подписи)</w:t>
      </w:r>
    </w:p>
    <w:p w:rsidR="00A74EE6" w:rsidRDefault="00A74EE6" w:rsidP="00A74EE6">
      <w:pPr>
        <w:jc w:val="both"/>
        <w:rPr>
          <w:rFonts w:ascii="Courier New" w:hAnsi="Courier New" w:cs="Courier New"/>
        </w:rPr>
      </w:pPr>
      <w:r>
        <w:rPr>
          <w:rFonts w:ascii="Courier New" w:hAnsi="Courier New" w:cs="Courier New"/>
        </w:rPr>
        <w:t>"___" _________ 20___ г.</w:t>
      </w:r>
    </w:p>
    <w:p w:rsidR="00A74EE6" w:rsidRDefault="00A74EE6" w:rsidP="00A74EE6">
      <w:pPr>
        <w:ind w:firstLine="540"/>
        <w:jc w:val="both"/>
        <w:rPr>
          <w:rFonts w:ascii="Calibri" w:hAnsi="Calibri" w:cs="Calibri"/>
        </w:rPr>
      </w:pPr>
    </w:p>
    <w:p w:rsidR="00A74EE6" w:rsidRDefault="00A74EE6" w:rsidP="00A74EE6">
      <w:pPr>
        <w:ind w:firstLine="540"/>
        <w:jc w:val="both"/>
        <w:rPr>
          <w:rFonts w:ascii="Calibri" w:hAnsi="Calibri" w:cs="Calibri"/>
        </w:rPr>
      </w:pPr>
    </w:p>
    <w:p w:rsidR="00A74EE6" w:rsidRDefault="00A74EE6" w:rsidP="00A74EE6">
      <w:pPr>
        <w:jc w:val="right"/>
        <w:outlineLvl w:val="1"/>
      </w:pPr>
    </w:p>
    <w:p w:rsidR="00A74EE6" w:rsidRDefault="00A74EE6" w:rsidP="00A74EE6">
      <w:pPr>
        <w:jc w:val="right"/>
        <w:outlineLvl w:val="1"/>
      </w:pPr>
    </w:p>
    <w:p w:rsidR="00A74EE6" w:rsidRDefault="00A74EE6" w:rsidP="00A74EE6">
      <w:pPr>
        <w:jc w:val="right"/>
        <w:outlineLvl w:val="1"/>
      </w:pPr>
      <w:r>
        <w:t>Приложение № 5</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к Порядку</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 xml:space="preserve">взаимодействия администрации </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lastRenderedPageBreak/>
        <w:t>Лянинского сельсовета</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Здвинского района Новосибирской области</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с субъектами контроля, указанными в</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пункте 4 Правил осуществления контроля,</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предусмотренного частью 5 статьи 99</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Федерального закона "О контрактной</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системе в сфере закупок товаров,</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работ, услуг для обеспечения</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государственных и муниципальных</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нужд", утвержденному</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постановлением администрации</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 xml:space="preserve"> Лянинского сельсовета Здвинского района</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от 09.01.2017 г № 04-па</w:t>
      </w:r>
    </w:p>
    <w:p w:rsidR="00A74EE6" w:rsidRDefault="00A74EE6" w:rsidP="00A74EE6">
      <w:pPr>
        <w:ind w:firstLine="540"/>
        <w:jc w:val="center"/>
        <w:rPr>
          <w:rFonts w:ascii="Calibri" w:hAnsi="Calibri" w:cs="Calibri"/>
        </w:rPr>
      </w:pPr>
    </w:p>
    <w:p w:rsidR="00A74EE6" w:rsidRDefault="00A74EE6" w:rsidP="00A74EE6">
      <w:pPr>
        <w:jc w:val="center"/>
        <w:rPr>
          <w:rFonts w:ascii="Courier New" w:hAnsi="Courier New" w:cs="Courier New"/>
        </w:rPr>
      </w:pPr>
      <w:bookmarkStart w:id="24" w:name="P598"/>
      <w:bookmarkEnd w:id="24"/>
      <w:r>
        <w:rPr>
          <w:rFonts w:ascii="Courier New" w:hAnsi="Courier New" w:cs="Courier New"/>
        </w:rPr>
        <w:t xml:space="preserve">Сведения об объемах средств, указанных в правовых актах </w:t>
      </w:r>
    </w:p>
    <w:p w:rsidR="00A74EE6" w:rsidRDefault="00A74EE6" w:rsidP="00A74EE6">
      <w:pPr>
        <w:jc w:val="center"/>
        <w:rPr>
          <w:rFonts w:ascii="Courier New" w:hAnsi="Courier New" w:cs="Courier New"/>
        </w:rPr>
      </w:pPr>
      <w:r>
        <w:rPr>
          <w:rFonts w:ascii="Courier New" w:hAnsi="Courier New" w:cs="Courier New"/>
        </w:rPr>
        <w:t>администрации Здвинского района Новосибирской области и иных документах, предусматривающих в соответствии с бюджетным законодательством Российской Федерации возможность заключения муниципального контракта на срок, превышающийсрок действия доведенных лимитов бюджетных обязательств на 20___ год и на плановый период 20___ и 20___ годов</w:t>
      </w:r>
    </w:p>
    <w:p w:rsidR="00A74EE6" w:rsidRDefault="00A74EE6" w:rsidP="00A74EE6">
      <w:pPr>
        <w:jc w:val="center"/>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Коды│├─────────┤</w:t>
      </w:r>
    </w:p>
    <w:p w:rsidR="00A74EE6" w:rsidRDefault="00A74EE6" w:rsidP="00A74EE6">
      <w:pPr>
        <w:jc w:val="both"/>
        <w:rPr>
          <w:rFonts w:ascii="Courier New" w:hAnsi="Courier New" w:cs="Courier New"/>
        </w:rPr>
      </w:pPr>
      <w:r>
        <w:rPr>
          <w:rFonts w:ascii="Courier New" w:hAnsi="Courier New" w:cs="Courier New"/>
        </w:rPr>
        <w:t xml:space="preserve">                                                    Форма по </w:t>
      </w:r>
      <w:hyperlink r:id="rId104" w:history="1">
        <w:r>
          <w:rPr>
            <w:rStyle w:val="ac"/>
            <w:rFonts w:ascii="Courier New" w:hAnsi="Courier New" w:cs="Courier New"/>
          </w:rPr>
          <w:t>ОКУД</w:t>
        </w:r>
      </w:hyperlink>
      <w:r>
        <w:rPr>
          <w:rFonts w:ascii="Courier New" w:hAnsi="Courier New" w:cs="Courier New"/>
        </w:rPr>
        <w:t xml:space="preserve"> │ 0506134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от  "____" __________ 20___ г.             Дата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по Сводному реестру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ИНН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КПП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Наименование заказчика _______________________________   по </w:t>
      </w:r>
      <w:hyperlink r:id="rId105" w:history="1">
        <w:r>
          <w:rPr>
            <w:rStyle w:val="ac"/>
            <w:rFonts w:ascii="Courier New" w:hAnsi="Courier New" w:cs="Courier New"/>
          </w:rPr>
          <w:t>ОКОПФ</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_______________________________            ├─────────┤</w:t>
      </w:r>
    </w:p>
    <w:p w:rsidR="00A74EE6" w:rsidRDefault="00A74EE6" w:rsidP="00A74EE6">
      <w:pPr>
        <w:jc w:val="both"/>
        <w:rPr>
          <w:rFonts w:ascii="Courier New" w:hAnsi="Courier New" w:cs="Courier New"/>
        </w:rPr>
      </w:pPr>
      <w:r>
        <w:rPr>
          <w:rFonts w:ascii="Courier New" w:hAnsi="Courier New" w:cs="Courier New"/>
        </w:rPr>
        <w:t xml:space="preserve">                       _______________________________    по </w:t>
      </w:r>
      <w:hyperlink r:id="rId106" w:history="1">
        <w:r>
          <w:rPr>
            <w:rStyle w:val="ac"/>
            <w:rFonts w:ascii="Courier New" w:hAnsi="Courier New" w:cs="Courier New"/>
          </w:rPr>
          <w:t>ОКФС</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по </w:t>
      </w:r>
      <w:hyperlink r:id="rId107" w:history="1">
        <w:r>
          <w:rPr>
            <w:rStyle w:val="ac"/>
            <w:rFonts w:ascii="Courier New" w:hAnsi="Courier New" w:cs="Courier New"/>
          </w:rPr>
          <w:t>ОКТМО</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по </w:t>
      </w:r>
      <w:hyperlink r:id="rId108" w:history="1">
        <w:r>
          <w:rPr>
            <w:rStyle w:val="ac"/>
            <w:rFonts w:ascii="Courier New" w:hAnsi="Courier New" w:cs="Courier New"/>
          </w:rPr>
          <w:t>ОКТМО</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Наименование главного                                   ├─────────┤</w:t>
      </w:r>
    </w:p>
    <w:p w:rsidR="00A74EE6" w:rsidRDefault="00A74EE6" w:rsidP="00A74EE6">
      <w:pPr>
        <w:jc w:val="both"/>
        <w:rPr>
          <w:rFonts w:ascii="Courier New" w:hAnsi="Courier New" w:cs="Courier New"/>
        </w:rPr>
      </w:pPr>
      <w:r>
        <w:rPr>
          <w:rFonts w:ascii="Courier New" w:hAnsi="Courier New" w:cs="Courier New"/>
        </w:rPr>
        <w:t>распорядителя бюджетных средств ______________________Глава по БК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Вид документа __________________________________________          │         │</w:t>
      </w:r>
    </w:p>
    <w:p w:rsidR="00A74EE6" w:rsidRDefault="00A74EE6" w:rsidP="00A74EE6">
      <w:pPr>
        <w:jc w:val="both"/>
        <w:rPr>
          <w:rFonts w:ascii="Courier New" w:hAnsi="Courier New" w:cs="Courier New"/>
        </w:rPr>
      </w:pPr>
      <w:r>
        <w:rPr>
          <w:rFonts w:ascii="Courier New" w:hAnsi="Courier New" w:cs="Courier New"/>
        </w:rPr>
        <w:t>(основной документ - код 01; изменения к документу - код 02) ├─────────┤</w:t>
      </w:r>
    </w:p>
    <w:p w:rsidR="00A74EE6" w:rsidRDefault="00A74EE6" w:rsidP="00A74EE6">
      <w:pPr>
        <w:jc w:val="both"/>
        <w:rPr>
          <w:rFonts w:ascii="Courier New" w:hAnsi="Courier New" w:cs="Courier New"/>
        </w:rPr>
      </w:pPr>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Единица измерения: тыс. руб.                              по </w:t>
      </w:r>
      <w:hyperlink r:id="rId109" w:history="1">
        <w:r>
          <w:rPr>
            <w:rStyle w:val="ac"/>
            <w:rFonts w:ascii="Courier New" w:hAnsi="Courier New" w:cs="Courier New"/>
          </w:rPr>
          <w:t>ОКЕИ</w:t>
        </w:r>
      </w:hyperlink>
      <w:r>
        <w:rPr>
          <w:rFonts w:ascii="Courier New" w:hAnsi="Courier New" w:cs="Courier New"/>
        </w:rPr>
        <w:t xml:space="preserve"> │   384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ind w:firstLine="540"/>
        <w:jc w:val="both"/>
        <w:rPr>
          <w:rFonts w:ascii="Courier New" w:hAnsi="Courier New" w:cs="Courier New"/>
        </w:rPr>
      </w:pPr>
    </w:p>
    <w:p w:rsidR="00A74EE6" w:rsidRDefault="00A74EE6" w:rsidP="00A74EE6">
      <w:pPr>
        <w:sectPr w:rsidR="00A74EE6">
          <w:pgSz w:w="11906" w:h="16838"/>
          <w:pgMar w:top="1134" w:right="851" w:bottom="1134" w:left="1701" w:header="709" w:footer="709" w:gutter="0"/>
          <w:cols w:space="720"/>
        </w:sectPr>
      </w:pPr>
    </w:p>
    <w:tbl>
      <w:tblPr>
        <w:tblW w:w="0" w:type="auto"/>
        <w:tblInd w:w="62"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6"/>
        <w:gridCol w:w="837"/>
        <w:gridCol w:w="1077"/>
        <w:gridCol w:w="794"/>
        <w:gridCol w:w="2551"/>
        <w:gridCol w:w="1020"/>
        <w:gridCol w:w="1134"/>
        <w:gridCol w:w="1417"/>
        <w:gridCol w:w="1417"/>
        <w:gridCol w:w="1417"/>
        <w:gridCol w:w="1417"/>
      </w:tblGrid>
      <w:tr w:rsidR="00A74EE6" w:rsidTr="008029E0">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lastRenderedPageBreak/>
              <w:t>N п/п</w:t>
            </w:r>
          </w:p>
        </w:tc>
        <w:tc>
          <w:tcPr>
            <w:tcW w:w="5259" w:type="dxa"/>
            <w:gridSpan w:val="4"/>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Сведения о нормативном правовом акте (проекте нормативного правового акта)</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Код вида расходов по бюджетной классификации</w:t>
            </w:r>
          </w:p>
        </w:tc>
        <w:tc>
          <w:tcPr>
            <w:tcW w:w="6802" w:type="dxa"/>
            <w:gridSpan w:val="5"/>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Объем средств, предусмотренный нормативным правовым актом (проектом нормативного правового акта)</w:t>
            </w:r>
          </w:p>
        </w:tc>
      </w:tr>
      <w:tr w:rsidR="00A74EE6" w:rsidTr="008029E0">
        <w:tc>
          <w:tcPr>
            <w:tcW w:w="6785"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Вид документа</w:t>
            </w:r>
          </w:p>
        </w:tc>
        <w:tc>
          <w:tcPr>
            <w:tcW w:w="1077" w:type="dxa"/>
            <w:vMerge w:val="restart"/>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Дата документа (дата утверждения документа)</w:t>
            </w:r>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Номер документа</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Наименование документа</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Всего</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На очередной (текущий) финансовый год</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планового периода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на последующие годы</w:t>
            </w:r>
          </w:p>
        </w:tc>
      </w:tr>
      <w:tr w:rsidR="00A74EE6" w:rsidTr="008029E0">
        <w:tc>
          <w:tcPr>
            <w:tcW w:w="6785"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5259"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6802"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на первый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на второй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r>
      <w:tr w:rsidR="00A74EE6" w:rsidTr="008029E0">
        <w:tc>
          <w:tcPr>
            <w:tcW w:w="506"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1</w:t>
            </w:r>
          </w:p>
        </w:tc>
        <w:tc>
          <w:tcPr>
            <w:tcW w:w="837"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2</w:t>
            </w:r>
          </w:p>
        </w:tc>
        <w:tc>
          <w:tcPr>
            <w:tcW w:w="1077"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3</w:t>
            </w:r>
          </w:p>
        </w:tc>
        <w:tc>
          <w:tcPr>
            <w:tcW w:w="794"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5</w:t>
            </w:r>
          </w:p>
        </w:tc>
        <w:tc>
          <w:tcPr>
            <w:tcW w:w="1020"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11</w:t>
            </w:r>
          </w:p>
        </w:tc>
      </w:tr>
      <w:tr w:rsidR="00A74EE6" w:rsidTr="008029E0">
        <w:tc>
          <w:tcPr>
            <w:tcW w:w="506" w:type="dxa"/>
            <w:vMerge w:val="restart"/>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837" w:type="dxa"/>
            <w:vMerge w:val="restart"/>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r>
      <w:tr w:rsidR="00A74EE6" w:rsidTr="008029E0">
        <w:tc>
          <w:tcPr>
            <w:tcW w:w="6785"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5259"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r>
      <w:tr w:rsidR="00A74EE6" w:rsidTr="008029E0">
        <w:tc>
          <w:tcPr>
            <w:tcW w:w="5765" w:type="dxa"/>
            <w:gridSpan w:val="5"/>
            <w:tcBorders>
              <w:top w:val="single" w:sz="4" w:space="0" w:color="auto"/>
              <w:left w:val="nil"/>
              <w:bottom w:val="nil"/>
              <w:right w:val="single" w:sz="4" w:space="0" w:color="auto"/>
            </w:tcBorders>
            <w:vAlign w:val="center"/>
            <w:hideMark/>
          </w:tcPr>
          <w:p w:rsidR="00A74EE6" w:rsidRDefault="00A74EE6" w:rsidP="008029E0">
            <w:pPr>
              <w:jc w:val="right"/>
              <w:rPr>
                <w:rFonts w:ascii="Calibri" w:hAnsi="Calibri" w:cs="Calibri"/>
              </w:rPr>
            </w:pPr>
            <w:r>
              <w:rPr>
                <w:rFonts w:ascii="Calibri" w:hAnsi="Calibri" w:cs="Calibri"/>
              </w:rPr>
              <w:t>Итого по КВР</w:t>
            </w:r>
          </w:p>
        </w:tc>
        <w:tc>
          <w:tcPr>
            <w:tcW w:w="1020"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r>
      <w:tr w:rsidR="00A74EE6" w:rsidTr="008029E0">
        <w:tc>
          <w:tcPr>
            <w:tcW w:w="6785" w:type="dxa"/>
            <w:gridSpan w:val="6"/>
            <w:tcBorders>
              <w:top w:val="nil"/>
              <w:left w:val="nil"/>
              <w:bottom w:val="nil"/>
              <w:right w:val="single" w:sz="4" w:space="0" w:color="auto"/>
            </w:tcBorders>
            <w:vAlign w:val="center"/>
            <w:hideMark/>
          </w:tcPr>
          <w:p w:rsidR="00A74EE6" w:rsidRDefault="00A74EE6" w:rsidP="008029E0">
            <w:pPr>
              <w:jc w:val="right"/>
              <w:rPr>
                <w:rFonts w:ascii="Calibri" w:hAnsi="Calibri" w:cs="Calibri"/>
              </w:rPr>
            </w:pPr>
            <w:r>
              <w:rPr>
                <w:rFonts w:ascii="Calibri" w:hAnsi="Calibri" w:cs="Calibri"/>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r>
    </w:tbl>
    <w:p w:rsidR="00A74EE6" w:rsidRDefault="00A74EE6" w:rsidP="00A74EE6">
      <w:pPr>
        <w:ind w:firstLine="540"/>
        <w:jc w:val="both"/>
        <w:rPr>
          <w:rFonts w:ascii="Calibri" w:hAnsi="Calibri" w:cs="Calibri"/>
        </w:rPr>
      </w:pPr>
    </w:p>
    <w:p w:rsidR="00A74EE6" w:rsidRDefault="00A74EE6" w:rsidP="00A74EE6">
      <w:pPr>
        <w:jc w:val="both"/>
        <w:rPr>
          <w:rFonts w:ascii="Courier New" w:hAnsi="Courier New" w:cs="Courier New"/>
        </w:rPr>
      </w:pPr>
      <w:r>
        <w:rPr>
          <w:rFonts w:ascii="Courier New" w:hAnsi="Courier New" w:cs="Courier New"/>
        </w:rPr>
        <w:t>Руководитель (уполномоченное лицо) _________________ ___________ _______________________   ┌──────────────┬─────┐</w:t>
      </w:r>
    </w:p>
    <w:p w:rsidR="00A74EE6" w:rsidRDefault="00A74EE6" w:rsidP="00A74EE6">
      <w:pPr>
        <w:jc w:val="both"/>
        <w:rPr>
          <w:rFonts w:ascii="Courier New" w:hAnsi="Courier New" w:cs="Courier New"/>
        </w:rPr>
      </w:pPr>
      <w:r>
        <w:rPr>
          <w:rFonts w:ascii="Courier New" w:hAnsi="Courier New" w:cs="Courier New"/>
        </w:rPr>
        <w:t xml:space="preserve">                                      (должность)     (подпись)   (расшифровка подписи)    │    Лист N    │     │</w:t>
      </w:r>
    </w:p>
    <w:p w:rsidR="00A74EE6" w:rsidRDefault="00A74EE6" w:rsidP="00A74EE6">
      <w:pPr>
        <w:jc w:val="both"/>
        <w:rPr>
          <w:rFonts w:ascii="Courier New" w:hAnsi="Courier New" w:cs="Courier New"/>
        </w:rPr>
      </w:pPr>
      <w:r>
        <w:rPr>
          <w:rFonts w:ascii="Courier New" w:hAnsi="Courier New" w:cs="Courier New"/>
        </w:rPr>
        <w:t xml:space="preserve">    "___" __________ 20___ г.                                                              ├──────────────┼─────┤</w:t>
      </w:r>
    </w:p>
    <w:p w:rsidR="00A74EE6" w:rsidRDefault="00A74EE6" w:rsidP="00A74EE6">
      <w:pPr>
        <w:jc w:val="both"/>
        <w:rPr>
          <w:rFonts w:ascii="Courier New" w:hAnsi="Courier New" w:cs="Courier New"/>
        </w:rPr>
      </w:pPr>
      <w:r>
        <w:rPr>
          <w:rFonts w:ascii="Courier New" w:hAnsi="Courier New" w:cs="Courier New"/>
        </w:rPr>
        <w:t xml:space="preserve">                                                                                           │ Всего листов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sectPr w:rsidR="00A74EE6">
          <w:pgSz w:w="16838" w:h="11905" w:orient="landscape"/>
          <w:pgMar w:top="1701" w:right="1134" w:bottom="850" w:left="1134" w:header="0" w:footer="0" w:gutter="0"/>
          <w:cols w:space="720"/>
        </w:sectPr>
      </w:pPr>
    </w:p>
    <w:p w:rsidR="00A74EE6" w:rsidRDefault="00A74EE6" w:rsidP="00A74EE6">
      <w:pPr>
        <w:pStyle w:val="ConsPlusNormal"/>
        <w:jc w:val="right"/>
        <w:outlineLvl w:val="1"/>
        <w:rPr>
          <w:rFonts w:ascii="Times New Roman" w:hAnsi="Times New Roman" w:cs="Times New Roman"/>
          <w:szCs w:val="22"/>
        </w:rPr>
      </w:pPr>
      <w:r>
        <w:rPr>
          <w:rFonts w:ascii="Times New Roman" w:hAnsi="Times New Roman" w:cs="Times New Roman"/>
          <w:szCs w:val="22"/>
        </w:rPr>
        <w:lastRenderedPageBreak/>
        <w:t>Приложение № 6</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к Порядку</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взаимодействия администрации</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 xml:space="preserve">Лянинского сельсовета </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Здвинского района Новосибирской области</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с субъектами контроля, указанными в</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пункте 4 Правил осуществления контроля,</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предусмотренного частью 5 статьи 99</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Федерального закона "О контрактной</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системе в сфере закупок товаров,</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работ, услуг для обеспечения</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государственных и муниципальных</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нужд", утвержденному</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постановлением администрации</w:t>
      </w:r>
    </w:p>
    <w:p w:rsidR="00A74EE6" w:rsidRDefault="00A74EE6" w:rsidP="00A74EE6">
      <w:pPr>
        <w:pStyle w:val="ConsPlusNormal"/>
        <w:jc w:val="right"/>
        <w:rPr>
          <w:rFonts w:ascii="Times New Roman" w:hAnsi="Times New Roman" w:cs="Times New Roman"/>
          <w:szCs w:val="22"/>
        </w:rPr>
      </w:pPr>
      <w:r>
        <w:rPr>
          <w:rFonts w:ascii="Times New Roman" w:hAnsi="Times New Roman" w:cs="Times New Roman"/>
          <w:szCs w:val="22"/>
        </w:rPr>
        <w:t xml:space="preserve"> Лянинского сельсовета Здвинского района</w:t>
      </w:r>
    </w:p>
    <w:p w:rsidR="00A74EE6" w:rsidRDefault="00A74EE6" w:rsidP="00A74EE6">
      <w:pPr>
        <w:pStyle w:val="ConsPlusNormal"/>
        <w:jc w:val="right"/>
        <w:rPr>
          <w:rFonts w:ascii="Times New Roman" w:hAnsi="Times New Roman" w:cs="Times New Roman"/>
          <w:sz w:val="24"/>
          <w:szCs w:val="24"/>
        </w:rPr>
      </w:pPr>
      <w:r>
        <w:rPr>
          <w:rFonts w:ascii="Times New Roman" w:hAnsi="Times New Roman" w:cs="Times New Roman"/>
          <w:szCs w:val="22"/>
        </w:rPr>
        <w:t>от  09.01.2017 г № 04-па</w:t>
      </w:r>
    </w:p>
    <w:p w:rsidR="00A74EE6" w:rsidRDefault="00A74EE6" w:rsidP="00A74EE6">
      <w:pPr>
        <w:ind w:firstLine="540"/>
        <w:jc w:val="both"/>
        <w:rPr>
          <w:rFonts w:ascii="Calibri" w:hAnsi="Calibri" w:cs="Calibri"/>
        </w:rPr>
      </w:pP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Гриф секретности </w:t>
      </w:r>
      <w:hyperlink r:id="rId110" w:anchor="P783" w:history="1">
        <w:r>
          <w:rPr>
            <w:rStyle w:val="ac"/>
            <w:rFonts w:ascii="Courier New" w:hAnsi="Courier New" w:cs="Courier New"/>
          </w:rPr>
          <w:t>&lt;*&gt;</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bookmarkStart w:id="25" w:name="P719"/>
      <w:bookmarkEnd w:id="25"/>
      <w:r>
        <w:rPr>
          <w:rFonts w:ascii="Courier New" w:hAnsi="Courier New" w:cs="Courier New"/>
        </w:rPr>
        <w:t xml:space="preserve">                                 Протокол</w:t>
      </w:r>
    </w:p>
    <w:p w:rsidR="00A74EE6" w:rsidRDefault="00A74EE6" w:rsidP="00A74EE6">
      <w:pPr>
        <w:jc w:val="both"/>
        <w:rPr>
          <w:rFonts w:ascii="Courier New" w:hAnsi="Courier New" w:cs="Courier New"/>
        </w:rPr>
      </w:pPr>
      <w:r>
        <w:rPr>
          <w:rFonts w:ascii="Courier New" w:hAnsi="Courier New" w:cs="Courier New"/>
        </w:rPr>
        <w:t xml:space="preserve">   о несоответствии контролируемой информации требованиям, установленным</w:t>
      </w:r>
    </w:p>
    <w:p w:rsidR="00A74EE6" w:rsidRDefault="00A74EE6" w:rsidP="00A74EE6">
      <w:pPr>
        <w:jc w:val="both"/>
        <w:rPr>
          <w:rFonts w:ascii="Courier New" w:hAnsi="Courier New" w:cs="Courier New"/>
        </w:rPr>
      </w:pPr>
      <w:r>
        <w:rPr>
          <w:rFonts w:ascii="Courier New" w:hAnsi="Courier New" w:cs="Courier New"/>
        </w:rPr>
        <w:t>частью 5 статьи 99 Федерального закона от 05.04.2013 N 44-ФЗ "О контрактной</w:t>
      </w:r>
    </w:p>
    <w:p w:rsidR="00A74EE6" w:rsidRDefault="00A74EE6" w:rsidP="00A74EE6">
      <w:pPr>
        <w:jc w:val="both"/>
        <w:rPr>
          <w:rFonts w:ascii="Courier New" w:hAnsi="Courier New" w:cs="Courier New"/>
        </w:rPr>
      </w:pPr>
      <w:r>
        <w:rPr>
          <w:rFonts w:ascii="Courier New" w:hAnsi="Courier New" w:cs="Courier New"/>
        </w:rPr>
        <w:t xml:space="preserve">       системе в сфере закупок товаров, работ, услуг для обеспечения</w:t>
      </w:r>
    </w:p>
    <w:p w:rsidR="00A74EE6" w:rsidRDefault="00A74EE6" w:rsidP="00A74EE6">
      <w:pPr>
        <w:jc w:val="both"/>
        <w:rPr>
          <w:rFonts w:ascii="Courier New" w:hAnsi="Courier New" w:cs="Courier New"/>
        </w:rPr>
      </w:pPr>
      <w:r>
        <w:rPr>
          <w:rFonts w:ascii="Courier New" w:hAnsi="Courier New" w:cs="Courier New"/>
        </w:rPr>
        <w:t xml:space="preserve">                   государственных и муниципальных нужд"</w:t>
      </w:r>
    </w:p>
    <w:p w:rsidR="00A74EE6" w:rsidRDefault="00A74EE6" w:rsidP="00A74EE6">
      <w:pPr>
        <w:jc w:val="both"/>
        <w:rPr>
          <w:rFonts w:ascii="Courier New" w:hAnsi="Courier New" w:cs="Courier New"/>
        </w:rPr>
      </w:pPr>
      <w:r>
        <w:rPr>
          <w:rFonts w:ascii="Courier New" w:hAnsi="Courier New" w:cs="Courier New"/>
        </w:rPr>
        <w:t xml:space="preserve">                           N __________________</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  Коды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Форма по </w:t>
      </w:r>
      <w:hyperlink r:id="rId111" w:history="1">
        <w:r>
          <w:rPr>
            <w:rStyle w:val="ac"/>
            <w:rFonts w:ascii="Courier New" w:hAnsi="Courier New" w:cs="Courier New"/>
          </w:rPr>
          <w:t>ОКУД</w:t>
        </w:r>
      </w:hyperlink>
      <w:r>
        <w:rPr>
          <w:rFonts w:ascii="Courier New" w:hAnsi="Courier New" w:cs="Courier New"/>
        </w:rPr>
        <w:t xml:space="preserve"> │ 0506135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от  "____" __________ 20___ г.             Дата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Наименование финансового                                по КОФК │         │</w:t>
      </w:r>
    </w:p>
    <w:p w:rsidR="00A74EE6" w:rsidRDefault="00A74EE6" w:rsidP="00A74EE6">
      <w:pPr>
        <w:jc w:val="both"/>
        <w:rPr>
          <w:rFonts w:ascii="Courier New" w:hAnsi="Courier New" w:cs="Courier New"/>
        </w:rPr>
      </w:pPr>
      <w:r>
        <w:rPr>
          <w:rFonts w:ascii="Courier New" w:hAnsi="Courier New" w:cs="Courier New"/>
        </w:rPr>
        <w:t>органа субъекта                                                 │         │</w:t>
      </w:r>
    </w:p>
    <w:p w:rsidR="00A74EE6" w:rsidRDefault="00A74EE6" w:rsidP="00A74EE6">
      <w:pPr>
        <w:jc w:val="both"/>
        <w:rPr>
          <w:rFonts w:ascii="Courier New" w:hAnsi="Courier New" w:cs="Courier New"/>
        </w:rPr>
      </w:pPr>
      <w:r>
        <w:rPr>
          <w:rFonts w:ascii="Courier New" w:hAnsi="Courier New" w:cs="Courier New"/>
        </w:rPr>
        <w:t>Российской Федерации   _________________________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_________________________            ИНН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Наименование заказчика _________________________            КПП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_________________________       по </w:t>
      </w:r>
      <w:hyperlink r:id="rId112" w:history="1">
        <w:r>
          <w:rPr>
            <w:rStyle w:val="ac"/>
            <w:rFonts w:ascii="Courier New" w:hAnsi="Courier New" w:cs="Courier New"/>
          </w:rPr>
          <w:t>ОКОПФ</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по </w:t>
      </w:r>
      <w:hyperlink r:id="rId113" w:history="1">
        <w:r>
          <w:rPr>
            <w:rStyle w:val="ac"/>
            <w:rFonts w:ascii="Courier New" w:hAnsi="Courier New" w:cs="Courier New"/>
          </w:rPr>
          <w:t>ОКФС</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по </w:t>
      </w:r>
      <w:hyperlink r:id="rId114" w:history="1">
        <w:r>
          <w:rPr>
            <w:rStyle w:val="ac"/>
            <w:rFonts w:ascii="Courier New" w:hAnsi="Courier New" w:cs="Courier New"/>
          </w:rPr>
          <w:t>ОКТМО</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jc w:val="both"/>
        <w:rPr>
          <w:rFonts w:ascii="Courier New" w:hAnsi="Courier New" w:cs="Courier New"/>
        </w:rPr>
      </w:pPr>
      <w:r>
        <w:rPr>
          <w:rFonts w:ascii="Courier New" w:hAnsi="Courier New" w:cs="Courier New"/>
        </w:rPr>
        <w:t xml:space="preserve">                                                       по </w:t>
      </w:r>
      <w:hyperlink r:id="rId115" w:history="1">
        <w:r>
          <w:rPr>
            <w:rStyle w:val="ac"/>
            <w:rFonts w:ascii="Courier New" w:hAnsi="Courier New" w:cs="Courier New"/>
          </w:rPr>
          <w:t>ОКТМО</w:t>
        </w:r>
      </w:hyperlink>
      <w:r>
        <w:rPr>
          <w:rFonts w:ascii="Courier New" w:hAnsi="Courier New" w:cs="Courier New"/>
        </w:rPr>
        <w:t xml:space="preserve"> │         │</w:t>
      </w:r>
    </w:p>
    <w:p w:rsidR="00A74EE6" w:rsidRDefault="00A74EE6" w:rsidP="00A74EE6">
      <w:pPr>
        <w:jc w:val="both"/>
        <w:rPr>
          <w:rFonts w:ascii="Courier New" w:hAnsi="Courier New" w:cs="Courier New"/>
        </w:rPr>
      </w:pPr>
      <w:r>
        <w:rPr>
          <w:rFonts w:ascii="Courier New" w:hAnsi="Courier New" w:cs="Courier New"/>
        </w:rPr>
        <w:t xml:space="preserve">                                                                └─────────┘</w:t>
      </w:r>
    </w:p>
    <w:p w:rsidR="00A74EE6" w:rsidRDefault="00A74EE6" w:rsidP="00A74EE6">
      <w:pPr>
        <w:ind w:firstLine="540"/>
        <w:jc w:val="both"/>
        <w:rPr>
          <w:rFonts w:ascii="Calibri" w:hAnsi="Calibri" w:cs="Calibri"/>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1644"/>
        <w:gridCol w:w="1417"/>
        <w:gridCol w:w="1474"/>
        <w:gridCol w:w="1701"/>
        <w:gridCol w:w="1361"/>
      </w:tblGrid>
      <w:tr w:rsidR="00A74EE6" w:rsidTr="008029E0">
        <w:tc>
          <w:tcPr>
            <w:tcW w:w="4535" w:type="dxa"/>
            <w:gridSpan w:val="3"/>
            <w:tcBorders>
              <w:top w:val="single" w:sz="4" w:space="0" w:color="auto"/>
              <w:left w:val="nil"/>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Реквизиты объекта контроля (сведений об объекте контроля)</w:t>
            </w:r>
          </w:p>
        </w:tc>
        <w:tc>
          <w:tcPr>
            <w:tcW w:w="4536" w:type="dxa"/>
            <w:gridSpan w:val="3"/>
            <w:tcBorders>
              <w:top w:val="single" w:sz="4" w:space="0" w:color="auto"/>
              <w:left w:val="single" w:sz="4" w:space="0" w:color="auto"/>
              <w:bottom w:val="single" w:sz="4" w:space="0" w:color="auto"/>
              <w:right w:val="nil"/>
            </w:tcBorders>
            <w:vAlign w:val="center"/>
            <w:hideMark/>
          </w:tcPr>
          <w:p w:rsidR="00A74EE6" w:rsidRDefault="00A74EE6" w:rsidP="008029E0">
            <w:pPr>
              <w:jc w:val="center"/>
              <w:rPr>
                <w:rFonts w:ascii="Calibri" w:hAnsi="Calibri" w:cs="Calibri"/>
              </w:rPr>
            </w:pPr>
            <w:r>
              <w:rPr>
                <w:rFonts w:ascii="Calibri" w:hAnsi="Calibri" w:cs="Calibri"/>
              </w:rPr>
              <w:t>Реквизиты документа, содержащего информацию для осуществления контроля</w:t>
            </w:r>
          </w:p>
        </w:tc>
      </w:tr>
      <w:tr w:rsidR="00A74EE6" w:rsidTr="008029E0">
        <w:tc>
          <w:tcPr>
            <w:tcW w:w="1474" w:type="dxa"/>
            <w:tcBorders>
              <w:top w:val="single" w:sz="4" w:space="0" w:color="auto"/>
              <w:left w:val="nil"/>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Наименование</w:t>
            </w:r>
          </w:p>
        </w:tc>
        <w:tc>
          <w:tcPr>
            <w:tcW w:w="1644"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Дата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Номер</w:t>
            </w:r>
          </w:p>
        </w:tc>
        <w:tc>
          <w:tcPr>
            <w:tcW w:w="1474"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Дата</w:t>
            </w:r>
          </w:p>
        </w:tc>
        <w:tc>
          <w:tcPr>
            <w:tcW w:w="1361" w:type="dxa"/>
            <w:tcBorders>
              <w:top w:val="single" w:sz="4" w:space="0" w:color="auto"/>
              <w:left w:val="single" w:sz="4" w:space="0" w:color="auto"/>
              <w:bottom w:val="single" w:sz="4" w:space="0" w:color="auto"/>
              <w:right w:val="nil"/>
            </w:tcBorders>
            <w:vAlign w:val="center"/>
            <w:hideMark/>
          </w:tcPr>
          <w:p w:rsidR="00A74EE6" w:rsidRDefault="00A74EE6" w:rsidP="008029E0">
            <w:pPr>
              <w:jc w:val="center"/>
              <w:rPr>
                <w:rFonts w:ascii="Calibri" w:hAnsi="Calibri" w:cs="Calibri"/>
              </w:rPr>
            </w:pPr>
            <w:r>
              <w:rPr>
                <w:rFonts w:ascii="Calibri" w:hAnsi="Calibri" w:cs="Calibri"/>
              </w:rPr>
              <w:t>Номер</w:t>
            </w:r>
          </w:p>
        </w:tc>
      </w:tr>
      <w:tr w:rsidR="00A74EE6" w:rsidTr="008029E0">
        <w:tc>
          <w:tcPr>
            <w:tcW w:w="1474" w:type="dxa"/>
            <w:tcBorders>
              <w:top w:val="single" w:sz="4" w:space="0" w:color="auto"/>
              <w:left w:val="nil"/>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1</w:t>
            </w:r>
          </w:p>
        </w:tc>
        <w:tc>
          <w:tcPr>
            <w:tcW w:w="1644"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3</w:t>
            </w:r>
          </w:p>
        </w:tc>
        <w:tc>
          <w:tcPr>
            <w:tcW w:w="1474"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4EE6" w:rsidRDefault="00A74EE6" w:rsidP="008029E0">
            <w:pPr>
              <w:jc w:val="center"/>
              <w:rPr>
                <w:rFonts w:ascii="Calibri" w:hAnsi="Calibri" w:cs="Calibri"/>
              </w:rPr>
            </w:pPr>
            <w:r>
              <w:rPr>
                <w:rFonts w:ascii="Calibri" w:hAnsi="Calibri" w:cs="Calibri"/>
              </w:rPr>
              <w:t>5</w:t>
            </w:r>
          </w:p>
        </w:tc>
        <w:tc>
          <w:tcPr>
            <w:tcW w:w="1361" w:type="dxa"/>
            <w:tcBorders>
              <w:top w:val="single" w:sz="4" w:space="0" w:color="auto"/>
              <w:left w:val="single" w:sz="4" w:space="0" w:color="auto"/>
              <w:bottom w:val="single" w:sz="4" w:space="0" w:color="auto"/>
              <w:right w:val="nil"/>
            </w:tcBorders>
            <w:vAlign w:val="center"/>
            <w:hideMark/>
          </w:tcPr>
          <w:p w:rsidR="00A74EE6" w:rsidRDefault="00A74EE6" w:rsidP="008029E0">
            <w:pPr>
              <w:jc w:val="center"/>
              <w:rPr>
                <w:rFonts w:ascii="Calibri" w:hAnsi="Calibri" w:cs="Calibri"/>
              </w:rPr>
            </w:pPr>
            <w:r>
              <w:rPr>
                <w:rFonts w:ascii="Calibri" w:hAnsi="Calibri" w:cs="Calibri"/>
              </w:rPr>
              <w:t>6</w:t>
            </w:r>
          </w:p>
        </w:tc>
      </w:tr>
      <w:tr w:rsidR="00A74EE6" w:rsidTr="008029E0">
        <w:tc>
          <w:tcPr>
            <w:tcW w:w="147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vAlign w:val="center"/>
          </w:tcPr>
          <w:p w:rsidR="00A74EE6" w:rsidRDefault="00A74EE6" w:rsidP="008029E0">
            <w:pPr>
              <w:rPr>
                <w:rFonts w:ascii="Calibri" w:hAnsi="Calibri" w:cs="Calibri"/>
              </w:rPr>
            </w:pPr>
          </w:p>
        </w:tc>
      </w:tr>
    </w:tbl>
    <w:p w:rsidR="00A74EE6" w:rsidRDefault="00A74EE6" w:rsidP="00A74EE6">
      <w:pPr>
        <w:ind w:firstLine="540"/>
        <w:jc w:val="both"/>
        <w:rPr>
          <w:rFonts w:ascii="Calibri" w:hAnsi="Calibri" w:cs="Calibri"/>
        </w:rPr>
      </w:pPr>
    </w:p>
    <w:p w:rsidR="00A74EE6" w:rsidRDefault="00A74EE6" w:rsidP="00A74EE6">
      <w:pPr>
        <w:jc w:val="both"/>
        <w:rPr>
          <w:rFonts w:ascii="Courier New" w:hAnsi="Courier New" w:cs="Courier New"/>
        </w:rPr>
      </w:pPr>
      <w:r>
        <w:rPr>
          <w:rFonts w:ascii="Courier New" w:hAnsi="Courier New" w:cs="Courier New"/>
        </w:rPr>
        <w:t>Выявленные несоответствия: ________________________________________________</w:t>
      </w:r>
    </w:p>
    <w:p w:rsidR="00A74EE6" w:rsidRDefault="00A74EE6" w:rsidP="00A74EE6">
      <w:pPr>
        <w:jc w:val="both"/>
        <w:rPr>
          <w:rFonts w:ascii="Courier New" w:hAnsi="Courier New" w:cs="Courier New"/>
        </w:rPr>
      </w:pPr>
      <w:r>
        <w:rPr>
          <w:rFonts w:ascii="Courier New" w:hAnsi="Courier New" w:cs="Courier New"/>
        </w:rPr>
        <w:lastRenderedPageBreak/>
        <w:t xml:space="preserve">                           ________________________________________________</w:t>
      </w:r>
    </w:p>
    <w:p w:rsidR="00A74EE6" w:rsidRDefault="00A74EE6" w:rsidP="00A74EE6">
      <w:pPr>
        <w:jc w:val="both"/>
        <w:rPr>
          <w:rFonts w:ascii="Courier New" w:hAnsi="Courier New" w:cs="Courier New"/>
        </w:rPr>
      </w:pPr>
      <w:r>
        <w:rPr>
          <w:rFonts w:ascii="Courier New" w:hAnsi="Courier New" w:cs="Courier New"/>
        </w:rPr>
        <w:t xml:space="preserve">                           ________________________________________________</w:t>
      </w:r>
    </w:p>
    <w:p w:rsidR="00A74EE6" w:rsidRDefault="00A74EE6" w:rsidP="00A74EE6">
      <w:pPr>
        <w:jc w:val="both"/>
        <w:rPr>
          <w:rFonts w:ascii="Courier New" w:hAnsi="Courier New" w:cs="Courier New"/>
        </w:rPr>
      </w:pPr>
      <w:r>
        <w:rPr>
          <w:rFonts w:ascii="Courier New" w:hAnsi="Courier New" w:cs="Courier New"/>
        </w:rPr>
        <w:t xml:space="preserve">                           ________________________________________________</w:t>
      </w:r>
    </w:p>
    <w:p w:rsidR="00A74EE6" w:rsidRDefault="00A74EE6" w:rsidP="00A74EE6">
      <w:pPr>
        <w:jc w:val="both"/>
        <w:rPr>
          <w:rFonts w:ascii="Courier New" w:hAnsi="Courier New" w:cs="Courier New"/>
        </w:rPr>
      </w:pPr>
      <w:r>
        <w:rPr>
          <w:rFonts w:ascii="Courier New" w:hAnsi="Courier New" w:cs="Courier New"/>
        </w:rPr>
        <w:t xml:space="preserve">                           ________________________________________________</w:t>
      </w:r>
    </w:p>
    <w:p w:rsidR="00A74EE6" w:rsidRDefault="00A74EE6" w:rsidP="00A74EE6">
      <w:pPr>
        <w:jc w:val="both"/>
        <w:rPr>
          <w:rFonts w:ascii="Courier New" w:hAnsi="Courier New" w:cs="Courier New"/>
        </w:rPr>
      </w:pPr>
      <w:r>
        <w:rPr>
          <w:rFonts w:ascii="Courier New" w:hAnsi="Courier New" w:cs="Courier New"/>
        </w:rPr>
        <w:t xml:space="preserve">                           ________________________________________________</w:t>
      </w:r>
    </w:p>
    <w:p w:rsidR="00A74EE6" w:rsidRDefault="00A74EE6" w:rsidP="00A74EE6">
      <w:pPr>
        <w:jc w:val="both"/>
        <w:rPr>
          <w:rFonts w:ascii="Courier New" w:hAnsi="Courier New" w:cs="Courier New"/>
        </w:rPr>
      </w:pPr>
    </w:p>
    <w:p w:rsidR="00A74EE6" w:rsidRDefault="00A74EE6" w:rsidP="00A74EE6">
      <w:pPr>
        <w:jc w:val="both"/>
        <w:rPr>
          <w:rFonts w:ascii="Courier New" w:hAnsi="Courier New" w:cs="Courier New"/>
        </w:rPr>
      </w:pPr>
      <w:r>
        <w:rPr>
          <w:rFonts w:ascii="Courier New" w:hAnsi="Courier New" w:cs="Courier New"/>
        </w:rPr>
        <w:t>Ответственный исполнитель _____________ ___________ _______________________</w:t>
      </w:r>
    </w:p>
    <w:p w:rsidR="00A74EE6" w:rsidRDefault="00A74EE6" w:rsidP="00A74EE6">
      <w:pPr>
        <w:jc w:val="both"/>
        <w:rPr>
          <w:rFonts w:ascii="Courier New" w:hAnsi="Courier New" w:cs="Courier New"/>
        </w:rPr>
      </w:pPr>
      <w:r>
        <w:rPr>
          <w:rFonts w:ascii="Courier New" w:hAnsi="Courier New" w:cs="Courier New"/>
        </w:rPr>
        <w:t xml:space="preserve">                           (должность)   (подпись)   (расшифровка подписи)</w:t>
      </w:r>
    </w:p>
    <w:p w:rsidR="00A74EE6" w:rsidRDefault="00A74EE6" w:rsidP="00A74EE6">
      <w:pPr>
        <w:jc w:val="both"/>
        <w:rPr>
          <w:rFonts w:ascii="Courier New" w:hAnsi="Courier New" w:cs="Courier New"/>
        </w:rPr>
      </w:pPr>
      <w:r>
        <w:rPr>
          <w:rFonts w:ascii="Courier New" w:hAnsi="Courier New" w:cs="Courier New"/>
        </w:rPr>
        <w:t>"___" _________ 20___ г.</w:t>
      </w:r>
    </w:p>
    <w:p w:rsidR="00A74EE6" w:rsidRDefault="00A74EE6" w:rsidP="00A74EE6">
      <w:pPr>
        <w:ind w:firstLine="540"/>
        <w:jc w:val="both"/>
        <w:rPr>
          <w:rFonts w:ascii="Calibri" w:hAnsi="Calibri" w:cs="Calibri"/>
        </w:rPr>
      </w:pPr>
    </w:p>
    <w:p w:rsidR="00A74EE6" w:rsidRDefault="00A74EE6" w:rsidP="00A74EE6">
      <w:pPr>
        <w:ind w:firstLine="540"/>
        <w:jc w:val="both"/>
        <w:rPr>
          <w:rFonts w:ascii="Calibri" w:hAnsi="Calibri" w:cs="Calibri"/>
        </w:rPr>
      </w:pPr>
      <w:r>
        <w:rPr>
          <w:rFonts w:ascii="Calibri" w:hAnsi="Calibri" w:cs="Calibri"/>
        </w:rPr>
        <w:t>--------------------------------</w:t>
      </w:r>
    </w:p>
    <w:p w:rsidR="00A74EE6" w:rsidRDefault="00A74EE6" w:rsidP="00A74EE6">
      <w:pPr>
        <w:ind w:firstLine="540"/>
        <w:jc w:val="both"/>
        <w:rPr>
          <w:rFonts w:ascii="Calibri" w:hAnsi="Calibri" w:cs="Calibri"/>
        </w:rPr>
      </w:pPr>
      <w:bookmarkStart w:id="26" w:name="P783"/>
      <w:bookmarkEnd w:id="26"/>
      <w:r>
        <w:rPr>
          <w:rFonts w:ascii="Calibri" w:hAnsi="Calibri" w:cs="Calibri"/>
        </w:rPr>
        <w:t>&lt;*&gt; Заполняется при наличии.</w:t>
      </w:r>
    </w:p>
    <w:p w:rsidR="00A74EE6" w:rsidRDefault="00A74EE6" w:rsidP="00A74EE6">
      <w:pPr>
        <w:ind w:firstLine="540"/>
        <w:jc w:val="both"/>
        <w:rPr>
          <w:rFonts w:ascii="Calibri" w:hAnsi="Calibri" w:cs="Calibri"/>
        </w:rPr>
      </w:pPr>
    </w:p>
    <w:p w:rsidR="00A74EE6" w:rsidRDefault="00A74EE6" w:rsidP="00A74EE6">
      <w:pPr>
        <w:ind w:firstLine="540"/>
        <w:jc w:val="both"/>
        <w:rPr>
          <w:rFonts w:ascii="Calibri" w:hAnsi="Calibri" w:cs="Calibri"/>
        </w:rPr>
      </w:pPr>
    </w:p>
    <w:p w:rsidR="00A74EE6" w:rsidRDefault="00A74EE6" w:rsidP="00A74EE6">
      <w:pPr>
        <w:pBdr>
          <w:top w:val="single" w:sz="6" w:space="0" w:color="auto"/>
        </w:pBdr>
        <w:spacing w:before="100" w:after="100"/>
        <w:jc w:val="both"/>
        <w:rPr>
          <w:rFonts w:ascii="Calibri" w:hAnsi="Calibri" w:cs="Calibri"/>
          <w:sz w:val="2"/>
          <w:szCs w:val="2"/>
        </w:rPr>
      </w:pPr>
    </w:p>
    <w:p w:rsidR="00A74EE6" w:rsidRDefault="00A74EE6" w:rsidP="00A74EE6"/>
    <w:p w:rsidR="00A74EE6" w:rsidRDefault="00A74EE6" w:rsidP="00A74EE6">
      <w:pPr>
        <w:pStyle w:val="ConsPlusNonformat"/>
        <w:jc w:val="both"/>
        <w:rPr>
          <w:rFonts w:ascii="Times New Roman" w:hAnsi="Times New Roman" w:cs="Times New Roman"/>
          <w:sz w:val="24"/>
          <w:szCs w:val="24"/>
        </w:rPr>
      </w:pPr>
    </w:p>
    <w:p w:rsidR="00A74EE6" w:rsidRDefault="00A74EE6" w:rsidP="00A74EE6"/>
    <w:p w:rsidR="00A74EE6" w:rsidRDefault="00A74EE6" w:rsidP="00A74EE6">
      <w:pPr>
        <w:shd w:val="clear" w:color="auto" w:fill="FFFFFF"/>
        <w:spacing w:line="315" w:lineRule="atLeast"/>
        <w:jc w:val="center"/>
        <w:textAlignment w:val="baseline"/>
      </w:pPr>
    </w:p>
    <w:p w:rsidR="00A74EE6" w:rsidRDefault="00A74EE6" w:rsidP="00A74EE6">
      <w:pPr>
        <w:shd w:val="clear" w:color="auto" w:fill="FFFFFF"/>
        <w:spacing w:line="315" w:lineRule="atLeast"/>
        <w:jc w:val="center"/>
        <w:textAlignment w:val="baseline"/>
      </w:pPr>
    </w:p>
    <w:p w:rsidR="00A74EE6" w:rsidRDefault="00A74EE6" w:rsidP="00A74EE6"/>
    <w:p w:rsidR="00A74EE6" w:rsidRPr="00A74EE6" w:rsidRDefault="00A74EE6" w:rsidP="00A74EE6">
      <w:pPr>
        <w:rPr>
          <w:sz w:val="24"/>
          <w:szCs w:val="24"/>
        </w:rPr>
      </w:pPr>
    </w:p>
    <w:p w:rsidR="00A74EE6" w:rsidRDefault="00A74EE6" w:rsidP="00A74EE6"/>
    <w:p w:rsidR="000866F1" w:rsidRDefault="000866F1" w:rsidP="000866F1"/>
    <w:p w:rsidR="000866F1" w:rsidRDefault="000866F1" w:rsidP="000866F1"/>
    <w:p w:rsidR="000866F1" w:rsidRDefault="000866F1" w:rsidP="000866F1"/>
    <w:p w:rsidR="000866F1" w:rsidRDefault="000866F1" w:rsidP="00AA1350">
      <w:pPr>
        <w:jc w:val="center"/>
        <w:rPr>
          <w:b/>
        </w:rPr>
      </w:pPr>
    </w:p>
    <w:p w:rsidR="00A74EE6" w:rsidRDefault="00A74EE6" w:rsidP="00AA1350">
      <w:pPr>
        <w:jc w:val="center"/>
        <w:rPr>
          <w:b/>
        </w:rPr>
      </w:pPr>
    </w:p>
    <w:p w:rsidR="00A74EE6" w:rsidRDefault="00A74EE6" w:rsidP="00AA1350">
      <w:pPr>
        <w:jc w:val="center"/>
        <w:rPr>
          <w:b/>
        </w:rPr>
      </w:pPr>
    </w:p>
    <w:p w:rsidR="00A74EE6" w:rsidRDefault="00A74EE6" w:rsidP="00AA1350">
      <w:pPr>
        <w:jc w:val="center"/>
        <w:rPr>
          <w:b/>
        </w:rPr>
      </w:pPr>
    </w:p>
    <w:p w:rsidR="00A74EE6" w:rsidRDefault="00A74EE6" w:rsidP="00AA1350">
      <w:pPr>
        <w:jc w:val="center"/>
        <w:rPr>
          <w:b/>
        </w:rPr>
      </w:pPr>
    </w:p>
    <w:p w:rsidR="00A74EE6" w:rsidRDefault="00A74EE6" w:rsidP="00AA1350">
      <w:pPr>
        <w:jc w:val="center"/>
        <w:rPr>
          <w:b/>
        </w:rPr>
      </w:pPr>
    </w:p>
    <w:p w:rsidR="00A74EE6" w:rsidRDefault="00A74EE6" w:rsidP="00AA1350">
      <w:pPr>
        <w:jc w:val="center"/>
        <w:rPr>
          <w:b/>
        </w:rPr>
      </w:pPr>
    </w:p>
    <w:p w:rsidR="00A74EE6" w:rsidRDefault="00A74EE6" w:rsidP="00AA1350">
      <w:pPr>
        <w:jc w:val="center"/>
        <w:rPr>
          <w:b/>
        </w:rPr>
      </w:pPr>
    </w:p>
    <w:p w:rsidR="00A74EE6" w:rsidRDefault="00A74EE6" w:rsidP="00AA1350">
      <w:pPr>
        <w:jc w:val="center"/>
        <w:rPr>
          <w:b/>
        </w:rPr>
      </w:pPr>
    </w:p>
    <w:p w:rsidR="00A74EE6" w:rsidRDefault="00A74EE6" w:rsidP="00AA1350">
      <w:pPr>
        <w:jc w:val="center"/>
        <w:rPr>
          <w:b/>
        </w:rPr>
      </w:pPr>
    </w:p>
    <w:p w:rsidR="00A74EE6" w:rsidRDefault="00A74EE6" w:rsidP="00AA1350">
      <w:pPr>
        <w:jc w:val="center"/>
        <w:rPr>
          <w:b/>
        </w:rPr>
      </w:pPr>
    </w:p>
    <w:p w:rsidR="00A74EE6" w:rsidRDefault="00A74EE6" w:rsidP="00AA1350">
      <w:pPr>
        <w:jc w:val="center"/>
        <w:rPr>
          <w:b/>
        </w:rPr>
      </w:pPr>
    </w:p>
    <w:p w:rsidR="00A74EE6" w:rsidRDefault="00A74EE6" w:rsidP="00AA1350">
      <w:pPr>
        <w:jc w:val="center"/>
        <w:rPr>
          <w:b/>
        </w:rPr>
      </w:pPr>
    </w:p>
    <w:p w:rsidR="00A74EE6" w:rsidRDefault="00A74EE6" w:rsidP="00AA1350">
      <w:pPr>
        <w:jc w:val="center"/>
        <w:rPr>
          <w:b/>
        </w:rPr>
      </w:pPr>
    </w:p>
    <w:p w:rsidR="00A74EE6" w:rsidRDefault="00A74EE6" w:rsidP="00AA1350">
      <w:pPr>
        <w:jc w:val="center"/>
        <w:rPr>
          <w:b/>
        </w:rPr>
      </w:pPr>
    </w:p>
    <w:p w:rsidR="00A74EE6" w:rsidRDefault="00A74EE6" w:rsidP="00AA1350">
      <w:pPr>
        <w:jc w:val="center"/>
        <w:rPr>
          <w:b/>
        </w:rPr>
      </w:pPr>
    </w:p>
    <w:p w:rsidR="00A74EE6" w:rsidRDefault="00A74EE6" w:rsidP="00AA1350">
      <w:pPr>
        <w:jc w:val="center"/>
        <w:rPr>
          <w:b/>
        </w:rPr>
      </w:pPr>
    </w:p>
    <w:p w:rsidR="00A74EE6" w:rsidRDefault="00A74EE6" w:rsidP="00AA1350">
      <w:pPr>
        <w:jc w:val="center"/>
        <w:rPr>
          <w:b/>
        </w:rPr>
      </w:pPr>
    </w:p>
    <w:p w:rsidR="00A74EE6" w:rsidRDefault="00A74EE6" w:rsidP="00AA1350">
      <w:pPr>
        <w:jc w:val="center"/>
        <w:rPr>
          <w:b/>
        </w:rPr>
      </w:pPr>
    </w:p>
    <w:p w:rsidR="00A74EE6" w:rsidRDefault="00A74EE6" w:rsidP="00AA1350">
      <w:pPr>
        <w:jc w:val="center"/>
        <w:rPr>
          <w:b/>
        </w:rPr>
      </w:pPr>
    </w:p>
    <w:p w:rsidR="000866F1" w:rsidRDefault="000866F1" w:rsidP="00AA1350">
      <w:pPr>
        <w:jc w:val="center"/>
        <w:rPr>
          <w:b/>
        </w:rPr>
      </w:pPr>
    </w:p>
    <w:p w:rsidR="000866F1" w:rsidRDefault="000866F1" w:rsidP="00AA1350">
      <w:pPr>
        <w:jc w:val="center"/>
        <w:rPr>
          <w:b/>
        </w:rPr>
      </w:pPr>
    </w:p>
    <w:p w:rsidR="000866F1" w:rsidRDefault="000866F1" w:rsidP="00AA1350">
      <w:pPr>
        <w:jc w:val="center"/>
        <w:rPr>
          <w:b/>
        </w:rPr>
      </w:pPr>
    </w:p>
    <w:p w:rsidR="000866F1" w:rsidRDefault="000866F1" w:rsidP="00AA1350">
      <w:pPr>
        <w:jc w:val="center"/>
        <w:rPr>
          <w:b/>
        </w:rPr>
      </w:pPr>
    </w:p>
    <w:p w:rsidR="000866F1" w:rsidRDefault="000866F1" w:rsidP="00AA1350">
      <w:pPr>
        <w:jc w:val="center"/>
        <w:rPr>
          <w:b/>
        </w:rPr>
      </w:pPr>
    </w:p>
    <w:p w:rsidR="000866F1" w:rsidRDefault="000866F1" w:rsidP="00AA1350">
      <w:pPr>
        <w:jc w:val="center"/>
        <w:rPr>
          <w:b/>
        </w:rPr>
      </w:pPr>
    </w:p>
    <w:p w:rsidR="000866F1" w:rsidRDefault="000866F1" w:rsidP="00AA1350">
      <w:pPr>
        <w:jc w:val="center"/>
        <w:rPr>
          <w:b/>
        </w:rPr>
      </w:pPr>
    </w:p>
    <w:p w:rsidR="00A74EE6" w:rsidRDefault="00A74EE6" w:rsidP="000866F1">
      <w:pPr>
        <w:jc w:val="center"/>
        <w:rPr>
          <w:b/>
          <w:color w:val="5F497A" w:themeColor="accent4" w:themeShade="BF"/>
          <w:sz w:val="22"/>
          <w:szCs w:val="22"/>
        </w:rPr>
      </w:pPr>
    </w:p>
    <w:p w:rsidR="00A74EE6" w:rsidRDefault="00A74EE6" w:rsidP="000866F1">
      <w:pPr>
        <w:jc w:val="center"/>
        <w:rPr>
          <w:b/>
          <w:color w:val="5F497A" w:themeColor="accent4" w:themeShade="BF"/>
          <w:sz w:val="22"/>
          <w:szCs w:val="22"/>
        </w:rPr>
      </w:pPr>
    </w:p>
    <w:p w:rsidR="00A74EE6" w:rsidRDefault="00A74EE6" w:rsidP="000866F1">
      <w:pPr>
        <w:jc w:val="center"/>
        <w:rPr>
          <w:b/>
          <w:color w:val="5F497A" w:themeColor="accent4" w:themeShade="BF"/>
          <w:sz w:val="22"/>
          <w:szCs w:val="22"/>
        </w:rPr>
      </w:pPr>
    </w:p>
    <w:p w:rsidR="00A74EE6" w:rsidRDefault="00A74EE6" w:rsidP="000866F1">
      <w:pPr>
        <w:jc w:val="center"/>
        <w:rPr>
          <w:b/>
          <w:color w:val="5F497A" w:themeColor="accent4" w:themeShade="BF"/>
          <w:sz w:val="22"/>
          <w:szCs w:val="22"/>
        </w:rPr>
      </w:pPr>
    </w:p>
    <w:p w:rsidR="00A74EE6" w:rsidRDefault="00A74EE6" w:rsidP="000866F1">
      <w:pPr>
        <w:jc w:val="center"/>
        <w:rPr>
          <w:b/>
          <w:color w:val="5F497A" w:themeColor="accent4" w:themeShade="BF"/>
          <w:sz w:val="22"/>
          <w:szCs w:val="22"/>
        </w:rPr>
      </w:pPr>
    </w:p>
    <w:p w:rsidR="00A74EE6" w:rsidRDefault="00A74EE6" w:rsidP="000866F1">
      <w:pPr>
        <w:jc w:val="center"/>
        <w:rPr>
          <w:b/>
          <w:color w:val="5F497A" w:themeColor="accent4" w:themeShade="BF"/>
          <w:sz w:val="22"/>
          <w:szCs w:val="22"/>
        </w:rPr>
      </w:pPr>
    </w:p>
    <w:p w:rsidR="00A74EE6" w:rsidRDefault="00A74EE6" w:rsidP="000866F1">
      <w:pPr>
        <w:jc w:val="center"/>
        <w:rPr>
          <w:b/>
          <w:color w:val="5F497A" w:themeColor="accent4" w:themeShade="BF"/>
          <w:sz w:val="22"/>
          <w:szCs w:val="22"/>
        </w:rPr>
      </w:pPr>
    </w:p>
    <w:p w:rsidR="000866F1" w:rsidRPr="000866F1" w:rsidRDefault="000866F1" w:rsidP="000866F1">
      <w:pPr>
        <w:jc w:val="center"/>
        <w:rPr>
          <w:color w:val="5F497A" w:themeColor="accent4" w:themeShade="BF"/>
          <w:sz w:val="22"/>
          <w:szCs w:val="22"/>
        </w:rPr>
      </w:pPr>
      <w:r w:rsidRPr="000866F1">
        <w:rPr>
          <w:b/>
          <w:color w:val="5F497A" w:themeColor="accent4" w:themeShade="BF"/>
          <w:sz w:val="22"/>
          <w:szCs w:val="22"/>
        </w:rPr>
        <w:lastRenderedPageBreak/>
        <w:t xml:space="preserve">РАЗДЕЛ </w:t>
      </w:r>
      <w:r w:rsidRPr="000866F1">
        <w:rPr>
          <w:color w:val="5F497A" w:themeColor="accent4" w:themeShade="BF"/>
          <w:sz w:val="22"/>
          <w:szCs w:val="22"/>
        </w:rPr>
        <w:t xml:space="preserve"> </w:t>
      </w:r>
      <w:r w:rsidRPr="000866F1">
        <w:rPr>
          <w:b/>
          <w:color w:val="5F497A" w:themeColor="accent4" w:themeShade="BF"/>
          <w:sz w:val="22"/>
          <w:szCs w:val="22"/>
        </w:rPr>
        <w:t xml:space="preserve">3.  ИНЫЕ  ОФИЦИАЛЬНЫЕ СООБЩЕНИЯ  И МАТЕРИАЛЫ ОРГАНОВ МЕСТНОГО </w:t>
      </w:r>
    </w:p>
    <w:p w:rsidR="00AA1350" w:rsidRDefault="00AA1350" w:rsidP="00AA1350"/>
    <w:p w:rsidR="000866F1" w:rsidRPr="00555B01" w:rsidRDefault="000866F1" w:rsidP="000866F1">
      <w:pPr>
        <w:jc w:val="center"/>
        <w:rPr>
          <w:b/>
          <w:sz w:val="32"/>
          <w:szCs w:val="32"/>
        </w:rPr>
      </w:pPr>
      <w:r w:rsidRPr="00555B01">
        <w:rPr>
          <w:b/>
          <w:sz w:val="32"/>
          <w:szCs w:val="32"/>
        </w:rPr>
        <w:t>Опасности зимнего льда</w:t>
      </w:r>
    </w:p>
    <w:p w:rsidR="000866F1" w:rsidRDefault="000866F1" w:rsidP="000866F1">
      <w:pPr>
        <w:jc w:val="center"/>
      </w:pPr>
      <w:r>
        <w:t xml:space="preserve"> </w:t>
      </w:r>
    </w:p>
    <w:p w:rsidR="000866F1" w:rsidRPr="007164B1" w:rsidRDefault="000866F1" w:rsidP="000866F1">
      <w:pPr>
        <w:jc w:val="both"/>
        <w:rPr>
          <w:sz w:val="28"/>
          <w:szCs w:val="28"/>
        </w:rPr>
      </w:pPr>
      <w:r w:rsidRPr="007164B1">
        <w:rPr>
          <w:sz w:val="28"/>
          <w:szCs w:val="28"/>
        </w:rPr>
        <w:t xml:space="preserve">    Зимний лёд не менее опасен и коварен чем  осенний или весенний.</w:t>
      </w:r>
    </w:p>
    <w:p w:rsidR="000866F1" w:rsidRPr="007164B1" w:rsidRDefault="000866F1" w:rsidP="000866F1">
      <w:pPr>
        <w:jc w:val="both"/>
        <w:rPr>
          <w:sz w:val="28"/>
          <w:szCs w:val="28"/>
        </w:rPr>
      </w:pPr>
      <w:r w:rsidRPr="007164B1">
        <w:rPr>
          <w:sz w:val="28"/>
          <w:szCs w:val="28"/>
        </w:rPr>
        <w:t xml:space="preserve">В самый разгар зимы, когда среднесуточная температура опускается </w:t>
      </w:r>
      <w:r>
        <w:rPr>
          <w:sz w:val="28"/>
          <w:szCs w:val="28"/>
        </w:rPr>
        <w:t xml:space="preserve">ниже    </w:t>
      </w:r>
      <w:r w:rsidRPr="007164B1">
        <w:rPr>
          <w:sz w:val="28"/>
          <w:szCs w:val="28"/>
        </w:rPr>
        <w:t xml:space="preserve"> -</w:t>
      </w:r>
      <w:r>
        <w:rPr>
          <w:sz w:val="28"/>
          <w:szCs w:val="28"/>
        </w:rPr>
        <w:t>30</w:t>
      </w:r>
      <w:r w:rsidRPr="007164B1">
        <w:rPr>
          <w:sz w:val="28"/>
          <w:szCs w:val="28"/>
        </w:rPr>
        <w:t xml:space="preserve"> градусов и толщ</w:t>
      </w:r>
      <w:r>
        <w:rPr>
          <w:sz w:val="28"/>
          <w:szCs w:val="28"/>
        </w:rPr>
        <w:t>и</w:t>
      </w:r>
      <w:r w:rsidRPr="007164B1">
        <w:rPr>
          <w:sz w:val="28"/>
          <w:szCs w:val="28"/>
        </w:rPr>
        <w:t xml:space="preserve">на ледового покрова достигает </w:t>
      </w:r>
      <w:smartTag w:uri="urn:schemas-microsoft-com:office:smarttags" w:element="metricconverter">
        <w:smartTagPr>
          <w:attr w:name="ProductID" w:val="1 метра"/>
        </w:smartTagPr>
        <w:r w:rsidRPr="007164B1">
          <w:rPr>
            <w:sz w:val="28"/>
            <w:szCs w:val="28"/>
          </w:rPr>
          <w:t>1 метра</w:t>
        </w:r>
      </w:smartTag>
      <w:r w:rsidRPr="007164B1">
        <w:rPr>
          <w:sz w:val="28"/>
          <w:szCs w:val="28"/>
        </w:rPr>
        <w:t xml:space="preserve"> и более, даже бывалые любители зимнего отдыха на водных объектах теряют всякую бдительность, а напрасно.</w:t>
      </w:r>
    </w:p>
    <w:p w:rsidR="000866F1" w:rsidRPr="007164B1" w:rsidRDefault="000866F1" w:rsidP="000866F1">
      <w:pPr>
        <w:jc w:val="both"/>
        <w:rPr>
          <w:sz w:val="28"/>
          <w:szCs w:val="28"/>
        </w:rPr>
      </w:pPr>
      <w:r w:rsidRPr="007164B1">
        <w:rPr>
          <w:sz w:val="28"/>
          <w:szCs w:val="28"/>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представляют участки трещин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0866F1" w:rsidRPr="007164B1" w:rsidRDefault="000866F1" w:rsidP="000866F1">
      <w:pPr>
        <w:jc w:val="both"/>
        <w:rPr>
          <w:sz w:val="28"/>
          <w:szCs w:val="28"/>
        </w:rPr>
      </w:pPr>
      <w:r w:rsidRPr="007164B1">
        <w:rPr>
          <w:sz w:val="28"/>
          <w:szCs w:val="28"/>
        </w:rPr>
        <w:t xml:space="preserve">   Большую опасность представляют участки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так же участки скопления водной растительности на плёсах.</w:t>
      </w:r>
    </w:p>
    <w:p w:rsidR="000866F1" w:rsidRPr="007164B1" w:rsidRDefault="000866F1" w:rsidP="000866F1">
      <w:pPr>
        <w:tabs>
          <w:tab w:val="left" w:pos="2355"/>
        </w:tabs>
        <w:jc w:val="both"/>
        <w:rPr>
          <w:sz w:val="28"/>
          <w:szCs w:val="28"/>
        </w:rPr>
      </w:pPr>
      <w:r w:rsidRPr="007164B1">
        <w:rPr>
          <w:sz w:val="28"/>
          <w:szCs w:val="28"/>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w:t>
      </w:r>
      <w:r>
        <w:rPr>
          <w:sz w:val="28"/>
          <w:szCs w:val="28"/>
        </w:rPr>
        <w:t xml:space="preserve"> кустов, п</w:t>
      </w:r>
      <w:r w:rsidRPr="007164B1">
        <w:rPr>
          <w:sz w:val="28"/>
          <w:szCs w:val="28"/>
        </w:rPr>
        <w:t>од толщей снега</w:t>
      </w:r>
      <w:r>
        <w:rPr>
          <w:sz w:val="28"/>
          <w:szCs w:val="28"/>
        </w:rPr>
        <w:t>.</w:t>
      </w:r>
    </w:p>
    <w:p w:rsidR="000866F1" w:rsidRPr="007164B1" w:rsidRDefault="000866F1" w:rsidP="000866F1">
      <w:pPr>
        <w:jc w:val="both"/>
        <w:rPr>
          <w:sz w:val="28"/>
          <w:szCs w:val="28"/>
        </w:rPr>
      </w:pPr>
      <w:r w:rsidRPr="007164B1">
        <w:rPr>
          <w:sz w:val="28"/>
          <w:szCs w:val="28"/>
        </w:rPr>
        <w:t xml:space="preserve">   Прочность льда можно определить визуально: лед голубого цвета прочный, прочность белого в два раза меньше, серый, матово-белый или с желтоватым оттенком лед ненадежен. Поэтому необходимо строго соблюдать меры предосторожности.</w:t>
      </w:r>
    </w:p>
    <w:p w:rsidR="000866F1" w:rsidRPr="007164B1" w:rsidRDefault="000866F1" w:rsidP="000866F1">
      <w:pPr>
        <w:ind w:firstLine="708"/>
        <w:jc w:val="both"/>
        <w:rPr>
          <w:sz w:val="28"/>
          <w:szCs w:val="28"/>
        </w:rPr>
      </w:pPr>
      <w:r w:rsidRPr="007164B1">
        <w:rPr>
          <w:sz w:val="28"/>
          <w:szCs w:val="28"/>
        </w:rPr>
        <w:t>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rsidR="000866F1" w:rsidRDefault="000866F1" w:rsidP="000866F1">
      <w:pPr>
        <w:ind w:firstLine="708"/>
        <w:jc w:val="both"/>
        <w:rPr>
          <w:sz w:val="28"/>
          <w:szCs w:val="28"/>
        </w:rPr>
      </w:pPr>
      <w:r w:rsidRPr="007164B1">
        <w:rPr>
          <w:sz w:val="28"/>
          <w:szCs w:val="28"/>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7164B1">
          <w:rPr>
            <w:sz w:val="28"/>
            <w:szCs w:val="28"/>
          </w:rPr>
          <w:t>15 метров</w:t>
        </w:r>
      </w:smartTag>
      <w:r w:rsidRPr="007164B1">
        <w:rPr>
          <w:sz w:val="28"/>
          <w:szCs w:val="28"/>
        </w:rPr>
        <w:t>, на одном конце которого должен быть закреплен груз , а на другом – изготовлена петля.</w:t>
      </w:r>
      <w:r>
        <w:rPr>
          <w:sz w:val="28"/>
          <w:szCs w:val="28"/>
        </w:rPr>
        <w:t xml:space="preserve"> Не лишними  будут 2 шила связанные между собой шнуром длинна которого 25-30 см.</w:t>
      </w:r>
    </w:p>
    <w:p w:rsidR="000866F1" w:rsidRPr="000866F1" w:rsidRDefault="000866F1" w:rsidP="000866F1">
      <w:pPr>
        <w:jc w:val="both"/>
        <w:rPr>
          <w:rStyle w:val="ab"/>
          <w:i w:val="0"/>
          <w:color w:val="943634" w:themeColor="accent2" w:themeShade="BF"/>
        </w:rPr>
      </w:pPr>
      <w:r w:rsidRPr="000866F1">
        <w:rPr>
          <w:rStyle w:val="ab"/>
          <w:i w:val="0"/>
          <w:color w:val="943634" w:themeColor="accent2" w:themeShade="BF"/>
        </w:rPr>
        <w:t>Здвинский инспекторский участок ФКУ «Центр ГИМС МЧС России по Новосибирской области»</w:t>
      </w:r>
    </w:p>
    <w:p w:rsidR="000866F1" w:rsidRPr="000866F1" w:rsidRDefault="000866F1" w:rsidP="000866F1">
      <w:pPr>
        <w:jc w:val="both"/>
        <w:rPr>
          <w:rStyle w:val="ab"/>
          <w:i w:val="0"/>
          <w:u w:val="single"/>
        </w:rPr>
      </w:pPr>
      <w:r w:rsidRPr="000866F1">
        <w:rPr>
          <w:rStyle w:val="ab"/>
          <w:i w:val="0"/>
          <w:u w:val="single"/>
        </w:rPr>
        <w:t>________________________________________________________________________________________</w:t>
      </w:r>
    </w:p>
    <w:p w:rsidR="000866F1" w:rsidRDefault="000866F1" w:rsidP="000866F1">
      <w:pPr>
        <w:jc w:val="both"/>
        <w:rPr>
          <w:rStyle w:val="ab"/>
          <w:i w:val="0"/>
        </w:rPr>
      </w:pPr>
    </w:p>
    <w:p w:rsidR="00A74EE6" w:rsidRDefault="00A74EE6" w:rsidP="000866F1">
      <w:pPr>
        <w:jc w:val="center"/>
        <w:rPr>
          <w:b/>
          <w:sz w:val="28"/>
          <w:szCs w:val="28"/>
        </w:rPr>
      </w:pPr>
    </w:p>
    <w:p w:rsidR="000866F1" w:rsidRDefault="000866F1" w:rsidP="000866F1">
      <w:pPr>
        <w:jc w:val="center"/>
        <w:rPr>
          <w:b/>
          <w:sz w:val="28"/>
          <w:szCs w:val="28"/>
        </w:rPr>
      </w:pPr>
      <w:r w:rsidRPr="000866F1">
        <w:rPr>
          <w:b/>
          <w:sz w:val="28"/>
          <w:szCs w:val="28"/>
        </w:rPr>
        <w:lastRenderedPageBreak/>
        <w:t>Помощь молодым предпринимателям!</w:t>
      </w:r>
    </w:p>
    <w:p w:rsidR="000866F1" w:rsidRPr="000866F1" w:rsidRDefault="000866F1" w:rsidP="000866F1">
      <w:pPr>
        <w:jc w:val="center"/>
        <w:rPr>
          <w:b/>
          <w:sz w:val="28"/>
          <w:szCs w:val="28"/>
        </w:rPr>
      </w:pPr>
    </w:p>
    <w:p w:rsidR="000866F1" w:rsidRPr="00121314" w:rsidRDefault="000866F1" w:rsidP="000866F1">
      <w:pPr>
        <w:ind w:firstLine="708"/>
        <w:jc w:val="both"/>
        <w:rPr>
          <w:sz w:val="24"/>
          <w:szCs w:val="16"/>
        </w:rPr>
      </w:pPr>
      <w:r w:rsidRPr="00121314">
        <w:rPr>
          <w:sz w:val="24"/>
          <w:szCs w:val="16"/>
        </w:rPr>
        <w:t>Для молодых людей стартуют бесплатные обучающие онлайн-курсы по бизнесу!</w:t>
      </w:r>
      <w:bookmarkStart w:id="27" w:name="_GoBack"/>
      <w:bookmarkEnd w:id="27"/>
      <w:r w:rsidRPr="00121314">
        <w:rPr>
          <w:sz w:val="24"/>
          <w:szCs w:val="16"/>
        </w:rPr>
        <w:t xml:space="preserve"> </w:t>
      </w:r>
      <w:r w:rsidRPr="00121314">
        <w:rPr>
          <w:color w:val="222222"/>
          <w:sz w:val="24"/>
          <w:szCs w:val="16"/>
          <w:shd w:val="clear" w:color="auto" w:fill="FFFFFF"/>
        </w:rPr>
        <w:t xml:space="preserve">В рамках обучения вы можете узнать все, что необходимо </w:t>
      </w:r>
      <w:r w:rsidRPr="00121314">
        <w:rPr>
          <w:sz w:val="24"/>
          <w:szCs w:val="16"/>
          <w:shd w:val="clear" w:color="auto" w:fill="FFFFFF"/>
        </w:rPr>
        <w:t>для открытия собственного дела; а п</w:t>
      </w:r>
      <w:r w:rsidRPr="00121314">
        <w:rPr>
          <w:color w:val="222222"/>
          <w:sz w:val="24"/>
          <w:szCs w:val="16"/>
          <w:shd w:val="clear" w:color="auto" w:fill="FFFFFF"/>
        </w:rPr>
        <w:t xml:space="preserve">осле прохождения курса вы получите полное представление </w:t>
      </w:r>
      <w:r w:rsidRPr="00121314">
        <w:rPr>
          <w:sz w:val="24"/>
          <w:szCs w:val="16"/>
          <w:shd w:val="clear" w:color="auto" w:fill="FFFFFF"/>
        </w:rPr>
        <w:t>о том,</w:t>
      </w:r>
      <w:r w:rsidRPr="00121314">
        <w:rPr>
          <w:color w:val="222222"/>
          <w:sz w:val="24"/>
          <w:szCs w:val="16"/>
          <w:shd w:val="clear" w:color="auto" w:fill="FFFFFF"/>
        </w:rPr>
        <w:t xml:space="preserve"> что нужно для успешного старта и как оставаться на плаву.</w:t>
      </w:r>
    </w:p>
    <w:p w:rsidR="000866F1" w:rsidRPr="00121314" w:rsidRDefault="000866F1" w:rsidP="000866F1">
      <w:pPr>
        <w:ind w:firstLine="708"/>
        <w:jc w:val="both"/>
        <w:rPr>
          <w:color w:val="222222"/>
          <w:sz w:val="24"/>
          <w:szCs w:val="16"/>
          <w:shd w:val="clear" w:color="auto" w:fill="FFFFFF"/>
        </w:rPr>
      </w:pPr>
      <w:r w:rsidRPr="00121314">
        <w:rPr>
          <w:color w:val="222222"/>
          <w:sz w:val="24"/>
          <w:szCs w:val="16"/>
          <w:shd w:val="clear" w:color="auto" w:fill="FFFFFF"/>
        </w:rPr>
        <w:t xml:space="preserve">Для прохождения онлайн-курса необходимо зарегистрироваться </w:t>
      </w:r>
      <w:r w:rsidRPr="00121314">
        <w:rPr>
          <w:rStyle w:val="apple-converted-space"/>
          <w:sz w:val="24"/>
          <w:szCs w:val="16"/>
          <w:shd w:val="clear" w:color="auto" w:fill="FFFFFF"/>
        </w:rPr>
        <w:t>по телефону +7(383) 230-40-33</w:t>
      </w:r>
      <w:r w:rsidRPr="00121314">
        <w:rPr>
          <w:color w:val="222222"/>
          <w:sz w:val="24"/>
          <w:szCs w:val="16"/>
          <w:shd w:val="clear" w:color="auto" w:fill="FFFFFF"/>
        </w:rPr>
        <w:t>, после чего можно сразу приступать к обучению.</w:t>
      </w:r>
    </w:p>
    <w:p w:rsidR="000866F1" w:rsidRPr="00121314" w:rsidRDefault="000866F1" w:rsidP="000866F1">
      <w:pPr>
        <w:ind w:firstLine="708"/>
        <w:jc w:val="both"/>
        <w:rPr>
          <w:color w:val="222222"/>
          <w:sz w:val="24"/>
          <w:szCs w:val="16"/>
          <w:shd w:val="clear" w:color="auto" w:fill="FFFFFF"/>
        </w:rPr>
      </w:pPr>
      <w:r w:rsidRPr="00121314">
        <w:rPr>
          <w:color w:val="222222"/>
          <w:sz w:val="24"/>
          <w:szCs w:val="16"/>
          <w:shd w:val="clear" w:color="auto" w:fill="FFFFFF"/>
        </w:rPr>
        <w:t>Для действующих предпринимателей проходят бесплатные консультации по бизнесу от ведущих бизнес-экспертов Сибири по таким темам как: инвестиционный, финансовый, административный, информационный и маркетинговый консалтинг.</w:t>
      </w:r>
    </w:p>
    <w:p w:rsidR="000866F1" w:rsidRPr="00121314" w:rsidRDefault="000866F1" w:rsidP="000866F1">
      <w:pPr>
        <w:ind w:firstLine="708"/>
        <w:jc w:val="both"/>
        <w:rPr>
          <w:rStyle w:val="apple-converted-space"/>
          <w:color w:val="222222"/>
          <w:sz w:val="24"/>
          <w:szCs w:val="16"/>
          <w:shd w:val="clear" w:color="auto" w:fill="FFFFFF"/>
        </w:rPr>
      </w:pPr>
      <w:r w:rsidRPr="00121314">
        <w:rPr>
          <w:color w:val="222222"/>
          <w:sz w:val="24"/>
          <w:szCs w:val="16"/>
          <w:shd w:val="clear" w:color="auto" w:fill="FFFFFF"/>
        </w:rPr>
        <w:t xml:space="preserve">Оставить заявку на получение консультации, а также узнать всю необходимую информацию об экспертах можно </w:t>
      </w:r>
      <w:r w:rsidRPr="00121314">
        <w:rPr>
          <w:rStyle w:val="apple-converted-space"/>
          <w:sz w:val="24"/>
          <w:szCs w:val="16"/>
          <w:shd w:val="clear" w:color="auto" w:fill="FFFFFF"/>
        </w:rPr>
        <w:t>по телефону +7(383) 230-40-33.</w:t>
      </w:r>
    </w:p>
    <w:p w:rsidR="000866F1" w:rsidRPr="00121314" w:rsidRDefault="000866F1" w:rsidP="000866F1">
      <w:pPr>
        <w:ind w:firstLine="708"/>
        <w:jc w:val="both"/>
        <w:rPr>
          <w:rStyle w:val="apple-converted-space"/>
          <w:color w:val="222222"/>
          <w:sz w:val="24"/>
          <w:szCs w:val="16"/>
          <w:shd w:val="clear" w:color="auto" w:fill="FFFFFF"/>
        </w:rPr>
      </w:pPr>
      <w:r w:rsidRPr="00121314">
        <w:rPr>
          <w:rStyle w:val="apple-converted-space"/>
          <w:color w:val="222222"/>
          <w:sz w:val="24"/>
          <w:szCs w:val="16"/>
          <w:shd w:val="clear" w:color="auto" w:fill="FFFFFF"/>
        </w:rPr>
        <w:t>Помимо образовательных программ и консультаций в рамках программы «Ты-предприниматель» вот уже в пятый раз в Новосибирске проходит конкурс «Молодой предприниматель России». Здесь действующим предпринимателям предстоит представить свои достижения</w:t>
      </w:r>
      <w:r w:rsidRPr="00121314">
        <w:rPr>
          <w:rStyle w:val="apple-converted-space"/>
          <w:sz w:val="24"/>
          <w:szCs w:val="16"/>
          <w:shd w:val="clear" w:color="auto" w:fill="FFFFFF"/>
        </w:rPr>
        <w:t xml:space="preserve"> опытным</w:t>
      </w:r>
      <w:r w:rsidRPr="00121314">
        <w:rPr>
          <w:rStyle w:val="apple-converted-space"/>
          <w:color w:val="FF0000"/>
          <w:sz w:val="24"/>
          <w:szCs w:val="16"/>
          <w:shd w:val="clear" w:color="auto" w:fill="FFFFFF"/>
        </w:rPr>
        <w:t xml:space="preserve"> </w:t>
      </w:r>
      <w:r w:rsidRPr="00121314">
        <w:rPr>
          <w:rStyle w:val="apple-converted-space"/>
          <w:color w:val="222222"/>
          <w:sz w:val="24"/>
          <w:szCs w:val="16"/>
          <w:shd w:val="clear" w:color="auto" w:fill="FFFFFF"/>
        </w:rPr>
        <w:t xml:space="preserve">экспертам и акулам бизнеса. Победители регионального этапа смогут представить свой бизнес на Всероссийском уровне. </w:t>
      </w:r>
      <w:r w:rsidRPr="00121314">
        <w:rPr>
          <w:rStyle w:val="apple-converted-space"/>
          <w:sz w:val="24"/>
          <w:szCs w:val="16"/>
          <w:shd w:val="clear" w:color="auto" w:fill="FFFFFF"/>
        </w:rPr>
        <w:t xml:space="preserve">Узнать подробнее о конкурсе или заполнить заявку на </w:t>
      </w:r>
      <w:r w:rsidRPr="00121314">
        <w:rPr>
          <w:rStyle w:val="apple-converted-space"/>
          <w:sz w:val="24"/>
          <w:szCs w:val="16"/>
          <w:shd w:val="clear" w:color="auto" w:fill="FFFFFF"/>
          <w:lang w:val="en-US"/>
        </w:rPr>
        <w:t>VI</w:t>
      </w:r>
      <w:r w:rsidRPr="00121314">
        <w:rPr>
          <w:rStyle w:val="apple-converted-space"/>
          <w:sz w:val="24"/>
          <w:szCs w:val="16"/>
          <w:shd w:val="clear" w:color="auto" w:fill="FFFFFF"/>
        </w:rPr>
        <w:t xml:space="preserve"> конкурс «Молодой предприниматель России» можно по телефону +7(383) 230-40-33.</w:t>
      </w:r>
    </w:p>
    <w:p w:rsidR="000866F1" w:rsidRPr="00121314" w:rsidRDefault="000866F1" w:rsidP="000866F1">
      <w:pPr>
        <w:ind w:firstLine="708"/>
        <w:jc w:val="both"/>
        <w:rPr>
          <w:rStyle w:val="apple-converted-space"/>
          <w:sz w:val="24"/>
          <w:szCs w:val="16"/>
          <w:shd w:val="clear" w:color="auto" w:fill="FFFFFF"/>
        </w:rPr>
      </w:pPr>
      <w:r w:rsidRPr="00121314">
        <w:rPr>
          <w:rStyle w:val="apple-converted-space"/>
          <w:sz w:val="24"/>
          <w:szCs w:val="16"/>
          <w:shd w:val="clear" w:color="auto" w:fill="FFFFFF"/>
        </w:rPr>
        <w:t>Также ежегодно для всех предпринимателей Сибири в Новосибирске проходит масштабное мероприятие - Конгресс «Молодые миллионеры Сибири», в рамках которого вас ожидают: знакомства с успешными предпринимателями, которых сложно встретить в повседневной жизни, активный нетворкинг, погружение в деловую атмосферу, новые технологии для ведения собственного бизнеса, выступления федеральных экспертов и действующих бизнес-практиков и многое другое.</w:t>
      </w:r>
    </w:p>
    <w:p w:rsidR="000866F1" w:rsidRPr="00121314" w:rsidRDefault="000866F1" w:rsidP="000866F1">
      <w:pPr>
        <w:ind w:firstLine="708"/>
        <w:jc w:val="both"/>
        <w:rPr>
          <w:rStyle w:val="apple-converted-space"/>
          <w:b/>
          <w:sz w:val="24"/>
          <w:szCs w:val="16"/>
          <w:shd w:val="clear" w:color="auto" w:fill="FFFFFF"/>
        </w:rPr>
      </w:pPr>
      <w:r w:rsidRPr="00121314">
        <w:rPr>
          <w:rStyle w:val="apple-converted-space"/>
          <w:b/>
          <w:sz w:val="24"/>
          <w:szCs w:val="16"/>
          <w:shd w:val="clear" w:color="auto" w:fill="FFFFFF"/>
        </w:rPr>
        <w:t>Мы поможем вам реализовать свои мечты, а не чужие!</w:t>
      </w:r>
    </w:p>
    <w:p w:rsidR="000866F1" w:rsidRPr="00556DDC" w:rsidRDefault="000866F1" w:rsidP="000866F1">
      <w:pPr>
        <w:jc w:val="both"/>
        <w:rPr>
          <w:b/>
          <w:sz w:val="28"/>
          <w:szCs w:val="21"/>
          <w:shd w:val="clear" w:color="auto" w:fill="FFFFFF"/>
        </w:rPr>
      </w:pPr>
    </w:p>
    <w:p w:rsidR="000866F1" w:rsidRPr="0092287F" w:rsidRDefault="000866F1" w:rsidP="000866F1">
      <w:pPr>
        <w:ind w:firstLine="708"/>
        <w:jc w:val="both"/>
        <w:rPr>
          <w:rStyle w:val="ab"/>
          <w:i w:val="0"/>
        </w:rPr>
      </w:pPr>
    </w:p>
    <w:p w:rsidR="000866F1" w:rsidRPr="0092287F" w:rsidRDefault="000866F1" w:rsidP="000866F1">
      <w:pPr>
        <w:tabs>
          <w:tab w:val="left" w:pos="4215"/>
        </w:tabs>
        <w:jc w:val="both"/>
        <w:rPr>
          <w:rStyle w:val="ab"/>
          <w:i w:val="0"/>
        </w:rPr>
      </w:pPr>
      <w:r w:rsidRPr="0092287F">
        <w:rPr>
          <w:rStyle w:val="ab"/>
          <w:i w:val="0"/>
        </w:rPr>
        <w:tab/>
      </w:r>
    </w:p>
    <w:p w:rsidR="000866F1" w:rsidRPr="0031422A" w:rsidRDefault="000866F1" w:rsidP="000866F1"/>
    <w:p w:rsidR="00AA1350" w:rsidRDefault="00AA1350" w:rsidP="00AA1350"/>
    <w:p w:rsidR="00AA1350" w:rsidRDefault="00AA1350" w:rsidP="00AA1350">
      <w:pPr>
        <w:ind w:firstLine="708"/>
        <w:rPr>
          <w:b/>
          <w:sz w:val="28"/>
          <w:szCs w:val="28"/>
        </w:rPr>
      </w:pPr>
    </w:p>
    <w:p w:rsidR="00AA1350" w:rsidRDefault="00AA1350" w:rsidP="00AA1350">
      <w:pPr>
        <w:ind w:firstLine="708"/>
        <w:rPr>
          <w:b/>
          <w:sz w:val="28"/>
          <w:szCs w:val="28"/>
        </w:rPr>
      </w:pPr>
    </w:p>
    <w:p w:rsidR="000866F1" w:rsidRDefault="000866F1" w:rsidP="00AA1350">
      <w:pPr>
        <w:ind w:firstLine="708"/>
        <w:rPr>
          <w:b/>
          <w:sz w:val="28"/>
          <w:szCs w:val="28"/>
        </w:rPr>
      </w:pPr>
    </w:p>
    <w:p w:rsidR="000866F1" w:rsidRDefault="000866F1" w:rsidP="00AA1350">
      <w:pPr>
        <w:ind w:firstLine="708"/>
        <w:rPr>
          <w:b/>
          <w:sz w:val="28"/>
          <w:szCs w:val="28"/>
        </w:rPr>
      </w:pPr>
    </w:p>
    <w:p w:rsidR="000866F1" w:rsidRDefault="000866F1" w:rsidP="00AA1350">
      <w:pPr>
        <w:ind w:firstLine="708"/>
        <w:rPr>
          <w:b/>
          <w:sz w:val="28"/>
          <w:szCs w:val="28"/>
        </w:rPr>
      </w:pPr>
    </w:p>
    <w:p w:rsidR="000866F1" w:rsidRDefault="000866F1" w:rsidP="00AA1350">
      <w:pPr>
        <w:ind w:firstLine="708"/>
        <w:rPr>
          <w:b/>
          <w:sz w:val="28"/>
          <w:szCs w:val="28"/>
        </w:rPr>
      </w:pPr>
    </w:p>
    <w:p w:rsidR="000866F1" w:rsidRDefault="000866F1" w:rsidP="00AA1350">
      <w:pPr>
        <w:ind w:firstLine="708"/>
        <w:rPr>
          <w:b/>
          <w:sz w:val="28"/>
          <w:szCs w:val="28"/>
        </w:rPr>
      </w:pPr>
    </w:p>
    <w:p w:rsidR="000866F1" w:rsidRDefault="000866F1" w:rsidP="00AA1350">
      <w:pPr>
        <w:ind w:firstLine="708"/>
        <w:rPr>
          <w:b/>
          <w:sz w:val="28"/>
          <w:szCs w:val="28"/>
        </w:rPr>
      </w:pPr>
    </w:p>
    <w:p w:rsidR="000866F1" w:rsidRDefault="000866F1" w:rsidP="00AA1350">
      <w:pPr>
        <w:ind w:firstLine="708"/>
        <w:rPr>
          <w:b/>
          <w:sz w:val="28"/>
          <w:szCs w:val="28"/>
        </w:rPr>
      </w:pPr>
    </w:p>
    <w:p w:rsidR="000866F1" w:rsidRDefault="000866F1" w:rsidP="00AA1350">
      <w:pPr>
        <w:ind w:firstLine="708"/>
        <w:rPr>
          <w:b/>
          <w:sz w:val="28"/>
          <w:szCs w:val="28"/>
        </w:rPr>
      </w:pPr>
    </w:p>
    <w:p w:rsidR="000866F1" w:rsidRDefault="000866F1" w:rsidP="00AA1350">
      <w:pPr>
        <w:ind w:firstLine="708"/>
        <w:rPr>
          <w:b/>
          <w:sz w:val="28"/>
          <w:szCs w:val="28"/>
        </w:rPr>
      </w:pPr>
    </w:p>
    <w:p w:rsidR="000866F1" w:rsidRDefault="000866F1" w:rsidP="00AA1350">
      <w:pPr>
        <w:ind w:firstLine="708"/>
        <w:rPr>
          <w:b/>
          <w:sz w:val="28"/>
          <w:szCs w:val="28"/>
        </w:rPr>
      </w:pPr>
    </w:p>
    <w:p w:rsidR="000866F1" w:rsidRDefault="000866F1" w:rsidP="00AA1350">
      <w:pPr>
        <w:ind w:firstLine="708"/>
        <w:rPr>
          <w:b/>
          <w:sz w:val="28"/>
          <w:szCs w:val="28"/>
        </w:rPr>
      </w:pPr>
    </w:p>
    <w:p w:rsidR="000866F1" w:rsidRDefault="000866F1" w:rsidP="00AA1350">
      <w:pPr>
        <w:ind w:firstLine="708"/>
        <w:rPr>
          <w:b/>
          <w:sz w:val="28"/>
          <w:szCs w:val="28"/>
        </w:rPr>
      </w:pPr>
    </w:p>
    <w:p w:rsidR="000866F1" w:rsidRDefault="000866F1" w:rsidP="00AA1350">
      <w:pPr>
        <w:ind w:firstLine="708"/>
        <w:rPr>
          <w:b/>
          <w:sz w:val="28"/>
          <w:szCs w:val="28"/>
        </w:rPr>
      </w:pPr>
    </w:p>
    <w:p w:rsidR="000866F1" w:rsidRDefault="000866F1" w:rsidP="00AA1350">
      <w:pPr>
        <w:ind w:firstLine="708"/>
        <w:rPr>
          <w:b/>
          <w:sz w:val="28"/>
          <w:szCs w:val="28"/>
        </w:rPr>
      </w:pPr>
    </w:p>
    <w:p w:rsidR="000866F1" w:rsidRDefault="000866F1" w:rsidP="00AA1350">
      <w:pPr>
        <w:ind w:firstLine="708"/>
        <w:rPr>
          <w:b/>
          <w:sz w:val="28"/>
          <w:szCs w:val="28"/>
        </w:rPr>
      </w:pPr>
    </w:p>
    <w:p w:rsidR="000866F1" w:rsidRDefault="000866F1" w:rsidP="00AA1350">
      <w:pPr>
        <w:ind w:firstLine="708"/>
        <w:rPr>
          <w:b/>
          <w:sz w:val="28"/>
          <w:szCs w:val="28"/>
        </w:rPr>
      </w:pPr>
    </w:p>
    <w:p w:rsidR="00427449" w:rsidRDefault="00427449" w:rsidP="00427449">
      <w:pPr>
        <w:jc w:val="center"/>
        <w:rPr>
          <w:b/>
          <w:sz w:val="28"/>
          <w:szCs w:val="28"/>
        </w:rPr>
        <w:sectPr w:rsidR="00427449" w:rsidSect="00A74EE6">
          <w:pgSz w:w="11906" w:h="16838"/>
          <w:pgMar w:top="1134" w:right="567" w:bottom="1134" w:left="851" w:header="709" w:footer="709" w:gutter="0"/>
          <w:cols w:space="708"/>
          <w:docGrid w:linePitch="360"/>
        </w:sectPr>
      </w:pPr>
    </w:p>
    <w:p w:rsidR="00427449" w:rsidRPr="00427449" w:rsidRDefault="00427449" w:rsidP="00427449">
      <w:pPr>
        <w:jc w:val="center"/>
        <w:rPr>
          <w:b/>
          <w:color w:val="8064A2" w:themeColor="accent4"/>
          <w:sz w:val="28"/>
          <w:szCs w:val="28"/>
        </w:rPr>
      </w:pPr>
      <w:r w:rsidRPr="00427449">
        <w:rPr>
          <w:b/>
          <w:color w:val="8064A2" w:themeColor="accent4"/>
          <w:sz w:val="28"/>
          <w:szCs w:val="28"/>
        </w:rPr>
        <w:lastRenderedPageBreak/>
        <w:t xml:space="preserve">РАЗДЕЛ </w:t>
      </w:r>
      <w:r w:rsidRPr="00427449">
        <w:rPr>
          <w:color w:val="8064A2" w:themeColor="accent4"/>
          <w:sz w:val="28"/>
          <w:szCs w:val="28"/>
        </w:rPr>
        <w:t xml:space="preserve"> </w:t>
      </w:r>
      <w:r w:rsidRPr="00427449">
        <w:rPr>
          <w:b/>
          <w:color w:val="8064A2" w:themeColor="accent4"/>
          <w:sz w:val="28"/>
          <w:szCs w:val="28"/>
        </w:rPr>
        <w:t>3.  ИНЫЕ  ОФИЦИАЛЬНЫЕ СООБЩЕНИЯ  И МАТЕРИАЛЫ ОРГАНОВ МЕСТНОГО САМОУПРАВЛЕНИЯ  ЛЯНИНСКОГО СЕЛЬСОВЕТА</w:t>
      </w:r>
    </w:p>
    <w:p w:rsidR="00427449" w:rsidRDefault="00427449" w:rsidP="00427449">
      <w:r>
        <w:t xml:space="preserve">   Публикуется на основании статей 3 и 3.1 Федерального закона « Об основах регулирования  тарифов организаций коммунального комплекса» и  статей 8 и 8.1 Федерального  закона «О естественных монополиях», постановления Правительства Российской Федерации от  30.12.2009 г № 1140 « Об утверждении  стандартов раскрытия информации  организациями коммунального комплекса и субъектами естественных монополий, осуществляющими деятельность в сфере оказания услуг по передаче тепловой энергии» , постановления Правительства Росси2йской Федерации  от 23.09.2010 г  № 731 « Об утверждении  стандарта  раскрытия информации организациями, осуществляющими деятельность в сфере управления многоквартирными домами»</w:t>
      </w:r>
    </w:p>
    <w:p w:rsidR="00427449" w:rsidRDefault="00427449" w:rsidP="00427449"/>
    <w:p w:rsidR="00427449" w:rsidRDefault="00427449" w:rsidP="00427449"/>
    <w:p w:rsidR="00427449" w:rsidRDefault="00427449" w:rsidP="00427449">
      <w:pPr>
        <w:rPr>
          <w:rFonts w:ascii="Tahoma" w:hAnsi="Tahoma" w:cs="Tahoma"/>
        </w:rPr>
      </w:pPr>
      <w:r>
        <w:rPr>
          <w:rFonts w:ascii="Tahoma" w:hAnsi="Tahoma" w:cs="Tahoma"/>
        </w:rPr>
        <w:t>Информация о наличии (отсутствии) технической возможности подключения к централизованной системе холодного водоснабжения, а также о регистрации и ходе реализации заявок о подключении к централизованной системе холодного водоснабжения</w:t>
      </w:r>
    </w:p>
    <w:tbl>
      <w:tblPr>
        <w:tblW w:w="8800" w:type="dxa"/>
        <w:tblInd w:w="108" w:type="dxa"/>
        <w:tblLook w:val="04A0"/>
      </w:tblPr>
      <w:tblGrid>
        <w:gridCol w:w="3464"/>
        <w:gridCol w:w="5336"/>
      </w:tblGrid>
      <w:tr w:rsidR="00427449" w:rsidTr="00427449">
        <w:trPr>
          <w:trHeight w:val="390"/>
        </w:trPr>
        <w:tc>
          <w:tcPr>
            <w:tcW w:w="3464" w:type="dxa"/>
            <w:tcBorders>
              <w:top w:val="nil"/>
              <w:left w:val="nil"/>
              <w:bottom w:val="nil"/>
              <w:right w:val="single" w:sz="4" w:space="0" w:color="C0C0C0"/>
            </w:tcBorders>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Публикация</w:t>
            </w:r>
          </w:p>
        </w:tc>
        <w:tc>
          <w:tcPr>
            <w:tcW w:w="5336" w:type="dxa"/>
            <w:noWrap/>
            <w:hideMark/>
          </w:tcPr>
          <w:p w:rsidR="00427449" w:rsidRDefault="00427449">
            <w:pPr>
              <w:spacing w:line="276" w:lineRule="auto"/>
              <w:rPr>
                <w:rFonts w:ascii="Tahoma" w:hAnsi="Tahoma" w:cs="Tahoma"/>
                <w:sz w:val="18"/>
                <w:szCs w:val="18"/>
              </w:rPr>
            </w:pPr>
            <w:r>
              <w:rPr>
                <w:noProof/>
              </w:rPr>
              <w:drawing>
                <wp:anchor distT="0" distB="0" distL="114300" distR="114300" simplePos="0" relativeHeight="251655680" behindDoc="0" locked="0" layoutInCell="1" allowOverlap="1">
                  <wp:simplePos x="0" y="0"/>
                  <wp:positionH relativeFrom="column">
                    <wp:posOffset>3371850</wp:posOffset>
                  </wp:positionH>
                  <wp:positionV relativeFrom="paragraph">
                    <wp:posOffset>0</wp:posOffset>
                  </wp:positionV>
                  <wp:extent cx="238125" cy="228600"/>
                  <wp:effectExtent l="19050" t="0" r="9525" b="0"/>
                  <wp:wrapNone/>
                  <wp:docPr id="4" name="ExcludeHelp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ludeHelp_2"/>
                          <pic:cNvPicPr>
                            <a:picLocks noChangeAspect="1" noChangeArrowheads="1"/>
                          </pic:cNvPicPr>
                        </pic:nvPicPr>
                        <pic:blipFill>
                          <a:blip r:embed="rId116"/>
                          <a:srcRect/>
                          <a:stretch>
                            <a:fillRect/>
                          </a:stretch>
                        </pic:blipFill>
                        <pic:spPr bwMode="auto">
                          <a:xfrm>
                            <a:off x="0" y="0"/>
                            <a:ext cx="238125" cy="2286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5115"/>
            </w:tblGrid>
            <w:tr w:rsidR="00427449">
              <w:trPr>
                <w:trHeight w:val="390"/>
                <w:tblCellSpacing w:w="0" w:type="dxa"/>
              </w:trPr>
              <w:tc>
                <w:tcPr>
                  <w:tcW w:w="5320" w:type="dxa"/>
                  <w:tcBorders>
                    <w:top w:val="single" w:sz="4" w:space="0" w:color="C0C0C0"/>
                    <w:left w:val="nil"/>
                    <w:bottom w:val="single" w:sz="4" w:space="0" w:color="C0C0C0"/>
                    <w:right w:val="single" w:sz="4" w:space="0" w:color="C0C0C0"/>
                  </w:tcBorders>
                  <w:shd w:val="clear" w:color="auto" w:fill="CCFFCC"/>
                  <w:vAlign w:val="center"/>
                  <w:hideMark/>
                </w:tcPr>
                <w:p w:rsidR="00427449" w:rsidRDefault="00427449">
                  <w:pPr>
                    <w:spacing w:line="276" w:lineRule="auto"/>
                    <w:jc w:val="center"/>
                    <w:rPr>
                      <w:rFonts w:ascii="Tahoma" w:hAnsi="Tahoma" w:cs="Tahoma"/>
                      <w:sz w:val="18"/>
                      <w:szCs w:val="18"/>
                    </w:rPr>
                  </w:pPr>
                  <w:bookmarkStart w:id="28" w:name="RANGE!F9"/>
                  <w:r>
                    <w:rPr>
                      <w:rFonts w:ascii="Tahoma" w:hAnsi="Tahoma" w:cs="Tahoma"/>
                      <w:sz w:val="18"/>
                      <w:szCs w:val="18"/>
                    </w:rPr>
                    <w:t>На сайте регулирующего органа</w:t>
                  </w:r>
                  <w:bookmarkEnd w:id="28"/>
                </w:p>
              </w:tc>
            </w:tr>
          </w:tbl>
          <w:p w:rsidR="00427449" w:rsidRDefault="00427449">
            <w:pPr>
              <w:autoSpaceDE/>
              <w:autoSpaceDN/>
              <w:spacing w:line="276" w:lineRule="auto"/>
              <w:rPr>
                <w:rFonts w:asciiTheme="minorHAnsi" w:eastAsiaTheme="minorEastAsia" w:hAnsiTheme="minorHAnsi"/>
                <w:sz w:val="22"/>
                <w:szCs w:val="22"/>
              </w:rPr>
            </w:pPr>
          </w:p>
        </w:tc>
      </w:tr>
      <w:tr w:rsidR="00427449" w:rsidTr="00427449">
        <w:trPr>
          <w:trHeight w:val="60"/>
        </w:trPr>
        <w:tc>
          <w:tcPr>
            <w:tcW w:w="3464"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 </w:t>
            </w:r>
          </w:p>
        </w:tc>
        <w:tc>
          <w:tcPr>
            <w:tcW w:w="5336"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w:t>
            </w:r>
          </w:p>
        </w:tc>
      </w:tr>
      <w:tr w:rsidR="00427449" w:rsidTr="00427449">
        <w:trPr>
          <w:trHeight w:val="900"/>
        </w:trPr>
        <w:tc>
          <w:tcPr>
            <w:tcW w:w="3464" w:type="dxa"/>
            <w:tcBorders>
              <w:top w:val="nil"/>
              <w:left w:val="nil"/>
              <w:bottom w:val="nil"/>
              <w:right w:val="single" w:sz="4" w:space="0" w:color="C0C0C0"/>
            </w:tcBorders>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По желанию организации информация раскрыта в дополнительных источниках публикации?</w:t>
            </w:r>
          </w:p>
        </w:tc>
        <w:tc>
          <w:tcPr>
            <w:tcW w:w="5336" w:type="dxa"/>
            <w:tcBorders>
              <w:top w:val="single" w:sz="4" w:space="0" w:color="C0C0C0"/>
              <w:left w:val="nil"/>
              <w:bottom w:val="single" w:sz="4" w:space="0" w:color="C0C0C0"/>
              <w:right w:val="single" w:sz="4" w:space="0" w:color="C0C0C0"/>
            </w:tcBorders>
            <w:shd w:val="clear" w:color="auto" w:fill="99CCFF"/>
            <w:vAlign w:val="center"/>
            <w:hideMark/>
          </w:tcPr>
          <w:p w:rsidR="00427449" w:rsidRDefault="00427449">
            <w:pPr>
              <w:spacing w:line="276" w:lineRule="auto"/>
              <w:jc w:val="center"/>
              <w:rPr>
                <w:rFonts w:ascii="Tahoma" w:hAnsi="Tahoma" w:cs="Tahoma"/>
                <w:sz w:val="18"/>
                <w:szCs w:val="18"/>
              </w:rPr>
            </w:pPr>
            <w:bookmarkStart w:id="29" w:name="RANGE!F11"/>
            <w:r>
              <w:rPr>
                <w:rFonts w:ascii="Tahoma" w:hAnsi="Tahoma" w:cs="Tahoma"/>
                <w:sz w:val="18"/>
                <w:szCs w:val="18"/>
              </w:rPr>
              <w:t>да</w:t>
            </w:r>
            <w:bookmarkEnd w:id="29"/>
          </w:p>
        </w:tc>
      </w:tr>
      <w:tr w:rsidR="00427449" w:rsidTr="00427449">
        <w:trPr>
          <w:trHeight w:val="75"/>
        </w:trPr>
        <w:tc>
          <w:tcPr>
            <w:tcW w:w="3464"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 </w:t>
            </w:r>
          </w:p>
        </w:tc>
        <w:tc>
          <w:tcPr>
            <w:tcW w:w="5336"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w:t>
            </w:r>
          </w:p>
        </w:tc>
      </w:tr>
      <w:tr w:rsidR="00427449" w:rsidTr="00427449">
        <w:trPr>
          <w:trHeight w:val="690"/>
        </w:trPr>
        <w:tc>
          <w:tcPr>
            <w:tcW w:w="3464" w:type="dxa"/>
            <w:tcBorders>
              <w:top w:val="nil"/>
              <w:left w:val="nil"/>
              <w:bottom w:val="nil"/>
              <w:right w:val="single" w:sz="4" w:space="0" w:color="C0C0C0"/>
            </w:tcBorders>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Тариф установлен дифференцированно по системам холодного водоснабжения?</w:t>
            </w:r>
          </w:p>
        </w:tc>
        <w:tc>
          <w:tcPr>
            <w:tcW w:w="5336" w:type="dxa"/>
            <w:tcBorders>
              <w:top w:val="single" w:sz="4" w:space="0" w:color="C0C0C0"/>
              <w:left w:val="nil"/>
              <w:bottom w:val="single" w:sz="4" w:space="0" w:color="C0C0C0"/>
              <w:right w:val="single" w:sz="4" w:space="0" w:color="C0C0C0"/>
            </w:tcBorders>
            <w:shd w:val="clear" w:color="auto" w:fill="99CCFF"/>
            <w:vAlign w:val="center"/>
            <w:hideMark/>
          </w:tcPr>
          <w:p w:rsidR="00427449" w:rsidRDefault="00427449">
            <w:pPr>
              <w:spacing w:line="276" w:lineRule="auto"/>
              <w:jc w:val="center"/>
              <w:rPr>
                <w:rFonts w:ascii="Tahoma" w:hAnsi="Tahoma" w:cs="Tahoma"/>
                <w:sz w:val="18"/>
                <w:szCs w:val="18"/>
              </w:rPr>
            </w:pPr>
            <w:bookmarkStart w:id="30" w:name="RANGE!F13"/>
            <w:r>
              <w:rPr>
                <w:rFonts w:ascii="Tahoma" w:hAnsi="Tahoma" w:cs="Tahoma"/>
                <w:sz w:val="18"/>
                <w:szCs w:val="18"/>
              </w:rPr>
              <w:t>нет</w:t>
            </w:r>
            <w:bookmarkEnd w:id="30"/>
          </w:p>
        </w:tc>
      </w:tr>
      <w:tr w:rsidR="00427449" w:rsidTr="00427449">
        <w:trPr>
          <w:trHeight w:val="75"/>
        </w:trPr>
        <w:tc>
          <w:tcPr>
            <w:tcW w:w="3464"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 </w:t>
            </w:r>
          </w:p>
        </w:tc>
        <w:tc>
          <w:tcPr>
            <w:tcW w:w="5336"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w:t>
            </w:r>
          </w:p>
        </w:tc>
      </w:tr>
      <w:tr w:rsidR="00427449" w:rsidTr="00427449">
        <w:trPr>
          <w:trHeight w:val="225"/>
        </w:trPr>
        <w:tc>
          <w:tcPr>
            <w:tcW w:w="3464"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 </w:t>
            </w:r>
          </w:p>
        </w:tc>
        <w:tc>
          <w:tcPr>
            <w:tcW w:w="5336" w:type="dxa"/>
            <w:noWrap/>
            <w:hideMark/>
          </w:tcPr>
          <w:p w:rsidR="00427449" w:rsidRDefault="00427449">
            <w:pPr>
              <w:spacing w:line="276" w:lineRule="auto"/>
              <w:rPr>
                <w:rFonts w:ascii="Tahoma" w:hAnsi="Tahoma" w:cs="Tahoma"/>
                <w:sz w:val="18"/>
                <w:szCs w:val="18"/>
              </w:rPr>
            </w:pPr>
            <w:r>
              <w:rPr>
                <w:noProof/>
              </w:rPr>
              <w:drawing>
                <wp:anchor distT="0" distB="0" distL="114300" distR="114300" simplePos="0" relativeHeight="251656704" behindDoc="0" locked="0" layoutInCell="1" allowOverlap="1">
                  <wp:simplePos x="0" y="0"/>
                  <wp:positionH relativeFrom="column">
                    <wp:posOffset>3371850</wp:posOffset>
                  </wp:positionH>
                  <wp:positionV relativeFrom="paragraph">
                    <wp:posOffset>133350</wp:posOffset>
                  </wp:positionV>
                  <wp:extent cx="238125" cy="238125"/>
                  <wp:effectExtent l="19050" t="0" r="9525" b="0"/>
                  <wp:wrapNone/>
                  <wp:docPr id="5" name="ExcludeHelp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ludeHelp_3"/>
                          <pic:cNvPicPr>
                            <a:picLocks noChangeAspect="1" noChangeArrowheads="1"/>
                          </pic:cNvPicPr>
                        </pic:nvPicPr>
                        <pic:blipFill>
                          <a:blip r:embed="rId116"/>
                          <a:srcRect/>
                          <a:stretch>
                            <a:fillRect/>
                          </a:stretch>
                        </pic:blipFill>
                        <pic:spPr bwMode="auto">
                          <a:xfrm>
                            <a:off x="0" y="0"/>
                            <a:ext cx="238125" cy="238125"/>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5120"/>
            </w:tblGrid>
            <w:tr w:rsidR="00427449">
              <w:trPr>
                <w:trHeight w:val="225"/>
                <w:tblCellSpacing w:w="0" w:type="dxa"/>
              </w:trPr>
              <w:tc>
                <w:tcPr>
                  <w:tcW w:w="5320"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w:t>
                  </w:r>
                </w:p>
              </w:tc>
            </w:tr>
          </w:tbl>
          <w:p w:rsidR="00427449" w:rsidRDefault="00427449">
            <w:pPr>
              <w:autoSpaceDE/>
              <w:autoSpaceDN/>
              <w:spacing w:line="276" w:lineRule="auto"/>
              <w:rPr>
                <w:rFonts w:asciiTheme="minorHAnsi" w:eastAsiaTheme="minorEastAsia" w:hAnsiTheme="minorHAnsi"/>
                <w:sz w:val="22"/>
                <w:szCs w:val="22"/>
              </w:rPr>
            </w:pPr>
          </w:p>
        </w:tc>
      </w:tr>
      <w:tr w:rsidR="00427449" w:rsidTr="00427449">
        <w:trPr>
          <w:trHeight w:val="402"/>
        </w:trPr>
        <w:tc>
          <w:tcPr>
            <w:tcW w:w="3464"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 </w:t>
            </w:r>
          </w:p>
        </w:tc>
        <w:tc>
          <w:tcPr>
            <w:tcW w:w="5336"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Отчётный период</w:t>
            </w:r>
          </w:p>
        </w:tc>
      </w:tr>
      <w:tr w:rsidR="00427449" w:rsidTr="00427449">
        <w:trPr>
          <w:trHeight w:val="390"/>
        </w:trPr>
        <w:tc>
          <w:tcPr>
            <w:tcW w:w="3464" w:type="dxa"/>
            <w:tcBorders>
              <w:top w:val="nil"/>
              <w:left w:val="nil"/>
              <w:bottom w:val="nil"/>
              <w:right w:val="single" w:sz="4" w:space="0" w:color="C0C0C0"/>
            </w:tcBorders>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Квартал</w:t>
            </w:r>
          </w:p>
        </w:tc>
        <w:tc>
          <w:tcPr>
            <w:tcW w:w="5336" w:type="dxa"/>
            <w:tcBorders>
              <w:top w:val="single" w:sz="4" w:space="0" w:color="C0C0C0"/>
              <w:left w:val="nil"/>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bookmarkStart w:id="31" w:name="RANGE!F15:F16"/>
            <w:bookmarkStart w:id="32" w:name="RANGE!F19"/>
            <w:bookmarkEnd w:id="31"/>
            <w:r>
              <w:rPr>
                <w:rFonts w:ascii="Tahoma" w:hAnsi="Tahoma" w:cs="Tahoma"/>
                <w:sz w:val="18"/>
                <w:szCs w:val="18"/>
                <w:lang w:val="en-US"/>
              </w:rPr>
              <w:t>IV</w:t>
            </w:r>
            <w:r>
              <w:rPr>
                <w:rFonts w:ascii="Tahoma" w:hAnsi="Tahoma" w:cs="Tahoma"/>
                <w:sz w:val="18"/>
                <w:szCs w:val="18"/>
              </w:rPr>
              <w:t xml:space="preserve"> квартал</w:t>
            </w:r>
            <w:bookmarkEnd w:id="32"/>
          </w:p>
        </w:tc>
      </w:tr>
      <w:tr w:rsidR="00427449" w:rsidTr="00427449">
        <w:trPr>
          <w:trHeight w:val="390"/>
        </w:trPr>
        <w:tc>
          <w:tcPr>
            <w:tcW w:w="3464"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Год</w:t>
            </w:r>
          </w:p>
        </w:tc>
        <w:tc>
          <w:tcPr>
            <w:tcW w:w="5336" w:type="dxa"/>
            <w:tcBorders>
              <w:top w:val="nil"/>
              <w:left w:val="single" w:sz="4" w:space="0" w:color="C0C0C0"/>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bookmarkStart w:id="33" w:name="RANGE!F20"/>
            <w:r>
              <w:rPr>
                <w:rFonts w:ascii="Tahoma" w:hAnsi="Tahoma" w:cs="Tahoma"/>
                <w:sz w:val="18"/>
                <w:szCs w:val="18"/>
              </w:rPr>
              <w:t>2016</w:t>
            </w:r>
            <w:bookmarkEnd w:id="33"/>
          </w:p>
        </w:tc>
      </w:tr>
    </w:tbl>
    <w:p w:rsidR="00427449" w:rsidRDefault="00427449" w:rsidP="00427449"/>
    <w:tbl>
      <w:tblPr>
        <w:tblW w:w="8800" w:type="dxa"/>
        <w:tblInd w:w="108" w:type="dxa"/>
        <w:tblLook w:val="04A0"/>
      </w:tblPr>
      <w:tblGrid>
        <w:gridCol w:w="3496"/>
        <w:gridCol w:w="5304"/>
      </w:tblGrid>
      <w:tr w:rsidR="00427449" w:rsidTr="00427449">
        <w:trPr>
          <w:trHeight w:val="675"/>
        </w:trPr>
        <w:tc>
          <w:tcPr>
            <w:tcW w:w="3496" w:type="dxa"/>
            <w:tcBorders>
              <w:top w:val="nil"/>
              <w:left w:val="nil"/>
              <w:bottom w:val="nil"/>
              <w:right w:val="single" w:sz="4" w:space="0" w:color="C0C0C0"/>
            </w:tcBorders>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Является ли данное юридическое лицо подразделением (филиалом) другой организации</w:t>
            </w:r>
          </w:p>
        </w:tc>
        <w:tc>
          <w:tcPr>
            <w:tcW w:w="5304" w:type="dxa"/>
            <w:tcBorders>
              <w:top w:val="single" w:sz="4" w:space="0" w:color="C0C0C0"/>
              <w:left w:val="nil"/>
              <w:bottom w:val="single" w:sz="4" w:space="0" w:color="C0C0C0"/>
              <w:right w:val="single" w:sz="4" w:space="0" w:color="C0C0C0"/>
            </w:tcBorders>
            <w:shd w:val="clear" w:color="auto" w:fill="99CCFF"/>
            <w:vAlign w:val="center"/>
            <w:hideMark/>
          </w:tcPr>
          <w:p w:rsidR="00427449" w:rsidRDefault="00427449">
            <w:pPr>
              <w:spacing w:line="276" w:lineRule="auto"/>
              <w:jc w:val="center"/>
              <w:rPr>
                <w:rFonts w:ascii="Tahoma" w:hAnsi="Tahoma" w:cs="Tahoma"/>
                <w:sz w:val="18"/>
                <w:szCs w:val="18"/>
              </w:rPr>
            </w:pPr>
            <w:bookmarkStart w:id="34" w:name="RANGE!F22"/>
            <w:r>
              <w:rPr>
                <w:rFonts w:ascii="Tahoma" w:hAnsi="Tahoma" w:cs="Tahoma"/>
                <w:sz w:val="18"/>
                <w:szCs w:val="18"/>
              </w:rPr>
              <w:t>нет</w:t>
            </w:r>
            <w:bookmarkEnd w:id="34"/>
          </w:p>
        </w:tc>
      </w:tr>
      <w:tr w:rsidR="00427449" w:rsidTr="00427449">
        <w:trPr>
          <w:trHeight w:val="600"/>
        </w:trPr>
        <w:tc>
          <w:tcPr>
            <w:tcW w:w="3496" w:type="dxa"/>
            <w:noWrap/>
            <w:hideMark/>
          </w:tcPr>
          <w:p w:rsidR="00427449" w:rsidRDefault="00427449">
            <w:pPr>
              <w:spacing w:line="276" w:lineRule="auto"/>
              <w:rPr>
                <w:rFonts w:ascii="Tahoma" w:hAnsi="Tahoma" w:cs="Tahoma"/>
                <w:sz w:val="18"/>
                <w:szCs w:val="18"/>
              </w:rPr>
            </w:pPr>
            <w:r>
              <w:rPr>
                <w:noProof/>
              </w:rPr>
              <w:drawing>
                <wp:anchor distT="6096" distB="12192" distL="114300" distR="114300" simplePos="0" relativeHeight="251657728" behindDoc="0" locked="0" layoutInCell="1" allowOverlap="1">
                  <wp:simplePos x="0" y="0"/>
                  <wp:positionH relativeFrom="column">
                    <wp:posOffset>2193925</wp:posOffset>
                  </wp:positionH>
                  <wp:positionV relativeFrom="paragraph">
                    <wp:posOffset>53975</wp:posOffset>
                  </wp:positionV>
                  <wp:extent cx="3407410" cy="286385"/>
                  <wp:effectExtent l="3175" t="0" r="0" b="2540"/>
                  <wp:wrapNone/>
                  <wp:docPr id="6" name="cmdOrgChoice"/>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457451" y="4067175"/>
                            <a:ext cx="3381375" cy="285750"/>
                            <a:chOff x="2457451" y="4067175"/>
                            <a:chExt cx="3381375" cy="285750"/>
                          </a:xfrm>
                        </a:grpSpPr>
                        <a:sp>
                          <a:nvSpPr>
                            <a:cNvPr id="89092" name="cmdOrgChoice"/>
                            <a:cNvSpPr>
                              <a:spLocks noChangeArrowheads="1"/>
                            </a:cNvSpPr>
                          </a:nvSpPr>
                          <a:spPr bwMode="auto">
                            <a:xfrm>
                              <a:off x="2457451" y="3695700"/>
                              <a:ext cx="3381375" cy="285750"/>
                            </a:xfrm>
                            <a:prstGeom prst="roundRect">
                              <a:avLst>
                                <a:gd name="adj" fmla="val 0"/>
                              </a:avLst>
                            </a:prstGeom>
                            <a:solidFill>
                              <a:srgbClr val="DDDDDD"/>
                            </a:solidFill>
                            <a:ln w="6350" cap="sq" algn="ctr">
                              <a:solidFill>
                                <a:srgbClr val="969696"/>
                              </a:solidFill>
                              <a:miter lim="800000"/>
                              <a:headEnd/>
                              <a:tailEnd/>
                            </a:ln>
                            <a:effectLst/>
                          </a:spPr>
                          <a:txSp>
                            <a:txBody>
                              <a:bodyPr vertOverflow="clip" wrap="square" lIns="27432" tIns="18288" rIns="27432" bIns="18288"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ru-RU" sz="1000" b="0" i="0" u="none" strike="noStrike" baseline="0">
                                    <a:solidFill>
                                      <a:srgbClr val="000000"/>
                                    </a:solidFill>
                                    <a:latin typeface="Tahoma"/>
                                    <a:ea typeface="Tahoma"/>
                                    <a:cs typeface="Tahoma"/>
                                  </a:rPr>
                                  <a:t>Выбор организации</a:t>
                                </a:r>
                              </a:p>
                            </a:txBody>
                            <a:useSpRect/>
                          </a:txSp>
                        </a:sp>
                      </lc:lockedCanvas>
                    </a:graphicData>
                  </a:graphic>
                </wp:anchor>
              </w:drawing>
            </w:r>
          </w:p>
          <w:tbl>
            <w:tblPr>
              <w:tblW w:w="0" w:type="auto"/>
              <w:tblCellSpacing w:w="0" w:type="dxa"/>
              <w:tblCellMar>
                <w:left w:w="0" w:type="dxa"/>
                <w:right w:w="0" w:type="dxa"/>
              </w:tblCellMar>
              <w:tblLook w:val="04A0"/>
            </w:tblPr>
            <w:tblGrid>
              <w:gridCol w:w="3280"/>
            </w:tblGrid>
            <w:tr w:rsidR="00427449">
              <w:trPr>
                <w:trHeight w:val="600"/>
                <w:tblCellSpacing w:w="0" w:type="dxa"/>
              </w:trPr>
              <w:tc>
                <w:tcPr>
                  <w:tcW w:w="3480" w:type="dxa"/>
                  <w:shd w:val="clear" w:color="auto" w:fill="FFFFFF"/>
                  <w:tcMar>
                    <w:top w:w="0" w:type="dxa"/>
                    <w:left w:w="0" w:type="dxa"/>
                    <w:bottom w:w="0" w:type="dxa"/>
                    <w:right w:w="180" w:type="dxa"/>
                  </w:tcMar>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 </w:t>
                  </w:r>
                </w:p>
              </w:tc>
            </w:tr>
          </w:tbl>
          <w:p w:rsidR="00427449" w:rsidRDefault="00427449">
            <w:pPr>
              <w:autoSpaceDE/>
              <w:autoSpaceDN/>
              <w:spacing w:line="276" w:lineRule="auto"/>
              <w:rPr>
                <w:rFonts w:asciiTheme="minorHAnsi" w:eastAsiaTheme="minorEastAsia" w:hAnsiTheme="minorHAnsi"/>
                <w:sz w:val="22"/>
                <w:szCs w:val="22"/>
              </w:rPr>
            </w:pPr>
          </w:p>
        </w:tc>
        <w:tc>
          <w:tcPr>
            <w:tcW w:w="5304"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w:t>
            </w:r>
          </w:p>
        </w:tc>
      </w:tr>
      <w:tr w:rsidR="00427449" w:rsidTr="00427449">
        <w:trPr>
          <w:trHeight w:val="390"/>
        </w:trPr>
        <w:tc>
          <w:tcPr>
            <w:tcW w:w="3496"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lastRenderedPageBreak/>
              <w:t>Наименование организации</w:t>
            </w:r>
          </w:p>
        </w:tc>
        <w:tc>
          <w:tcPr>
            <w:tcW w:w="5304" w:type="dxa"/>
            <w:tcBorders>
              <w:top w:val="single" w:sz="4" w:space="0" w:color="C0C0C0"/>
              <w:left w:val="single" w:sz="4" w:space="0" w:color="C0C0C0"/>
              <w:bottom w:val="single" w:sz="4" w:space="0" w:color="C0C0C0"/>
              <w:right w:val="single" w:sz="4" w:space="0" w:color="C0C0C0"/>
            </w:tcBorders>
            <w:shd w:val="clear" w:color="auto" w:fill="CCFFCC"/>
            <w:vAlign w:val="center"/>
            <w:hideMark/>
          </w:tcPr>
          <w:p w:rsidR="00427449" w:rsidRDefault="00427449">
            <w:pPr>
              <w:spacing w:line="276" w:lineRule="auto"/>
              <w:jc w:val="center"/>
              <w:rPr>
                <w:rFonts w:ascii="Tahoma" w:hAnsi="Tahoma" w:cs="Tahoma"/>
                <w:sz w:val="18"/>
                <w:szCs w:val="18"/>
              </w:rPr>
            </w:pPr>
            <w:bookmarkStart w:id="35" w:name="RANGE!F24"/>
            <w:r>
              <w:rPr>
                <w:rFonts w:ascii="Tahoma" w:hAnsi="Tahoma" w:cs="Tahoma"/>
                <w:sz w:val="18"/>
                <w:szCs w:val="18"/>
              </w:rPr>
              <w:t>МУП ЖКХ "Лянинское"</w:t>
            </w:r>
            <w:bookmarkEnd w:id="35"/>
          </w:p>
        </w:tc>
      </w:tr>
      <w:tr w:rsidR="00427449" w:rsidTr="00427449">
        <w:trPr>
          <w:trHeight w:val="390"/>
        </w:trPr>
        <w:tc>
          <w:tcPr>
            <w:tcW w:w="3496"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Наименование филиала</w:t>
            </w:r>
          </w:p>
        </w:tc>
        <w:tc>
          <w:tcPr>
            <w:tcW w:w="5304" w:type="dxa"/>
            <w:tcBorders>
              <w:top w:val="nil"/>
              <w:left w:val="single" w:sz="4" w:space="0" w:color="C0C0C0"/>
              <w:bottom w:val="single" w:sz="4" w:space="0" w:color="C0C0C0"/>
              <w:right w:val="single" w:sz="4" w:space="0" w:color="C0C0C0"/>
            </w:tcBorders>
            <w:vAlign w:val="center"/>
            <w:hideMark/>
          </w:tcPr>
          <w:p w:rsidR="00427449" w:rsidRDefault="00427449">
            <w:pPr>
              <w:spacing w:line="276" w:lineRule="auto"/>
              <w:jc w:val="center"/>
              <w:rPr>
                <w:rFonts w:ascii="Tahoma" w:hAnsi="Tahoma" w:cs="Tahoma"/>
                <w:sz w:val="18"/>
                <w:szCs w:val="18"/>
              </w:rPr>
            </w:pPr>
            <w:bookmarkStart w:id="36" w:name="RANGE!F25"/>
            <w:r>
              <w:rPr>
                <w:rFonts w:ascii="Tahoma" w:hAnsi="Tahoma" w:cs="Tahoma"/>
                <w:sz w:val="18"/>
                <w:szCs w:val="18"/>
              </w:rPr>
              <w:t> </w:t>
            </w:r>
            <w:bookmarkEnd w:id="36"/>
          </w:p>
        </w:tc>
      </w:tr>
      <w:tr w:rsidR="00427449" w:rsidTr="00427449">
        <w:trPr>
          <w:trHeight w:val="390"/>
        </w:trPr>
        <w:tc>
          <w:tcPr>
            <w:tcW w:w="3496"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ИНН</w:t>
            </w:r>
          </w:p>
        </w:tc>
        <w:tc>
          <w:tcPr>
            <w:tcW w:w="5304" w:type="dxa"/>
            <w:tcBorders>
              <w:top w:val="nil"/>
              <w:left w:val="single" w:sz="4" w:space="0" w:color="C0C0C0"/>
              <w:bottom w:val="single" w:sz="4" w:space="0" w:color="C0C0C0"/>
              <w:right w:val="single" w:sz="4" w:space="0" w:color="C0C0C0"/>
            </w:tcBorders>
            <w:shd w:val="clear" w:color="auto" w:fill="CCFFCC"/>
            <w:vAlign w:val="center"/>
            <w:hideMark/>
          </w:tcPr>
          <w:p w:rsidR="00427449" w:rsidRDefault="00427449">
            <w:pPr>
              <w:spacing w:line="276" w:lineRule="auto"/>
              <w:jc w:val="center"/>
              <w:rPr>
                <w:rFonts w:ascii="Tahoma" w:hAnsi="Tahoma" w:cs="Tahoma"/>
                <w:sz w:val="18"/>
                <w:szCs w:val="18"/>
              </w:rPr>
            </w:pPr>
            <w:bookmarkStart w:id="37" w:name="RANGE!F26"/>
            <w:r>
              <w:rPr>
                <w:rFonts w:ascii="Tahoma" w:hAnsi="Tahoma" w:cs="Tahoma"/>
                <w:sz w:val="18"/>
                <w:szCs w:val="18"/>
              </w:rPr>
              <w:t>5421110495</w:t>
            </w:r>
            <w:bookmarkEnd w:id="37"/>
          </w:p>
        </w:tc>
      </w:tr>
      <w:tr w:rsidR="00427449" w:rsidTr="00427449">
        <w:trPr>
          <w:trHeight w:val="390"/>
        </w:trPr>
        <w:tc>
          <w:tcPr>
            <w:tcW w:w="3496"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КПП</w:t>
            </w:r>
          </w:p>
        </w:tc>
        <w:tc>
          <w:tcPr>
            <w:tcW w:w="5304" w:type="dxa"/>
            <w:tcBorders>
              <w:top w:val="nil"/>
              <w:left w:val="single" w:sz="4" w:space="0" w:color="C0C0C0"/>
              <w:bottom w:val="single" w:sz="4" w:space="0" w:color="C0C0C0"/>
              <w:right w:val="single" w:sz="4" w:space="0" w:color="C0C0C0"/>
            </w:tcBorders>
            <w:shd w:val="clear" w:color="auto" w:fill="CCFFCC"/>
            <w:vAlign w:val="center"/>
            <w:hideMark/>
          </w:tcPr>
          <w:p w:rsidR="00427449" w:rsidRDefault="00427449">
            <w:pPr>
              <w:spacing w:line="276" w:lineRule="auto"/>
              <w:jc w:val="center"/>
              <w:rPr>
                <w:rFonts w:ascii="Tahoma" w:hAnsi="Tahoma" w:cs="Tahoma"/>
                <w:sz w:val="18"/>
                <w:szCs w:val="18"/>
              </w:rPr>
            </w:pPr>
            <w:bookmarkStart w:id="38" w:name="RANGE!F27"/>
            <w:r>
              <w:rPr>
                <w:rFonts w:ascii="Tahoma" w:hAnsi="Tahoma" w:cs="Tahoma"/>
                <w:sz w:val="18"/>
                <w:szCs w:val="18"/>
              </w:rPr>
              <w:t>542101001</w:t>
            </w:r>
            <w:bookmarkEnd w:id="38"/>
          </w:p>
        </w:tc>
      </w:tr>
      <w:tr w:rsidR="00427449" w:rsidTr="00427449">
        <w:trPr>
          <w:trHeight w:val="75"/>
        </w:trPr>
        <w:tc>
          <w:tcPr>
            <w:tcW w:w="3496"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 </w:t>
            </w:r>
          </w:p>
        </w:tc>
        <w:tc>
          <w:tcPr>
            <w:tcW w:w="5304"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w:t>
            </w:r>
          </w:p>
        </w:tc>
      </w:tr>
      <w:tr w:rsidR="00427449" w:rsidTr="00427449">
        <w:trPr>
          <w:trHeight w:val="390"/>
        </w:trPr>
        <w:tc>
          <w:tcPr>
            <w:tcW w:w="3496" w:type="dxa"/>
            <w:tcBorders>
              <w:top w:val="nil"/>
              <w:left w:val="nil"/>
              <w:bottom w:val="nil"/>
              <w:right w:val="single" w:sz="4" w:space="0" w:color="C0C0C0"/>
            </w:tcBorders>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Вид деятельности</w:t>
            </w:r>
          </w:p>
        </w:tc>
        <w:tc>
          <w:tcPr>
            <w:tcW w:w="5304" w:type="dxa"/>
            <w:tcBorders>
              <w:top w:val="single" w:sz="4" w:space="0" w:color="C0C0C0"/>
              <w:left w:val="nil"/>
              <w:bottom w:val="single" w:sz="4" w:space="0" w:color="C0C0C0"/>
              <w:right w:val="single" w:sz="4" w:space="0" w:color="C0C0C0"/>
            </w:tcBorders>
            <w:shd w:val="clear" w:color="auto" w:fill="CCFFCC"/>
            <w:vAlign w:val="center"/>
            <w:hideMark/>
          </w:tcPr>
          <w:p w:rsidR="00427449" w:rsidRDefault="00427449">
            <w:pPr>
              <w:spacing w:line="276" w:lineRule="auto"/>
              <w:jc w:val="center"/>
              <w:rPr>
                <w:rFonts w:ascii="Tahoma" w:hAnsi="Tahoma" w:cs="Tahoma"/>
                <w:sz w:val="18"/>
                <w:szCs w:val="18"/>
              </w:rPr>
            </w:pPr>
            <w:bookmarkStart w:id="39" w:name="RANGE!F29"/>
            <w:r>
              <w:rPr>
                <w:rFonts w:ascii="Tahoma" w:hAnsi="Tahoma" w:cs="Tahoma"/>
                <w:sz w:val="18"/>
                <w:szCs w:val="18"/>
              </w:rPr>
              <w:t>Оказание услуг в сфере водоснабжения</w:t>
            </w:r>
            <w:bookmarkEnd w:id="39"/>
          </w:p>
        </w:tc>
      </w:tr>
      <w:tr w:rsidR="00427449" w:rsidTr="00427449">
        <w:trPr>
          <w:trHeight w:val="75"/>
        </w:trPr>
        <w:tc>
          <w:tcPr>
            <w:tcW w:w="3496"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 </w:t>
            </w:r>
          </w:p>
        </w:tc>
        <w:tc>
          <w:tcPr>
            <w:tcW w:w="5304"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w:t>
            </w:r>
          </w:p>
        </w:tc>
      </w:tr>
      <w:tr w:rsidR="00427449" w:rsidTr="00427449">
        <w:trPr>
          <w:trHeight w:val="402"/>
        </w:trPr>
        <w:tc>
          <w:tcPr>
            <w:tcW w:w="3496"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5304"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Адрес регулируемой организации</w:t>
            </w:r>
          </w:p>
        </w:tc>
      </w:tr>
      <w:tr w:rsidR="00427449" w:rsidTr="00427449">
        <w:trPr>
          <w:trHeight w:val="450"/>
        </w:trPr>
        <w:tc>
          <w:tcPr>
            <w:tcW w:w="3496"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Юридический адрес</w:t>
            </w:r>
          </w:p>
        </w:tc>
        <w:tc>
          <w:tcPr>
            <w:tcW w:w="5304" w:type="dxa"/>
            <w:tcBorders>
              <w:top w:val="single" w:sz="4" w:space="0" w:color="C0C0C0"/>
              <w:left w:val="single" w:sz="4" w:space="0" w:color="C0C0C0"/>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bookmarkStart w:id="40" w:name="RANGE!F32:F33"/>
            <w:r>
              <w:rPr>
                <w:rFonts w:ascii="Tahoma" w:hAnsi="Tahoma" w:cs="Tahoma"/>
                <w:sz w:val="18"/>
                <w:szCs w:val="18"/>
              </w:rPr>
              <w:t>632962Новосибирская область,Здвинский район,с.Лянино,ул.Южная,33</w:t>
            </w:r>
            <w:bookmarkEnd w:id="40"/>
          </w:p>
        </w:tc>
      </w:tr>
      <w:tr w:rsidR="00427449" w:rsidTr="00427449">
        <w:trPr>
          <w:trHeight w:val="450"/>
        </w:trPr>
        <w:tc>
          <w:tcPr>
            <w:tcW w:w="3496"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Почтовый адрес</w:t>
            </w:r>
          </w:p>
        </w:tc>
        <w:tc>
          <w:tcPr>
            <w:tcW w:w="5304" w:type="dxa"/>
            <w:tcBorders>
              <w:top w:val="nil"/>
              <w:left w:val="single" w:sz="4" w:space="0" w:color="C0C0C0"/>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632962Новосибирская область,Здвинский район,с.Лянино,ул.Южная,33</w:t>
            </w:r>
          </w:p>
        </w:tc>
      </w:tr>
      <w:tr w:rsidR="00427449" w:rsidTr="00427449">
        <w:trPr>
          <w:trHeight w:val="270"/>
        </w:trPr>
        <w:tc>
          <w:tcPr>
            <w:tcW w:w="3496"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 </w:t>
            </w:r>
          </w:p>
        </w:tc>
        <w:tc>
          <w:tcPr>
            <w:tcW w:w="5304" w:type="dxa"/>
            <w:hideMark/>
          </w:tcPr>
          <w:p w:rsidR="00427449" w:rsidRDefault="00427449">
            <w:pPr>
              <w:autoSpaceDE/>
              <w:autoSpaceDN/>
              <w:spacing w:line="276" w:lineRule="auto"/>
              <w:rPr>
                <w:rFonts w:asciiTheme="minorHAnsi" w:eastAsiaTheme="minorEastAsia" w:hAnsiTheme="minorHAnsi"/>
                <w:sz w:val="22"/>
                <w:szCs w:val="22"/>
              </w:rPr>
            </w:pPr>
          </w:p>
        </w:tc>
      </w:tr>
      <w:tr w:rsidR="00427449" w:rsidTr="00427449">
        <w:trPr>
          <w:trHeight w:val="402"/>
        </w:trPr>
        <w:tc>
          <w:tcPr>
            <w:tcW w:w="3496"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5304"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Руководитель</w:t>
            </w:r>
          </w:p>
        </w:tc>
      </w:tr>
      <w:tr w:rsidR="00427449" w:rsidTr="00427449">
        <w:trPr>
          <w:trHeight w:val="390"/>
        </w:trPr>
        <w:tc>
          <w:tcPr>
            <w:tcW w:w="3496"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Фамилия, имя, отчество</w:t>
            </w:r>
          </w:p>
        </w:tc>
        <w:tc>
          <w:tcPr>
            <w:tcW w:w="5304" w:type="dxa"/>
            <w:tcBorders>
              <w:top w:val="single" w:sz="4" w:space="0" w:color="C0C0C0"/>
              <w:left w:val="single" w:sz="4" w:space="0" w:color="C0C0C0"/>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bookmarkStart w:id="41" w:name="RANGE!F36:F37"/>
            <w:r>
              <w:rPr>
                <w:rFonts w:ascii="Tahoma" w:hAnsi="Tahoma" w:cs="Tahoma"/>
                <w:sz w:val="18"/>
                <w:szCs w:val="18"/>
              </w:rPr>
              <w:t>Горбунов Алексей Юрьевич</w:t>
            </w:r>
            <w:bookmarkEnd w:id="41"/>
          </w:p>
        </w:tc>
      </w:tr>
      <w:tr w:rsidR="00427449" w:rsidTr="00427449">
        <w:trPr>
          <w:trHeight w:val="390"/>
        </w:trPr>
        <w:tc>
          <w:tcPr>
            <w:tcW w:w="3496"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(код) номер телефона</w:t>
            </w:r>
          </w:p>
        </w:tc>
        <w:tc>
          <w:tcPr>
            <w:tcW w:w="5304" w:type="dxa"/>
            <w:tcBorders>
              <w:top w:val="nil"/>
              <w:left w:val="single" w:sz="4" w:space="0" w:color="C0C0C0"/>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8(38363)34445</w:t>
            </w:r>
          </w:p>
        </w:tc>
      </w:tr>
      <w:tr w:rsidR="00427449" w:rsidTr="00427449">
        <w:trPr>
          <w:trHeight w:val="270"/>
        </w:trPr>
        <w:tc>
          <w:tcPr>
            <w:tcW w:w="3496"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 </w:t>
            </w:r>
          </w:p>
        </w:tc>
        <w:tc>
          <w:tcPr>
            <w:tcW w:w="5304" w:type="dxa"/>
            <w:hideMark/>
          </w:tcPr>
          <w:p w:rsidR="00427449" w:rsidRDefault="00427449">
            <w:pPr>
              <w:autoSpaceDE/>
              <w:autoSpaceDN/>
              <w:spacing w:line="276" w:lineRule="auto"/>
              <w:rPr>
                <w:rFonts w:asciiTheme="minorHAnsi" w:eastAsiaTheme="minorEastAsia" w:hAnsiTheme="minorHAnsi"/>
                <w:sz w:val="22"/>
                <w:szCs w:val="22"/>
              </w:rPr>
            </w:pPr>
          </w:p>
        </w:tc>
      </w:tr>
      <w:tr w:rsidR="00427449" w:rsidTr="00427449">
        <w:trPr>
          <w:trHeight w:val="402"/>
        </w:trPr>
        <w:tc>
          <w:tcPr>
            <w:tcW w:w="3496"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5304"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Главный бухгалтер</w:t>
            </w:r>
          </w:p>
        </w:tc>
      </w:tr>
      <w:tr w:rsidR="00427449" w:rsidTr="00427449">
        <w:trPr>
          <w:trHeight w:val="390"/>
        </w:trPr>
        <w:tc>
          <w:tcPr>
            <w:tcW w:w="3496"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Фамилия, имя, отчество</w:t>
            </w:r>
          </w:p>
        </w:tc>
        <w:tc>
          <w:tcPr>
            <w:tcW w:w="5304" w:type="dxa"/>
            <w:tcBorders>
              <w:top w:val="single" w:sz="4" w:space="0" w:color="C0C0C0"/>
              <w:left w:val="single" w:sz="4" w:space="0" w:color="C0C0C0"/>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bookmarkStart w:id="42" w:name="RANGE!F40:F41"/>
            <w:r>
              <w:rPr>
                <w:rFonts w:ascii="Tahoma" w:hAnsi="Tahoma" w:cs="Tahoma"/>
                <w:sz w:val="18"/>
                <w:szCs w:val="18"/>
              </w:rPr>
              <w:t>Довгаль Наталья Александровна</w:t>
            </w:r>
            <w:bookmarkEnd w:id="42"/>
          </w:p>
        </w:tc>
      </w:tr>
      <w:tr w:rsidR="00427449" w:rsidTr="00427449">
        <w:trPr>
          <w:trHeight w:val="390"/>
        </w:trPr>
        <w:tc>
          <w:tcPr>
            <w:tcW w:w="3496"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(код) номер телефона</w:t>
            </w:r>
          </w:p>
        </w:tc>
        <w:tc>
          <w:tcPr>
            <w:tcW w:w="5304" w:type="dxa"/>
            <w:tcBorders>
              <w:top w:val="nil"/>
              <w:left w:val="single" w:sz="4" w:space="0" w:color="C0C0C0"/>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8(38363)34445</w:t>
            </w:r>
          </w:p>
        </w:tc>
      </w:tr>
      <w:tr w:rsidR="00427449" w:rsidTr="00427449">
        <w:trPr>
          <w:trHeight w:val="270"/>
        </w:trPr>
        <w:tc>
          <w:tcPr>
            <w:tcW w:w="3496"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 </w:t>
            </w:r>
          </w:p>
        </w:tc>
        <w:tc>
          <w:tcPr>
            <w:tcW w:w="5304" w:type="dxa"/>
            <w:hideMark/>
          </w:tcPr>
          <w:p w:rsidR="00427449" w:rsidRDefault="00427449">
            <w:pPr>
              <w:autoSpaceDE/>
              <w:autoSpaceDN/>
              <w:spacing w:line="276" w:lineRule="auto"/>
              <w:rPr>
                <w:rFonts w:asciiTheme="minorHAnsi" w:eastAsiaTheme="minorEastAsia" w:hAnsiTheme="minorHAnsi"/>
                <w:sz w:val="22"/>
                <w:szCs w:val="22"/>
              </w:rPr>
            </w:pPr>
          </w:p>
        </w:tc>
      </w:tr>
      <w:tr w:rsidR="00427449" w:rsidTr="00427449">
        <w:trPr>
          <w:trHeight w:val="402"/>
        </w:trPr>
        <w:tc>
          <w:tcPr>
            <w:tcW w:w="3496"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5304"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Должностное лицо, ответственное за составление формы</w:t>
            </w:r>
          </w:p>
        </w:tc>
      </w:tr>
      <w:tr w:rsidR="00427449" w:rsidTr="00427449">
        <w:trPr>
          <w:trHeight w:val="390"/>
        </w:trPr>
        <w:tc>
          <w:tcPr>
            <w:tcW w:w="3496"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Фамилия, имя, отчество</w:t>
            </w:r>
          </w:p>
        </w:tc>
        <w:tc>
          <w:tcPr>
            <w:tcW w:w="5304" w:type="dxa"/>
            <w:tcBorders>
              <w:top w:val="single" w:sz="4" w:space="0" w:color="C0C0C0"/>
              <w:left w:val="single" w:sz="4" w:space="0" w:color="C0C0C0"/>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bookmarkStart w:id="43" w:name="RANGE!F44:F47"/>
            <w:r>
              <w:rPr>
                <w:rFonts w:ascii="Tahoma" w:hAnsi="Tahoma" w:cs="Tahoma"/>
                <w:sz w:val="18"/>
                <w:szCs w:val="18"/>
              </w:rPr>
              <w:t>Довгаль Наталья Александровна</w:t>
            </w:r>
            <w:bookmarkEnd w:id="43"/>
          </w:p>
        </w:tc>
      </w:tr>
      <w:tr w:rsidR="00427449" w:rsidTr="00427449">
        <w:trPr>
          <w:trHeight w:val="390"/>
        </w:trPr>
        <w:tc>
          <w:tcPr>
            <w:tcW w:w="3496"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Должность</w:t>
            </w:r>
          </w:p>
        </w:tc>
        <w:tc>
          <w:tcPr>
            <w:tcW w:w="5304" w:type="dxa"/>
            <w:tcBorders>
              <w:top w:val="nil"/>
              <w:left w:val="single" w:sz="4" w:space="0" w:color="C0C0C0"/>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главный бухгалтер</w:t>
            </w:r>
          </w:p>
        </w:tc>
      </w:tr>
      <w:tr w:rsidR="00427449" w:rsidTr="00427449">
        <w:trPr>
          <w:trHeight w:val="390"/>
        </w:trPr>
        <w:tc>
          <w:tcPr>
            <w:tcW w:w="3496"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(код) номер телефона</w:t>
            </w:r>
          </w:p>
        </w:tc>
        <w:tc>
          <w:tcPr>
            <w:tcW w:w="5304" w:type="dxa"/>
            <w:tcBorders>
              <w:top w:val="nil"/>
              <w:left w:val="single" w:sz="4" w:space="0" w:color="C0C0C0"/>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8(38363)34445</w:t>
            </w:r>
          </w:p>
        </w:tc>
      </w:tr>
      <w:tr w:rsidR="00427449" w:rsidTr="00427449">
        <w:trPr>
          <w:trHeight w:val="390"/>
        </w:trPr>
        <w:tc>
          <w:tcPr>
            <w:tcW w:w="3496"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e-mail</w:t>
            </w:r>
          </w:p>
        </w:tc>
        <w:tc>
          <w:tcPr>
            <w:tcW w:w="5304" w:type="dxa"/>
            <w:tcBorders>
              <w:top w:val="nil"/>
              <w:left w:val="single" w:sz="4" w:space="0" w:color="C0C0C0"/>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GKX11@yandex.ru</w:t>
            </w:r>
          </w:p>
        </w:tc>
      </w:tr>
    </w:tbl>
    <w:p w:rsidR="00427449" w:rsidRDefault="00427449" w:rsidP="00427449"/>
    <w:p w:rsidR="00427449" w:rsidRDefault="00427449" w:rsidP="00427449"/>
    <w:p w:rsidR="00427449" w:rsidRDefault="00427449" w:rsidP="00427449"/>
    <w:p w:rsidR="00427449" w:rsidRDefault="00427449" w:rsidP="00427449"/>
    <w:p w:rsidR="00427449" w:rsidRDefault="00427449" w:rsidP="00427449"/>
    <w:tbl>
      <w:tblPr>
        <w:tblW w:w="14860" w:type="dxa"/>
        <w:tblInd w:w="108" w:type="dxa"/>
        <w:tblLook w:val="04A0"/>
      </w:tblPr>
      <w:tblGrid>
        <w:gridCol w:w="488"/>
        <w:gridCol w:w="247"/>
        <w:gridCol w:w="3135"/>
        <w:gridCol w:w="393"/>
        <w:gridCol w:w="660"/>
        <w:gridCol w:w="1940"/>
        <w:gridCol w:w="998"/>
        <w:gridCol w:w="399"/>
        <w:gridCol w:w="1100"/>
        <w:gridCol w:w="660"/>
        <w:gridCol w:w="2260"/>
        <w:gridCol w:w="2580"/>
      </w:tblGrid>
      <w:tr w:rsidR="00427449" w:rsidTr="00427449">
        <w:trPr>
          <w:trHeight w:val="855"/>
        </w:trPr>
        <w:tc>
          <w:tcPr>
            <w:tcW w:w="9360" w:type="dxa"/>
            <w:gridSpan w:val="9"/>
            <w:tcBorders>
              <w:top w:val="single" w:sz="4" w:space="0" w:color="C0C0C0"/>
              <w:left w:val="nil"/>
              <w:bottom w:val="nil"/>
              <w:right w:val="nil"/>
            </w:tcBorders>
            <w:vAlign w:val="center"/>
            <w:hideMark/>
          </w:tcPr>
          <w:p w:rsidR="00427449" w:rsidRDefault="00427449">
            <w:pPr>
              <w:spacing w:line="276" w:lineRule="auto"/>
              <w:jc w:val="center"/>
              <w:rPr>
                <w:rFonts w:ascii="Tahoma" w:hAnsi="Tahoma" w:cs="Tahoma"/>
              </w:rPr>
            </w:pPr>
            <w:r>
              <w:rPr>
                <w:rFonts w:ascii="Tahoma" w:hAnsi="Tahoma" w:cs="Tahoma"/>
              </w:rPr>
              <w:t>Информация о наличии (отсутствии) технической возможности подключения к централизованной системе холодного водоснабжения (одной или несколько), в отношении которой(-ых) установлен единый тариф*</w:t>
            </w:r>
          </w:p>
        </w:tc>
        <w:tc>
          <w:tcPr>
            <w:tcW w:w="660"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2260"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2580" w:type="dxa"/>
            <w:vAlign w:val="center"/>
            <w:hideMark/>
          </w:tcPr>
          <w:p w:rsidR="00427449" w:rsidRDefault="00427449">
            <w:pPr>
              <w:autoSpaceDE/>
              <w:autoSpaceDN/>
              <w:spacing w:line="276" w:lineRule="auto"/>
              <w:rPr>
                <w:rFonts w:asciiTheme="minorHAnsi" w:eastAsiaTheme="minorEastAsia" w:hAnsiTheme="minorHAnsi"/>
                <w:sz w:val="22"/>
                <w:szCs w:val="22"/>
              </w:rPr>
            </w:pPr>
          </w:p>
        </w:tc>
      </w:tr>
      <w:tr w:rsidR="00427449" w:rsidTr="00427449">
        <w:trPr>
          <w:trHeight w:val="525"/>
        </w:trPr>
        <w:tc>
          <w:tcPr>
            <w:tcW w:w="9360" w:type="dxa"/>
            <w:gridSpan w:val="9"/>
            <w:tcBorders>
              <w:top w:val="nil"/>
              <w:left w:val="nil"/>
              <w:bottom w:val="single" w:sz="4" w:space="0" w:color="C0C0C0"/>
              <w:right w:val="nil"/>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МУП ЖКХ "Лянинское"</w:t>
            </w:r>
          </w:p>
        </w:tc>
        <w:tc>
          <w:tcPr>
            <w:tcW w:w="660"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2260"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2580" w:type="dxa"/>
            <w:vAlign w:val="center"/>
            <w:hideMark/>
          </w:tcPr>
          <w:p w:rsidR="00427449" w:rsidRDefault="00427449">
            <w:pPr>
              <w:autoSpaceDE/>
              <w:autoSpaceDN/>
              <w:spacing w:line="276" w:lineRule="auto"/>
              <w:rPr>
                <w:rFonts w:asciiTheme="minorHAnsi" w:eastAsiaTheme="minorEastAsia" w:hAnsiTheme="minorHAnsi"/>
                <w:sz w:val="22"/>
                <w:szCs w:val="22"/>
              </w:rPr>
            </w:pPr>
          </w:p>
        </w:tc>
      </w:tr>
      <w:tr w:rsidR="00427449" w:rsidTr="00427449">
        <w:trPr>
          <w:trHeight w:val="60"/>
        </w:trPr>
        <w:tc>
          <w:tcPr>
            <w:tcW w:w="660" w:type="dxa"/>
            <w:gridSpan w:val="2"/>
            <w:shd w:val="clear" w:color="auto" w:fill="FFFFFF"/>
            <w:vAlign w:val="center"/>
            <w:hideMark/>
          </w:tcPr>
          <w:p w:rsidR="00427449" w:rsidRDefault="00427449">
            <w:pPr>
              <w:spacing w:line="276" w:lineRule="auto"/>
              <w:rPr>
                <w:rFonts w:ascii="Tahoma" w:hAnsi="Tahoma" w:cs="Tahoma"/>
                <w:sz w:val="18"/>
                <w:szCs w:val="18"/>
              </w:rPr>
            </w:pPr>
            <w:r>
              <w:rPr>
                <w:rFonts w:ascii="Tahoma" w:hAnsi="Tahoma" w:cs="Tahoma"/>
                <w:sz w:val="18"/>
                <w:szCs w:val="18"/>
              </w:rPr>
              <w:t> </w:t>
            </w:r>
          </w:p>
        </w:tc>
        <w:tc>
          <w:tcPr>
            <w:tcW w:w="3220"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400"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660"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3320" w:type="dxa"/>
            <w:gridSpan w:val="3"/>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1100"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660"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2260"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2580" w:type="dxa"/>
            <w:vAlign w:val="center"/>
            <w:hideMark/>
          </w:tcPr>
          <w:p w:rsidR="00427449" w:rsidRDefault="00427449">
            <w:pPr>
              <w:autoSpaceDE/>
              <w:autoSpaceDN/>
              <w:spacing w:line="276" w:lineRule="auto"/>
              <w:rPr>
                <w:rFonts w:asciiTheme="minorHAnsi" w:eastAsiaTheme="minorEastAsia" w:hAnsiTheme="minorHAnsi"/>
                <w:sz w:val="22"/>
                <w:szCs w:val="22"/>
              </w:rPr>
            </w:pPr>
          </w:p>
        </w:tc>
      </w:tr>
      <w:tr w:rsidR="00427449" w:rsidTr="00427449">
        <w:trPr>
          <w:trHeight w:val="1245"/>
        </w:trPr>
        <w:tc>
          <w:tcPr>
            <w:tcW w:w="660" w:type="dxa"/>
            <w:gridSpan w:val="2"/>
            <w:tcBorders>
              <w:top w:val="single" w:sz="4" w:space="0" w:color="C0C0C0"/>
              <w:left w:val="single" w:sz="4" w:space="0" w:color="969696"/>
              <w:bottom w:val="double" w:sz="6" w:space="0" w:color="C0C0C0"/>
              <w:right w:val="single" w:sz="4" w:space="0" w:color="C0C0C0"/>
            </w:tcBorders>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п/п</w:t>
            </w:r>
          </w:p>
        </w:tc>
        <w:tc>
          <w:tcPr>
            <w:tcW w:w="3220" w:type="dxa"/>
            <w:tcBorders>
              <w:top w:val="single" w:sz="4" w:space="0" w:color="C0C0C0"/>
              <w:left w:val="nil"/>
              <w:bottom w:val="double" w:sz="6" w:space="0" w:color="C0C0C0"/>
              <w:right w:val="single" w:sz="4" w:space="0" w:color="C0C0C0"/>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Муниципальный район</w:t>
            </w:r>
          </w:p>
        </w:tc>
        <w:tc>
          <w:tcPr>
            <w:tcW w:w="400" w:type="dxa"/>
            <w:tcBorders>
              <w:top w:val="single" w:sz="4" w:space="0" w:color="C0C0C0"/>
              <w:left w:val="nil"/>
              <w:bottom w:val="double" w:sz="6" w:space="0" w:color="C0C0C0"/>
              <w:right w:val="single" w:sz="4" w:space="0" w:color="C0C0C0"/>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w:t>
            </w:r>
          </w:p>
        </w:tc>
        <w:tc>
          <w:tcPr>
            <w:tcW w:w="660" w:type="dxa"/>
            <w:tcBorders>
              <w:top w:val="single" w:sz="4" w:space="0" w:color="C0C0C0"/>
              <w:left w:val="nil"/>
              <w:bottom w:val="double" w:sz="6" w:space="0" w:color="C0C0C0"/>
              <w:right w:val="single" w:sz="4" w:space="0" w:color="C0C0C0"/>
            </w:tcBorders>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п/п</w:t>
            </w:r>
          </w:p>
        </w:tc>
        <w:tc>
          <w:tcPr>
            <w:tcW w:w="3320" w:type="dxa"/>
            <w:gridSpan w:val="3"/>
            <w:tcBorders>
              <w:top w:val="single" w:sz="4" w:space="0" w:color="C0C0C0"/>
              <w:left w:val="nil"/>
              <w:bottom w:val="double" w:sz="6" w:space="0" w:color="C0C0C0"/>
              <w:right w:val="single" w:sz="4" w:space="0" w:color="C0C0C0"/>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Муниципальное образование</w:t>
            </w:r>
          </w:p>
        </w:tc>
        <w:tc>
          <w:tcPr>
            <w:tcW w:w="1100" w:type="dxa"/>
            <w:tcBorders>
              <w:top w:val="single" w:sz="4" w:space="0" w:color="C0C0C0"/>
              <w:left w:val="nil"/>
              <w:bottom w:val="double" w:sz="6" w:space="0" w:color="C0C0C0"/>
              <w:right w:val="single" w:sz="4" w:space="0" w:color="969696"/>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ОКТМО</w:t>
            </w:r>
          </w:p>
        </w:tc>
        <w:tc>
          <w:tcPr>
            <w:tcW w:w="660" w:type="dxa"/>
            <w:tcBorders>
              <w:top w:val="single" w:sz="4" w:space="0" w:color="C0C0C0"/>
              <w:left w:val="nil"/>
              <w:bottom w:val="double" w:sz="6" w:space="0" w:color="C0C0C0"/>
              <w:right w:val="single" w:sz="4" w:space="0" w:color="C0C0C0"/>
            </w:tcBorders>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п/п</w:t>
            </w:r>
          </w:p>
        </w:tc>
        <w:tc>
          <w:tcPr>
            <w:tcW w:w="2260" w:type="dxa"/>
            <w:tcBorders>
              <w:top w:val="single" w:sz="4" w:space="0" w:color="C0C0C0"/>
              <w:left w:val="nil"/>
              <w:bottom w:val="double" w:sz="6" w:space="0" w:color="C0C0C0"/>
              <w:right w:val="single" w:sz="4" w:space="0" w:color="C0C0C0"/>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Наименование централизованной системы холодного водоснабжения *</w:t>
            </w:r>
          </w:p>
        </w:tc>
        <w:tc>
          <w:tcPr>
            <w:tcW w:w="2580" w:type="dxa"/>
            <w:tcBorders>
              <w:top w:val="single" w:sz="4" w:space="0" w:color="C0C0C0"/>
              <w:left w:val="nil"/>
              <w:bottom w:val="double" w:sz="6" w:space="0" w:color="C0C0C0"/>
              <w:right w:val="single" w:sz="4" w:space="0" w:color="969696"/>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Резерв мощности централизованной системы холодного водоснабжения в течение квартала, тыс.куб.м/сутки</w:t>
            </w:r>
          </w:p>
        </w:tc>
      </w:tr>
      <w:tr w:rsidR="00427449" w:rsidTr="00427449">
        <w:trPr>
          <w:trHeight w:val="300"/>
        </w:trPr>
        <w:tc>
          <w:tcPr>
            <w:tcW w:w="660" w:type="dxa"/>
            <w:gridSpan w:val="2"/>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1</w:t>
            </w:r>
          </w:p>
        </w:tc>
        <w:tc>
          <w:tcPr>
            <w:tcW w:w="3220" w:type="dxa"/>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2</w:t>
            </w:r>
          </w:p>
        </w:tc>
        <w:tc>
          <w:tcPr>
            <w:tcW w:w="400" w:type="dxa"/>
            <w:tcBorders>
              <w:top w:val="nil"/>
              <w:left w:val="nil"/>
              <w:bottom w:val="single" w:sz="4" w:space="0" w:color="C0C0C0"/>
              <w:right w:val="nil"/>
            </w:tcBorders>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 </w:t>
            </w:r>
          </w:p>
        </w:tc>
        <w:tc>
          <w:tcPr>
            <w:tcW w:w="660" w:type="dxa"/>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3</w:t>
            </w:r>
          </w:p>
        </w:tc>
        <w:tc>
          <w:tcPr>
            <w:tcW w:w="3320" w:type="dxa"/>
            <w:gridSpan w:val="3"/>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4</w:t>
            </w:r>
          </w:p>
        </w:tc>
        <w:tc>
          <w:tcPr>
            <w:tcW w:w="1100" w:type="dxa"/>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5</w:t>
            </w:r>
          </w:p>
        </w:tc>
        <w:tc>
          <w:tcPr>
            <w:tcW w:w="660" w:type="dxa"/>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6</w:t>
            </w:r>
          </w:p>
        </w:tc>
        <w:tc>
          <w:tcPr>
            <w:tcW w:w="2260" w:type="dxa"/>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7</w:t>
            </w:r>
          </w:p>
        </w:tc>
        <w:tc>
          <w:tcPr>
            <w:tcW w:w="2580" w:type="dxa"/>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8</w:t>
            </w:r>
          </w:p>
        </w:tc>
      </w:tr>
      <w:tr w:rsidR="00427449" w:rsidTr="00427449">
        <w:trPr>
          <w:trHeight w:val="450"/>
        </w:trPr>
        <w:tc>
          <w:tcPr>
            <w:tcW w:w="660" w:type="dxa"/>
            <w:gridSpan w:val="2"/>
            <w:vMerge w:val="restart"/>
            <w:tcBorders>
              <w:top w:val="nil"/>
              <w:left w:val="single" w:sz="4" w:space="0" w:color="C0C0C0"/>
              <w:bottom w:val="single" w:sz="4" w:space="0" w:color="C0C0C0"/>
              <w:right w:val="single" w:sz="4" w:space="0" w:color="C0C0C0"/>
            </w:tcBorders>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1</w:t>
            </w:r>
          </w:p>
        </w:tc>
        <w:tc>
          <w:tcPr>
            <w:tcW w:w="3220" w:type="dxa"/>
            <w:vMerge w:val="restart"/>
            <w:tcBorders>
              <w:top w:val="nil"/>
              <w:left w:val="single" w:sz="4" w:space="0" w:color="C0C0C0"/>
              <w:bottom w:val="single" w:sz="4" w:space="0" w:color="C0C0C0"/>
              <w:right w:val="single" w:sz="4" w:space="0" w:color="C0C0C0"/>
            </w:tcBorders>
            <w:shd w:val="clear" w:color="auto" w:fill="99CCFF"/>
            <w:vAlign w:val="center"/>
            <w:hideMark/>
          </w:tcPr>
          <w:p w:rsidR="00427449" w:rsidRDefault="00427449">
            <w:pPr>
              <w:spacing w:line="276" w:lineRule="auto"/>
              <w:rPr>
                <w:rFonts w:ascii="Tahoma" w:hAnsi="Tahoma" w:cs="Tahoma"/>
                <w:sz w:val="18"/>
                <w:szCs w:val="18"/>
              </w:rPr>
            </w:pPr>
            <w:r>
              <w:rPr>
                <w:rFonts w:ascii="Tahoma" w:hAnsi="Tahoma" w:cs="Tahoma"/>
                <w:sz w:val="18"/>
                <w:szCs w:val="18"/>
              </w:rPr>
              <w:t>Здвинский муниципальный район</w:t>
            </w:r>
          </w:p>
        </w:tc>
        <w:tc>
          <w:tcPr>
            <w:tcW w:w="400" w:type="dxa"/>
            <w:tcBorders>
              <w:top w:val="nil"/>
              <w:left w:val="nil"/>
              <w:bottom w:val="nil"/>
              <w:right w:val="single" w:sz="4" w:space="0" w:color="C0C0C0"/>
            </w:tcBorders>
            <w:vAlign w:val="center"/>
            <w:hideMark/>
          </w:tcPr>
          <w:p w:rsidR="00427449" w:rsidRDefault="00427449">
            <w:pPr>
              <w:spacing w:line="276" w:lineRule="auto"/>
              <w:jc w:val="center"/>
              <w:rPr>
                <w:rFonts w:ascii="Wingdings 2" w:hAnsi="Wingdings 2" w:cs="Tahoma"/>
                <w:color w:val="969696"/>
              </w:rPr>
            </w:pPr>
            <w:r>
              <w:rPr>
                <w:rFonts w:ascii="Wingdings 2" w:cs="Tahoma"/>
                <w:color w:val="969696"/>
              </w:rPr>
              <w:t> </w:t>
            </w:r>
          </w:p>
        </w:tc>
        <w:tc>
          <w:tcPr>
            <w:tcW w:w="660" w:type="dxa"/>
            <w:vMerge w:val="restart"/>
            <w:tcBorders>
              <w:top w:val="nil"/>
              <w:left w:val="single" w:sz="4" w:space="0" w:color="C0C0C0"/>
              <w:bottom w:val="single" w:sz="4" w:space="0" w:color="C0C0C0"/>
              <w:right w:val="single" w:sz="4" w:space="0" w:color="C0C0C0"/>
            </w:tcBorders>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1</w:t>
            </w:r>
          </w:p>
        </w:tc>
        <w:tc>
          <w:tcPr>
            <w:tcW w:w="3320" w:type="dxa"/>
            <w:gridSpan w:val="3"/>
            <w:vMerge w:val="restart"/>
            <w:tcBorders>
              <w:top w:val="nil"/>
              <w:left w:val="single" w:sz="4" w:space="0" w:color="C0C0C0"/>
              <w:bottom w:val="single" w:sz="4" w:space="0" w:color="C0C0C0"/>
              <w:right w:val="single" w:sz="4" w:space="0" w:color="C0C0C0"/>
            </w:tcBorders>
            <w:shd w:val="clear" w:color="auto" w:fill="99CC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Лянинское</w:t>
            </w:r>
          </w:p>
        </w:tc>
        <w:tc>
          <w:tcPr>
            <w:tcW w:w="1100" w:type="dxa"/>
            <w:vMerge w:val="restart"/>
            <w:tcBorders>
              <w:top w:val="nil"/>
              <w:left w:val="single" w:sz="4" w:space="0" w:color="C0C0C0"/>
              <w:bottom w:val="single" w:sz="4" w:space="0" w:color="C0C0C0"/>
              <w:right w:val="single" w:sz="4" w:space="0" w:color="C0C0C0"/>
            </w:tcBorders>
            <w:shd w:val="clear" w:color="auto" w:fill="CCFFCC"/>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50613410</w:t>
            </w:r>
          </w:p>
        </w:tc>
        <w:tc>
          <w:tcPr>
            <w:tcW w:w="660" w:type="dxa"/>
            <w:tcBorders>
              <w:top w:val="nil"/>
              <w:left w:val="nil"/>
              <w:bottom w:val="single" w:sz="4" w:space="0" w:color="C0C0C0"/>
              <w:right w:val="single" w:sz="4" w:space="0" w:color="C0C0C0"/>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1</w:t>
            </w:r>
          </w:p>
        </w:tc>
        <w:tc>
          <w:tcPr>
            <w:tcW w:w="2260" w:type="dxa"/>
            <w:tcBorders>
              <w:top w:val="nil"/>
              <w:left w:val="nil"/>
              <w:bottom w:val="single" w:sz="4" w:space="0" w:color="C0C0C0"/>
              <w:right w:val="single" w:sz="4" w:space="0" w:color="C0C0C0"/>
            </w:tcBorders>
            <w:shd w:val="clear" w:color="auto" w:fill="CCFFFF"/>
            <w:vAlign w:val="center"/>
            <w:hideMark/>
          </w:tcPr>
          <w:p w:rsidR="00427449" w:rsidRDefault="00427449">
            <w:pPr>
              <w:spacing w:line="276" w:lineRule="auto"/>
              <w:rPr>
                <w:rFonts w:ascii="Tahoma" w:hAnsi="Tahoma" w:cs="Tahoma"/>
                <w:sz w:val="18"/>
                <w:szCs w:val="18"/>
              </w:rPr>
            </w:pPr>
            <w:r>
              <w:rPr>
                <w:rFonts w:ascii="Tahoma" w:hAnsi="Tahoma" w:cs="Tahoma"/>
                <w:sz w:val="18"/>
                <w:szCs w:val="18"/>
              </w:rPr>
              <w:t>оказание услуг в сфере водоснабжения</w:t>
            </w:r>
          </w:p>
        </w:tc>
        <w:tc>
          <w:tcPr>
            <w:tcW w:w="2580" w:type="dxa"/>
            <w:tcBorders>
              <w:top w:val="nil"/>
              <w:left w:val="nil"/>
              <w:bottom w:val="single" w:sz="4" w:space="0" w:color="C0C0C0"/>
              <w:right w:val="single" w:sz="4" w:space="0" w:color="C0C0C0"/>
            </w:tcBorders>
            <w:shd w:val="clear" w:color="auto" w:fill="CCFFFF"/>
            <w:vAlign w:val="center"/>
            <w:hideMark/>
          </w:tcPr>
          <w:p w:rsidR="00427449" w:rsidRDefault="00427449">
            <w:pPr>
              <w:spacing w:line="276" w:lineRule="auto"/>
              <w:jc w:val="right"/>
              <w:rPr>
                <w:rFonts w:ascii="Tahoma" w:hAnsi="Tahoma" w:cs="Tahoma"/>
                <w:sz w:val="18"/>
                <w:szCs w:val="18"/>
              </w:rPr>
            </w:pPr>
            <w:r>
              <w:rPr>
                <w:rFonts w:ascii="Tahoma" w:hAnsi="Tahoma" w:cs="Tahoma"/>
                <w:sz w:val="18"/>
                <w:szCs w:val="18"/>
              </w:rPr>
              <w:t>0,00</w:t>
            </w:r>
          </w:p>
        </w:tc>
      </w:tr>
      <w:tr w:rsidR="00427449" w:rsidTr="00427449">
        <w:trPr>
          <w:trHeight w:val="300"/>
        </w:trPr>
        <w:tc>
          <w:tcPr>
            <w:tcW w:w="0" w:type="auto"/>
            <w:gridSpan w:val="2"/>
            <w:vMerge/>
            <w:tcBorders>
              <w:top w:val="nil"/>
              <w:left w:val="single" w:sz="4" w:space="0" w:color="C0C0C0"/>
              <w:bottom w:val="single" w:sz="4" w:space="0" w:color="C0C0C0"/>
              <w:right w:val="single" w:sz="4" w:space="0" w:color="C0C0C0"/>
            </w:tcBorders>
            <w:vAlign w:val="center"/>
            <w:hideMark/>
          </w:tcPr>
          <w:p w:rsidR="00427449" w:rsidRDefault="00427449">
            <w:pPr>
              <w:autoSpaceDE/>
              <w:autoSpaceDN/>
              <w:rPr>
                <w:rFonts w:ascii="Tahoma" w:hAnsi="Tahoma" w:cs="Tahoma"/>
                <w:sz w:val="18"/>
                <w:szCs w:val="18"/>
              </w:rPr>
            </w:pPr>
          </w:p>
        </w:tc>
        <w:tc>
          <w:tcPr>
            <w:tcW w:w="0" w:type="auto"/>
            <w:vMerge/>
            <w:tcBorders>
              <w:top w:val="nil"/>
              <w:left w:val="single" w:sz="4" w:space="0" w:color="C0C0C0"/>
              <w:bottom w:val="single" w:sz="4" w:space="0" w:color="C0C0C0"/>
              <w:right w:val="single" w:sz="4" w:space="0" w:color="C0C0C0"/>
            </w:tcBorders>
            <w:vAlign w:val="center"/>
            <w:hideMark/>
          </w:tcPr>
          <w:p w:rsidR="00427449" w:rsidRDefault="00427449">
            <w:pPr>
              <w:autoSpaceDE/>
              <w:autoSpaceDN/>
              <w:rPr>
                <w:rFonts w:ascii="Tahoma" w:hAnsi="Tahoma" w:cs="Tahoma"/>
                <w:sz w:val="18"/>
                <w:szCs w:val="18"/>
              </w:rPr>
            </w:pPr>
          </w:p>
        </w:tc>
        <w:tc>
          <w:tcPr>
            <w:tcW w:w="400" w:type="dxa"/>
            <w:tcBorders>
              <w:top w:val="nil"/>
              <w:left w:val="nil"/>
              <w:bottom w:val="nil"/>
              <w:right w:val="single" w:sz="4" w:space="0" w:color="C0C0C0"/>
            </w:tcBorders>
            <w:hideMark/>
          </w:tcPr>
          <w:p w:rsidR="00427449" w:rsidRDefault="00427449">
            <w:pPr>
              <w:spacing w:line="276" w:lineRule="auto"/>
              <w:rPr>
                <w:rFonts w:ascii="Wingdings 2" w:hAnsi="Wingdings 2" w:cs="Tahoma"/>
                <w:color w:val="969696"/>
              </w:rPr>
            </w:pPr>
            <w:r>
              <w:rPr>
                <w:rFonts w:ascii="Wingdings 2" w:cs="Tahoma"/>
                <w:color w:val="969696"/>
              </w:rPr>
              <w:t> </w:t>
            </w:r>
          </w:p>
        </w:tc>
        <w:tc>
          <w:tcPr>
            <w:tcW w:w="0" w:type="auto"/>
            <w:vMerge/>
            <w:tcBorders>
              <w:top w:val="nil"/>
              <w:left w:val="single" w:sz="4" w:space="0" w:color="C0C0C0"/>
              <w:bottom w:val="single" w:sz="4" w:space="0" w:color="C0C0C0"/>
              <w:right w:val="single" w:sz="4" w:space="0" w:color="C0C0C0"/>
            </w:tcBorders>
            <w:vAlign w:val="center"/>
            <w:hideMark/>
          </w:tcPr>
          <w:p w:rsidR="00427449" w:rsidRDefault="00427449">
            <w:pPr>
              <w:autoSpaceDE/>
              <w:autoSpaceDN/>
              <w:rPr>
                <w:rFonts w:ascii="Tahoma" w:hAnsi="Tahoma" w:cs="Tahoma"/>
                <w:sz w:val="18"/>
                <w:szCs w:val="18"/>
              </w:rPr>
            </w:pPr>
          </w:p>
        </w:tc>
        <w:tc>
          <w:tcPr>
            <w:tcW w:w="0" w:type="auto"/>
            <w:gridSpan w:val="3"/>
            <w:vMerge/>
            <w:tcBorders>
              <w:top w:val="nil"/>
              <w:left w:val="single" w:sz="4" w:space="0" w:color="C0C0C0"/>
              <w:bottom w:val="single" w:sz="4" w:space="0" w:color="C0C0C0"/>
              <w:right w:val="single" w:sz="4" w:space="0" w:color="C0C0C0"/>
            </w:tcBorders>
            <w:vAlign w:val="center"/>
            <w:hideMark/>
          </w:tcPr>
          <w:p w:rsidR="00427449" w:rsidRDefault="00427449">
            <w:pPr>
              <w:autoSpaceDE/>
              <w:autoSpaceDN/>
              <w:rPr>
                <w:rFonts w:ascii="Tahoma" w:hAnsi="Tahoma" w:cs="Tahoma"/>
                <w:sz w:val="18"/>
                <w:szCs w:val="18"/>
              </w:rPr>
            </w:pPr>
          </w:p>
        </w:tc>
        <w:tc>
          <w:tcPr>
            <w:tcW w:w="0" w:type="auto"/>
            <w:vMerge/>
            <w:tcBorders>
              <w:top w:val="nil"/>
              <w:left w:val="single" w:sz="4" w:space="0" w:color="C0C0C0"/>
              <w:bottom w:val="single" w:sz="4" w:space="0" w:color="C0C0C0"/>
              <w:right w:val="single" w:sz="4" w:space="0" w:color="C0C0C0"/>
            </w:tcBorders>
            <w:vAlign w:val="center"/>
            <w:hideMark/>
          </w:tcPr>
          <w:p w:rsidR="00427449" w:rsidRDefault="00427449">
            <w:pPr>
              <w:autoSpaceDE/>
              <w:autoSpaceDN/>
              <w:rPr>
                <w:rFonts w:ascii="Tahoma" w:hAnsi="Tahoma" w:cs="Tahoma"/>
                <w:sz w:val="18"/>
                <w:szCs w:val="18"/>
              </w:rPr>
            </w:pPr>
          </w:p>
        </w:tc>
        <w:tc>
          <w:tcPr>
            <w:tcW w:w="660" w:type="dxa"/>
            <w:tcBorders>
              <w:top w:val="nil"/>
              <w:left w:val="nil"/>
              <w:bottom w:val="single" w:sz="4" w:space="0" w:color="C0C0C0"/>
              <w:right w:val="nil"/>
            </w:tcBorders>
            <w:shd w:val="thinReverseDiagStripe" w:color="EAEAEA" w:fill="auto"/>
            <w:noWrap/>
            <w:vAlign w:val="center"/>
            <w:hideMark/>
          </w:tcPr>
          <w:p w:rsidR="00427449" w:rsidRDefault="00427449">
            <w:pPr>
              <w:spacing w:line="276" w:lineRule="auto"/>
              <w:jc w:val="center"/>
              <w:rPr>
                <w:rFonts w:ascii="Tahoma" w:hAnsi="Tahoma" w:cs="Tahoma"/>
                <w:b/>
                <w:bCs/>
                <w:sz w:val="18"/>
                <w:szCs w:val="18"/>
              </w:rPr>
            </w:pPr>
            <w:r>
              <w:rPr>
                <w:rFonts w:ascii="Tahoma" w:hAnsi="Tahoma" w:cs="Tahoma"/>
                <w:b/>
                <w:bCs/>
                <w:sz w:val="18"/>
                <w:szCs w:val="18"/>
              </w:rPr>
              <w:t> </w:t>
            </w:r>
          </w:p>
        </w:tc>
        <w:tc>
          <w:tcPr>
            <w:tcW w:w="4840" w:type="dxa"/>
            <w:gridSpan w:val="2"/>
            <w:tcBorders>
              <w:top w:val="nil"/>
              <w:left w:val="nil"/>
              <w:bottom w:val="single" w:sz="4" w:space="0" w:color="C0C0C0"/>
              <w:right w:val="single" w:sz="4" w:space="0" w:color="C0C0C0"/>
            </w:tcBorders>
            <w:shd w:val="thinReverseDiagStripe" w:color="EAEAEA" w:fill="auto"/>
            <w:noWrap/>
            <w:vAlign w:val="center"/>
            <w:hideMark/>
          </w:tcPr>
          <w:p w:rsidR="00427449" w:rsidRDefault="00427449">
            <w:pPr>
              <w:spacing w:line="276" w:lineRule="auto"/>
              <w:rPr>
                <w:rFonts w:ascii="Tahoma" w:hAnsi="Tahoma" w:cs="Tahoma"/>
                <w:b/>
                <w:bCs/>
                <w:color w:val="333399"/>
                <w:sz w:val="18"/>
                <w:szCs w:val="18"/>
              </w:rPr>
            </w:pPr>
            <w:r>
              <w:rPr>
                <w:rFonts w:ascii="Tahoma" w:hAnsi="Tahoma" w:cs="Tahoma"/>
                <w:b/>
                <w:bCs/>
                <w:color w:val="333399"/>
                <w:sz w:val="18"/>
                <w:szCs w:val="18"/>
              </w:rPr>
              <w:t>Добавить централизованную систему</w:t>
            </w:r>
          </w:p>
        </w:tc>
      </w:tr>
      <w:tr w:rsidR="00427449" w:rsidTr="00427449">
        <w:trPr>
          <w:trHeight w:val="300"/>
        </w:trPr>
        <w:tc>
          <w:tcPr>
            <w:tcW w:w="0" w:type="auto"/>
            <w:gridSpan w:val="2"/>
            <w:vMerge/>
            <w:tcBorders>
              <w:top w:val="nil"/>
              <w:left w:val="single" w:sz="4" w:space="0" w:color="C0C0C0"/>
              <w:bottom w:val="single" w:sz="4" w:space="0" w:color="C0C0C0"/>
              <w:right w:val="single" w:sz="4" w:space="0" w:color="C0C0C0"/>
            </w:tcBorders>
            <w:vAlign w:val="center"/>
            <w:hideMark/>
          </w:tcPr>
          <w:p w:rsidR="00427449" w:rsidRDefault="00427449">
            <w:pPr>
              <w:autoSpaceDE/>
              <w:autoSpaceDN/>
              <w:rPr>
                <w:rFonts w:ascii="Tahoma" w:hAnsi="Tahoma" w:cs="Tahoma"/>
                <w:sz w:val="18"/>
                <w:szCs w:val="18"/>
              </w:rPr>
            </w:pPr>
          </w:p>
        </w:tc>
        <w:tc>
          <w:tcPr>
            <w:tcW w:w="0" w:type="auto"/>
            <w:vMerge/>
            <w:tcBorders>
              <w:top w:val="nil"/>
              <w:left w:val="single" w:sz="4" w:space="0" w:color="C0C0C0"/>
              <w:bottom w:val="single" w:sz="4" w:space="0" w:color="C0C0C0"/>
              <w:right w:val="single" w:sz="4" w:space="0" w:color="C0C0C0"/>
            </w:tcBorders>
            <w:vAlign w:val="center"/>
            <w:hideMark/>
          </w:tcPr>
          <w:p w:rsidR="00427449" w:rsidRDefault="00427449">
            <w:pPr>
              <w:autoSpaceDE/>
              <w:autoSpaceDN/>
              <w:rPr>
                <w:rFonts w:ascii="Tahoma" w:hAnsi="Tahoma" w:cs="Tahoma"/>
                <w:sz w:val="18"/>
                <w:szCs w:val="18"/>
              </w:rPr>
            </w:pPr>
          </w:p>
        </w:tc>
        <w:tc>
          <w:tcPr>
            <w:tcW w:w="400" w:type="dxa"/>
            <w:tcBorders>
              <w:top w:val="nil"/>
              <w:left w:val="nil"/>
              <w:bottom w:val="single" w:sz="4" w:space="0" w:color="C0C0C0"/>
              <w:right w:val="single" w:sz="4" w:space="0" w:color="C0C0C0"/>
            </w:tcBorders>
            <w:vAlign w:val="center"/>
            <w:hideMark/>
          </w:tcPr>
          <w:p w:rsidR="00427449" w:rsidRDefault="00427449">
            <w:pPr>
              <w:spacing w:line="276" w:lineRule="auto"/>
              <w:rPr>
                <w:rFonts w:ascii="Wingdings 2" w:hAnsi="Wingdings 2" w:cs="Tahoma"/>
              </w:rPr>
            </w:pPr>
            <w:r>
              <w:rPr>
                <w:rFonts w:ascii="Wingdings 2" w:cs="Tahoma"/>
              </w:rPr>
              <w:t> </w:t>
            </w:r>
          </w:p>
        </w:tc>
        <w:tc>
          <w:tcPr>
            <w:tcW w:w="660" w:type="dxa"/>
            <w:tcBorders>
              <w:top w:val="nil"/>
              <w:left w:val="nil"/>
              <w:bottom w:val="single" w:sz="4" w:space="0" w:color="C0C0C0"/>
              <w:right w:val="nil"/>
            </w:tcBorders>
            <w:shd w:val="thinReverseDiagStripe" w:color="EAEAEA" w:fill="auto"/>
            <w:noWrap/>
            <w:vAlign w:val="center"/>
            <w:hideMark/>
          </w:tcPr>
          <w:p w:rsidR="00427449" w:rsidRDefault="00427449">
            <w:pPr>
              <w:spacing w:line="276" w:lineRule="auto"/>
              <w:jc w:val="center"/>
              <w:rPr>
                <w:rFonts w:ascii="Tahoma" w:hAnsi="Tahoma" w:cs="Tahoma"/>
                <w:b/>
                <w:bCs/>
                <w:sz w:val="18"/>
                <w:szCs w:val="18"/>
              </w:rPr>
            </w:pPr>
            <w:r>
              <w:rPr>
                <w:rFonts w:ascii="Tahoma" w:hAnsi="Tahoma" w:cs="Tahoma"/>
                <w:b/>
                <w:bCs/>
                <w:sz w:val="18"/>
                <w:szCs w:val="18"/>
              </w:rPr>
              <w:t> </w:t>
            </w:r>
          </w:p>
        </w:tc>
        <w:tc>
          <w:tcPr>
            <w:tcW w:w="3320" w:type="dxa"/>
            <w:gridSpan w:val="3"/>
            <w:tcBorders>
              <w:top w:val="nil"/>
              <w:left w:val="nil"/>
              <w:bottom w:val="single" w:sz="4" w:space="0" w:color="C0C0C0"/>
              <w:right w:val="nil"/>
            </w:tcBorders>
            <w:shd w:val="thinReverseDiagStripe" w:color="EAEAEA" w:fill="auto"/>
            <w:noWrap/>
            <w:vAlign w:val="center"/>
            <w:hideMark/>
          </w:tcPr>
          <w:p w:rsidR="00427449" w:rsidRDefault="00427449">
            <w:pPr>
              <w:spacing w:line="276" w:lineRule="auto"/>
              <w:rPr>
                <w:rFonts w:ascii="Tahoma" w:hAnsi="Tahoma" w:cs="Tahoma"/>
                <w:b/>
                <w:bCs/>
                <w:color w:val="333399"/>
                <w:sz w:val="18"/>
                <w:szCs w:val="18"/>
              </w:rPr>
            </w:pPr>
            <w:r>
              <w:rPr>
                <w:rFonts w:ascii="Tahoma" w:hAnsi="Tahoma" w:cs="Tahoma"/>
                <w:b/>
                <w:bCs/>
                <w:color w:val="333399"/>
                <w:sz w:val="18"/>
                <w:szCs w:val="18"/>
              </w:rPr>
              <w:t>Добавить МО</w:t>
            </w:r>
          </w:p>
        </w:tc>
        <w:tc>
          <w:tcPr>
            <w:tcW w:w="1100" w:type="dxa"/>
            <w:tcBorders>
              <w:top w:val="nil"/>
              <w:left w:val="nil"/>
              <w:bottom w:val="single" w:sz="4" w:space="0" w:color="C0C0C0"/>
              <w:right w:val="nil"/>
            </w:tcBorders>
            <w:shd w:val="thinReverseDiagStripe" w:color="EAEAEA" w:fill="auto"/>
            <w:noWrap/>
            <w:vAlign w:val="center"/>
            <w:hideMark/>
          </w:tcPr>
          <w:p w:rsidR="00427449" w:rsidRDefault="00427449">
            <w:pPr>
              <w:spacing w:line="276" w:lineRule="auto"/>
              <w:ind w:firstLineChars="100" w:firstLine="181"/>
              <w:rPr>
                <w:rFonts w:ascii="Tahoma" w:hAnsi="Tahoma" w:cs="Tahoma"/>
                <w:b/>
                <w:bCs/>
                <w:color w:val="333399"/>
                <w:sz w:val="18"/>
                <w:szCs w:val="18"/>
              </w:rPr>
            </w:pPr>
            <w:r>
              <w:rPr>
                <w:rFonts w:ascii="Tahoma" w:hAnsi="Tahoma" w:cs="Tahoma"/>
                <w:b/>
                <w:bCs/>
                <w:color w:val="333399"/>
                <w:sz w:val="18"/>
                <w:szCs w:val="18"/>
              </w:rPr>
              <w:t> </w:t>
            </w:r>
          </w:p>
        </w:tc>
        <w:tc>
          <w:tcPr>
            <w:tcW w:w="660" w:type="dxa"/>
            <w:tcBorders>
              <w:top w:val="nil"/>
              <w:left w:val="nil"/>
              <w:bottom w:val="single" w:sz="4" w:space="0" w:color="C0C0C0"/>
              <w:right w:val="nil"/>
            </w:tcBorders>
            <w:shd w:val="thinReverseDiagStripe" w:color="EAEAEA" w:fill="auto"/>
            <w:noWrap/>
            <w:vAlign w:val="center"/>
            <w:hideMark/>
          </w:tcPr>
          <w:p w:rsidR="00427449" w:rsidRDefault="00427449">
            <w:pPr>
              <w:spacing w:line="276" w:lineRule="auto"/>
              <w:ind w:firstLineChars="100" w:firstLine="181"/>
              <w:rPr>
                <w:rFonts w:ascii="Tahoma" w:hAnsi="Tahoma" w:cs="Tahoma"/>
                <w:b/>
                <w:bCs/>
                <w:color w:val="333399"/>
                <w:sz w:val="18"/>
                <w:szCs w:val="18"/>
              </w:rPr>
            </w:pPr>
            <w:r>
              <w:rPr>
                <w:rFonts w:ascii="Tahoma" w:hAnsi="Tahoma" w:cs="Tahoma"/>
                <w:b/>
                <w:bCs/>
                <w:color w:val="333399"/>
                <w:sz w:val="18"/>
                <w:szCs w:val="18"/>
              </w:rPr>
              <w:t> </w:t>
            </w:r>
          </w:p>
        </w:tc>
        <w:tc>
          <w:tcPr>
            <w:tcW w:w="2260" w:type="dxa"/>
            <w:tcBorders>
              <w:top w:val="nil"/>
              <w:left w:val="nil"/>
              <w:bottom w:val="single" w:sz="4" w:space="0" w:color="C0C0C0"/>
              <w:right w:val="nil"/>
            </w:tcBorders>
            <w:shd w:val="thinReverseDiagStripe" w:color="EAEAEA" w:fill="auto"/>
            <w:noWrap/>
            <w:vAlign w:val="center"/>
            <w:hideMark/>
          </w:tcPr>
          <w:p w:rsidR="00427449" w:rsidRDefault="00427449">
            <w:pPr>
              <w:spacing w:line="276" w:lineRule="auto"/>
              <w:ind w:firstLineChars="100" w:firstLine="181"/>
              <w:rPr>
                <w:rFonts w:ascii="Tahoma" w:hAnsi="Tahoma" w:cs="Tahoma"/>
                <w:b/>
                <w:bCs/>
                <w:color w:val="333399"/>
                <w:sz w:val="18"/>
                <w:szCs w:val="18"/>
              </w:rPr>
            </w:pPr>
            <w:r>
              <w:rPr>
                <w:rFonts w:ascii="Tahoma" w:hAnsi="Tahoma" w:cs="Tahoma"/>
                <w:b/>
                <w:bCs/>
                <w:color w:val="333399"/>
                <w:sz w:val="18"/>
                <w:szCs w:val="18"/>
              </w:rPr>
              <w:t> </w:t>
            </w:r>
          </w:p>
        </w:tc>
        <w:tc>
          <w:tcPr>
            <w:tcW w:w="2580" w:type="dxa"/>
            <w:tcBorders>
              <w:top w:val="nil"/>
              <w:left w:val="nil"/>
              <w:bottom w:val="single" w:sz="4" w:space="0" w:color="C0C0C0"/>
              <w:right w:val="single" w:sz="4" w:space="0" w:color="C0C0C0"/>
            </w:tcBorders>
            <w:shd w:val="thinReverseDiagStripe" w:color="EAEAEA" w:fill="auto"/>
            <w:noWrap/>
            <w:vAlign w:val="center"/>
            <w:hideMark/>
          </w:tcPr>
          <w:p w:rsidR="00427449" w:rsidRDefault="00427449">
            <w:pPr>
              <w:spacing w:line="276" w:lineRule="auto"/>
              <w:ind w:firstLineChars="100" w:firstLine="181"/>
              <w:rPr>
                <w:rFonts w:ascii="Tahoma" w:hAnsi="Tahoma" w:cs="Tahoma"/>
                <w:b/>
                <w:bCs/>
                <w:color w:val="333399"/>
                <w:sz w:val="18"/>
                <w:szCs w:val="18"/>
              </w:rPr>
            </w:pPr>
            <w:r>
              <w:rPr>
                <w:rFonts w:ascii="Tahoma" w:hAnsi="Tahoma" w:cs="Tahoma"/>
                <w:b/>
                <w:bCs/>
                <w:color w:val="333399"/>
                <w:sz w:val="18"/>
                <w:szCs w:val="18"/>
              </w:rPr>
              <w:t> </w:t>
            </w:r>
          </w:p>
        </w:tc>
      </w:tr>
      <w:tr w:rsidR="00427449" w:rsidTr="00427449">
        <w:trPr>
          <w:gridAfter w:val="5"/>
          <w:wAfter w:w="7000" w:type="dxa"/>
          <w:trHeight w:val="600"/>
        </w:trPr>
        <w:tc>
          <w:tcPr>
            <w:tcW w:w="7860" w:type="dxa"/>
            <w:gridSpan w:val="7"/>
            <w:tcBorders>
              <w:top w:val="single" w:sz="4" w:space="0" w:color="C0C0C0"/>
              <w:left w:val="nil"/>
              <w:bottom w:val="nil"/>
              <w:right w:val="nil"/>
            </w:tcBorders>
            <w:vAlign w:val="center"/>
            <w:hideMark/>
          </w:tcPr>
          <w:p w:rsidR="00427449" w:rsidRDefault="00427449">
            <w:pPr>
              <w:spacing w:line="276" w:lineRule="auto"/>
              <w:jc w:val="center"/>
              <w:rPr>
                <w:rFonts w:ascii="Tahoma" w:hAnsi="Tahoma" w:cs="Tahoma"/>
              </w:rPr>
            </w:pPr>
            <w:r>
              <w:rPr>
                <w:rFonts w:ascii="Tahoma" w:hAnsi="Tahoma" w:cs="Tahoma"/>
              </w:rPr>
              <w:t>Информация о регистрации и ходе реализации заявок о подключении к централизованной системе холодного водоснабжения*</w:t>
            </w:r>
          </w:p>
        </w:tc>
      </w:tr>
      <w:tr w:rsidR="00427449" w:rsidTr="00427449">
        <w:trPr>
          <w:gridAfter w:val="5"/>
          <w:wAfter w:w="7000" w:type="dxa"/>
          <w:trHeight w:val="462"/>
        </w:trPr>
        <w:tc>
          <w:tcPr>
            <w:tcW w:w="7860" w:type="dxa"/>
            <w:gridSpan w:val="7"/>
            <w:tcBorders>
              <w:top w:val="nil"/>
              <w:left w:val="nil"/>
              <w:bottom w:val="single" w:sz="4" w:space="0" w:color="C0C0C0"/>
              <w:right w:val="nil"/>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МУП ЖКХ "Лянинское"</w:t>
            </w:r>
          </w:p>
        </w:tc>
      </w:tr>
      <w:tr w:rsidR="00427449" w:rsidTr="00427449">
        <w:trPr>
          <w:gridAfter w:val="5"/>
          <w:wAfter w:w="7000" w:type="dxa"/>
          <w:trHeight w:val="60"/>
        </w:trPr>
        <w:tc>
          <w:tcPr>
            <w:tcW w:w="400" w:type="dxa"/>
            <w:shd w:val="clear" w:color="auto" w:fill="FFFFFF"/>
            <w:vAlign w:val="center"/>
            <w:hideMark/>
          </w:tcPr>
          <w:p w:rsidR="00427449" w:rsidRDefault="00427449">
            <w:pPr>
              <w:spacing w:line="276" w:lineRule="auto"/>
              <w:rPr>
                <w:rFonts w:ascii="Tahoma" w:hAnsi="Tahoma" w:cs="Tahoma"/>
                <w:sz w:val="18"/>
                <w:szCs w:val="18"/>
              </w:rPr>
            </w:pPr>
            <w:r>
              <w:rPr>
                <w:rFonts w:ascii="Tahoma" w:hAnsi="Tahoma" w:cs="Tahoma"/>
                <w:sz w:val="18"/>
                <w:szCs w:val="18"/>
              </w:rPr>
              <w:t> </w:t>
            </w:r>
          </w:p>
        </w:tc>
        <w:tc>
          <w:tcPr>
            <w:tcW w:w="7460" w:type="dxa"/>
            <w:gridSpan w:val="6"/>
            <w:vAlign w:val="center"/>
            <w:hideMark/>
          </w:tcPr>
          <w:p w:rsidR="00427449" w:rsidRDefault="00427449">
            <w:pPr>
              <w:autoSpaceDE/>
              <w:autoSpaceDN/>
              <w:spacing w:line="276" w:lineRule="auto"/>
              <w:rPr>
                <w:rFonts w:asciiTheme="minorHAnsi" w:eastAsiaTheme="minorEastAsia" w:hAnsiTheme="minorHAnsi"/>
                <w:sz w:val="22"/>
                <w:szCs w:val="22"/>
              </w:rPr>
            </w:pPr>
          </w:p>
        </w:tc>
      </w:tr>
      <w:tr w:rsidR="00427449" w:rsidTr="00427449">
        <w:trPr>
          <w:gridAfter w:val="5"/>
          <w:wAfter w:w="7000" w:type="dxa"/>
          <w:trHeight w:val="465"/>
        </w:trPr>
        <w:tc>
          <w:tcPr>
            <w:tcW w:w="400" w:type="dxa"/>
            <w:tcBorders>
              <w:top w:val="single" w:sz="4" w:space="0" w:color="C0C0C0"/>
              <w:left w:val="single" w:sz="4" w:space="0" w:color="C0C0C0"/>
              <w:bottom w:val="double" w:sz="6" w:space="0" w:color="C0C0C0"/>
              <w:right w:val="single" w:sz="4" w:space="0" w:color="C0C0C0"/>
            </w:tcBorders>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п/п</w:t>
            </w:r>
          </w:p>
        </w:tc>
        <w:tc>
          <w:tcPr>
            <w:tcW w:w="6480" w:type="dxa"/>
            <w:gridSpan w:val="5"/>
            <w:tcBorders>
              <w:top w:val="single" w:sz="4" w:space="0" w:color="C0C0C0"/>
              <w:left w:val="nil"/>
              <w:bottom w:val="double" w:sz="6" w:space="0" w:color="C0C0C0"/>
              <w:right w:val="single" w:sz="4" w:space="0" w:color="C0C0C0"/>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Наименование показателя</w:t>
            </w:r>
          </w:p>
        </w:tc>
        <w:tc>
          <w:tcPr>
            <w:tcW w:w="980" w:type="dxa"/>
            <w:tcBorders>
              <w:top w:val="single" w:sz="4" w:space="0" w:color="C0C0C0"/>
              <w:left w:val="nil"/>
              <w:bottom w:val="double" w:sz="6" w:space="0" w:color="C0C0C0"/>
              <w:right w:val="single" w:sz="4" w:space="0" w:color="C0C0C0"/>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Значение</w:t>
            </w:r>
          </w:p>
        </w:tc>
      </w:tr>
      <w:tr w:rsidR="00427449" w:rsidTr="00427449">
        <w:trPr>
          <w:gridAfter w:val="5"/>
          <w:wAfter w:w="7000" w:type="dxa"/>
          <w:trHeight w:val="300"/>
        </w:trPr>
        <w:tc>
          <w:tcPr>
            <w:tcW w:w="400" w:type="dxa"/>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А</w:t>
            </w:r>
          </w:p>
        </w:tc>
        <w:tc>
          <w:tcPr>
            <w:tcW w:w="6480" w:type="dxa"/>
            <w:gridSpan w:val="5"/>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1</w:t>
            </w:r>
          </w:p>
        </w:tc>
        <w:tc>
          <w:tcPr>
            <w:tcW w:w="980" w:type="dxa"/>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2</w:t>
            </w:r>
          </w:p>
        </w:tc>
      </w:tr>
      <w:tr w:rsidR="00427449" w:rsidTr="00427449">
        <w:trPr>
          <w:gridAfter w:val="5"/>
          <w:wAfter w:w="7000" w:type="dxa"/>
          <w:trHeight w:val="450"/>
        </w:trPr>
        <w:tc>
          <w:tcPr>
            <w:tcW w:w="400" w:type="dxa"/>
            <w:tcBorders>
              <w:top w:val="single" w:sz="4" w:space="0" w:color="C0C0C0"/>
              <w:left w:val="single" w:sz="4" w:space="0" w:color="C0C0C0"/>
              <w:bottom w:val="single" w:sz="4" w:space="0" w:color="C0C0C0"/>
              <w:right w:val="single" w:sz="4" w:space="0" w:color="C0C0C0"/>
            </w:tcBorders>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1</w:t>
            </w:r>
          </w:p>
        </w:tc>
        <w:tc>
          <w:tcPr>
            <w:tcW w:w="6480" w:type="dxa"/>
            <w:gridSpan w:val="5"/>
            <w:tcBorders>
              <w:top w:val="single" w:sz="4" w:space="0" w:color="C0C0C0"/>
              <w:left w:val="nil"/>
              <w:bottom w:val="single" w:sz="4" w:space="0" w:color="C0C0C0"/>
              <w:right w:val="single" w:sz="4" w:space="0" w:color="C0C0C0"/>
            </w:tcBorders>
            <w:vAlign w:val="center"/>
            <w:hideMark/>
          </w:tcPr>
          <w:p w:rsidR="00427449" w:rsidRDefault="00427449">
            <w:pPr>
              <w:spacing w:line="276" w:lineRule="auto"/>
              <w:rPr>
                <w:rFonts w:ascii="Tahoma" w:hAnsi="Tahoma" w:cs="Tahoma"/>
                <w:sz w:val="18"/>
                <w:szCs w:val="18"/>
              </w:rPr>
            </w:pPr>
            <w:r>
              <w:rPr>
                <w:rFonts w:ascii="Tahoma" w:hAnsi="Tahoma" w:cs="Tahoma"/>
                <w:sz w:val="18"/>
                <w:szCs w:val="18"/>
              </w:rPr>
              <w:t>Количество поданных заявок о подключении к централизованной системе холодного водоснабжения в течение квартала, шт.</w:t>
            </w:r>
          </w:p>
        </w:tc>
        <w:tc>
          <w:tcPr>
            <w:tcW w:w="980" w:type="dxa"/>
            <w:tcBorders>
              <w:top w:val="single" w:sz="4" w:space="0" w:color="C0C0C0"/>
              <w:left w:val="nil"/>
              <w:bottom w:val="single" w:sz="4" w:space="0" w:color="C0C0C0"/>
              <w:right w:val="single" w:sz="4" w:space="0" w:color="C0C0C0"/>
            </w:tcBorders>
            <w:shd w:val="clear" w:color="auto" w:fill="CCFFFF"/>
            <w:vAlign w:val="center"/>
            <w:hideMark/>
          </w:tcPr>
          <w:p w:rsidR="00427449" w:rsidRDefault="00427449">
            <w:pPr>
              <w:spacing w:line="276" w:lineRule="auto"/>
              <w:jc w:val="right"/>
              <w:rPr>
                <w:rFonts w:ascii="Tahoma" w:hAnsi="Tahoma" w:cs="Tahoma"/>
                <w:sz w:val="18"/>
                <w:szCs w:val="18"/>
              </w:rPr>
            </w:pPr>
            <w:r>
              <w:rPr>
                <w:rFonts w:ascii="Tahoma" w:hAnsi="Tahoma" w:cs="Tahoma"/>
                <w:sz w:val="18"/>
                <w:szCs w:val="18"/>
              </w:rPr>
              <w:t>0</w:t>
            </w:r>
          </w:p>
        </w:tc>
      </w:tr>
      <w:tr w:rsidR="00427449" w:rsidTr="00427449">
        <w:trPr>
          <w:gridAfter w:val="5"/>
          <w:wAfter w:w="7000" w:type="dxa"/>
          <w:trHeight w:val="450"/>
        </w:trPr>
        <w:tc>
          <w:tcPr>
            <w:tcW w:w="400" w:type="dxa"/>
            <w:tcBorders>
              <w:top w:val="nil"/>
              <w:left w:val="single" w:sz="4" w:space="0" w:color="C0C0C0"/>
              <w:bottom w:val="single" w:sz="4" w:space="0" w:color="C0C0C0"/>
              <w:right w:val="single" w:sz="4" w:space="0" w:color="C0C0C0"/>
            </w:tcBorders>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2</w:t>
            </w:r>
          </w:p>
        </w:tc>
        <w:tc>
          <w:tcPr>
            <w:tcW w:w="6480" w:type="dxa"/>
            <w:gridSpan w:val="5"/>
            <w:tcBorders>
              <w:top w:val="nil"/>
              <w:left w:val="nil"/>
              <w:bottom w:val="single" w:sz="4" w:space="0" w:color="C0C0C0"/>
              <w:right w:val="single" w:sz="4" w:space="0" w:color="C0C0C0"/>
            </w:tcBorders>
            <w:vAlign w:val="center"/>
            <w:hideMark/>
          </w:tcPr>
          <w:p w:rsidR="00427449" w:rsidRDefault="00427449">
            <w:pPr>
              <w:spacing w:line="276" w:lineRule="auto"/>
              <w:rPr>
                <w:rFonts w:ascii="Tahoma" w:hAnsi="Tahoma" w:cs="Tahoma"/>
                <w:sz w:val="18"/>
                <w:szCs w:val="18"/>
              </w:rPr>
            </w:pPr>
            <w:r>
              <w:rPr>
                <w:rFonts w:ascii="Tahoma" w:hAnsi="Tahoma" w:cs="Tahoma"/>
                <w:sz w:val="18"/>
                <w:szCs w:val="18"/>
              </w:rPr>
              <w:t>Количество исполненных заявок о подключении к централизованной системе холодного водоснабжения в течение квартала, шт.</w:t>
            </w:r>
          </w:p>
        </w:tc>
        <w:tc>
          <w:tcPr>
            <w:tcW w:w="980" w:type="dxa"/>
            <w:tcBorders>
              <w:top w:val="nil"/>
              <w:left w:val="nil"/>
              <w:bottom w:val="single" w:sz="4" w:space="0" w:color="C0C0C0"/>
              <w:right w:val="single" w:sz="4" w:space="0" w:color="C0C0C0"/>
            </w:tcBorders>
            <w:shd w:val="clear" w:color="auto" w:fill="CCFFFF"/>
            <w:vAlign w:val="center"/>
            <w:hideMark/>
          </w:tcPr>
          <w:p w:rsidR="00427449" w:rsidRDefault="00427449">
            <w:pPr>
              <w:spacing w:line="276" w:lineRule="auto"/>
              <w:jc w:val="right"/>
              <w:rPr>
                <w:rFonts w:ascii="Tahoma" w:hAnsi="Tahoma" w:cs="Tahoma"/>
                <w:sz w:val="18"/>
                <w:szCs w:val="18"/>
              </w:rPr>
            </w:pPr>
            <w:r>
              <w:rPr>
                <w:rFonts w:ascii="Tahoma" w:hAnsi="Tahoma" w:cs="Tahoma"/>
                <w:sz w:val="18"/>
                <w:szCs w:val="18"/>
              </w:rPr>
              <w:t>0</w:t>
            </w:r>
          </w:p>
        </w:tc>
      </w:tr>
      <w:tr w:rsidR="00427449" w:rsidTr="00427449">
        <w:trPr>
          <w:gridAfter w:val="5"/>
          <w:wAfter w:w="7000" w:type="dxa"/>
          <w:trHeight w:val="675"/>
        </w:trPr>
        <w:tc>
          <w:tcPr>
            <w:tcW w:w="400" w:type="dxa"/>
            <w:tcBorders>
              <w:top w:val="nil"/>
              <w:left w:val="single" w:sz="4" w:space="0" w:color="C0C0C0"/>
              <w:bottom w:val="single" w:sz="4" w:space="0" w:color="C0C0C0"/>
              <w:right w:val="single" w:sz="4" w:space="0" w:color="C0C0C0"/>
            </w:tcBorders>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3</w:t>
            </w:r>
          </w:p>
        </w:tc>
        <w:tc>
          <w:tcPr>
            <w:tcW w:w="6480" w:type="dxa"/>
            <w:gridSpan w:val="5"/>
            <w:tcBorders>
              <w:top w:val="nil"/>
              <w:left w:val="nil"/>
              <w:bottom w:val="single" w:sz="4" w:space="0" w:color="C0C0C0"/>
              <w:right w:val="single" w:sz="4" w:space="0" w:color="C0C0C0"/>
            </w:tcBorders>
            <w:vAlign w:val="center"/>
            <w:hideMark/>
          </w:tcPr>
          <w:p w:rsidR="00427449" w:rsidRDefault="00427449">
            <w:pPr>
              <w:spacing w:line="276" w:lineRule="auto"/>
              <w:rPr>
                <w:rFonts w:ascii="Tahoma" w:hAnsi="Tahoma" w:cs="Tahoma"/>
                <w:sz w:val="18"/>
                <w:szCs w:val="18"/>
              </w:rPr>
            </w:pPr>
            <w:r>
              <w:rPr>
                <w:rFonts w:ascii="Tahoma" w:hAnsi="Tahoma" w:cs="Tahoma"/>
                <w:sz w:val="18"/>
                <w:szCs w:val="18"/>
              </w:rPr>
              <w:t>Количество заявок о подключении к централизованной системе  холодного водоснабжения, по которым принято решение об отказе в подключении (с указанием причин) в течение квартала, шт.</w:t>
            </w:r>
          </w:p>
        </w:tc>
        <w:tc>
          <w:tcPr>
            <w:tcW w:w="980" w:type="dxa"/>
            <w:tcBorders>
              <w:top w:val="nil"/>
              <w:left w:val="nil"/>
              <w:bottom w:val="single" w:sz="4" w:space="0" w:color="C0C0C0"/>
              <w:right w:val="single" w:sz="4" w:space="0" w:color="C0C0C0"/>
            </w:tcBorders>
            <w:shd w:val="clear" w:color="auto" w:fill="CCFFFF"/>
            <w:vAlign w:val="center"/>
            <w:hideMark/>
          </w:tcPr>
          <w:p w:rsidR="00427449" w:rsidRDefault="00427449">
            <w:pPr>
              <w:spacing w:line="276" w:lineRule="auto"/>
              <w:jc w:val="right"/>
              <w:rPr>
                <w:rFonts w:ascii="Tahoma" w:hAnsi="Tahoma" w:cs="Tahoma"/>
                <w:sz w:val="18"/>
                <w:szCs w:val="18"/>
              </w:rPr>
            </w:pPr>
            <w:bookmarkStart w:id="44" w:name="RANGE!F12"/>
            <w:r>
              <w:rPr>
                <w:rFonts w:ascii="Tahoma" w:hAnsi="Tahoma" w:cs="Tahoma"/>
                <w:sz w:val="18"/>
                <w:szCs w:val="18"/>
              </w:rPr>
              <w:t>0</w:t>
            </w:r>
            <w:bookmarkEnd w:id="44"/>
          </w:p>
        </w:tc>
      </w:tr>
      <w:tr w:rsidR="00427449" w:rsidTr="00427449">
        <w:trPr>
          <w:gridAfter w:val="5"/>
          <w:wAfter w:w="7000" w:type="dxa"/>
          <w:trHeight w:val="300"/>
        </w:trPr>
        <w:tc>
          <w:tcPr>
            <w:tcW w:w="400" w:type="dxa"/>
            <w:tcBorders>
              <w:top w:val="nil"/>
              <w:left w:val="single" w:sz="4" w:space="0" w:color="C0C0C0"/>
              <w:bottom w:val="single" w:sz="4" w:space="0" w:color="C0C0C0"/>
              <w:right w:val="single" w:sz="4" w:space="0" w:color="C0C0C0"/>
            </w:tcBorders>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4</w:t>
            </w:r>
          </w:p>
        </w:tc>
        <w:tc>
          <w:tcPr>
            <w:tcW w:w="6480" w:type="dxa"/>
            <w:gridSpan w:val="5"/>
            <w:tcBorders>
              <w:top w:val="nil"/>
              <w:left w:val="nil"/>
              <w:bottom w:val="single" w:sz="4" w:space="0" w:color="C0C0C0"/>
              <w:right w:val="single" w:sz="4" w:space="0" w:color="C0C0C0"/>
            </w:tcBorders>
            <w:vAlign w:val="center"/>
            <w:hideMark/>
          </w:tcPr>
          <w:p w:rsidR="00427449" w:rsidRDefault="00427449">
            <w:pPr>
              <w:spacing w:line="276" w:lineRule="auto"/>
              <w:rPr>
                <w:rFonts w:ascii="Tahoma" w:hAnsi="Tahoma" w:cs="Tahoma"/>
                <w:sz w:val="18"/>
                <w:szCs w:val="18"/>
              </w:rPr>
            </w:pPr>
            <w:r>
              <w:rPr>
                <w:rFonts w:ascii="Tahoma" w:hAnsi="Tahoma" w:cs="Tahoma"/>
                <w:sz w:val="18"/>
                <w:szCs w:val="18"/>
              </w:rPr>
              <w:t>Причины отказа в подключении</w:t>
            </w:r>
          </w:p>
        </w:tc>
        <w:tc>
          <w:tcPr>
            <w:tcW w:w="980" w:type="dxa"/>
            <w:tcBorders>
              <w:top w:val="nil"/>
              <w:left w:val="nil"/>
              <w:bottom w:val="single" w:sz="4" w:space="0" w:color="C0C0C0"/>
              <w:right w:val="single" w:sz="4" w:space="0" w:color="C0C0C0"/>
            </w:tcBorders>
            <w:vAlign w:val="center"/>
            <w:hideMark/>
          </w:tcPr>
          <w:p w:rsidR="00427449" w:rsidRDefault="00427449">
            <w:pPr>
              <w:spacing w:line="276" w:lineRule="auto"/>
              <w:rPr>
                <w:rFonts w:ascii="Tahoma" w:hAnsi="Tahoma" w:cs="Tahoma"/>
                <w:sz w:val="18"/>
                <w:szCs w:val="18"/>
              </w:rPr>
            </w:pPr>
            <w:r>
              <w:rPr>
                <w:rFonts w:ascii="Tahoma" w:hAnsi="Tahoma" w:cs="Tahoma"/>
                <w:sz w:val="18"/>
                <w:szCs w:val="18"/>
              </w:rPr>
              <w:t> </w:t>
            </w:r>
          </w:p>
        </w:tc>
      </w:tr>
    </w:tbl>
    <w:p w:rsidR="00427449" w:rsidRDefault="00427449" w:rsidP="00427449"/>
    <w:p w:rsidR="00427449" w:rsidRDefault="00427449" w:rsidP="00427449"/>
    <w:p w:rsidR="00427449" w:rsidRDefault="00427449" w:rsidP="00427449">
      <w:pPr>
        <w:rPr>
          <w:rFonts w:ascii="Tahoma" w:hAnsi="Tahoma" w:cs="Tahoma"/>
        </w:rPr>
      </w:pPr>
      <w:r>
        <w:rPr>
          <w:rFonts w:ascii="Tahoma" w:hAnsi="Tahoma" w:cs="Tahoma"/>
        </w:rPr>
        <w:t>Информация о наличии (отсутствии) технической возможности подключения (технологического присоединения) к системе теплоснабжения, а также о ходе реализации заявок на подключение (технологическое присоединение) к системе теплоснабжения</w:t>
      </w:r>
    </w:p>
    <w:p w:rsidR="00427449" w:rsidRDefault="00427449" w:rsidP="00427449"/>
    <w:tbl>
      <w:tblPr>
        <w:tblW w:w="8800" w:type="dxa"/>
        <w:tblInd w:w="108" w:type="dxa"/>
        <w:tblLook w:val="04A0"/>
      </w:tblPr>
      <w:tblGrid>
        <w:gridCol w:w="3464"/>
        <w:gridCol w:w="5336"/>
      </w:tblGrid>
      <w:tr w:rsidR="00427449" w:rsidTr="00427449">
        <w:trPr>
          <w:trHeight w:val="390"/>
        </w:trPr>
        <w:tc>
          <w:tcPr>
            <w:tcW w:w="3464" w:type="dxa"/>
            <w:tcBorders>
              <w:top w:val="nil"/>
              <w:left w:val="nil"/>
              <w:bottom w:val="nil"/>
              <w:right w:val="single" w:sz="4" w:space="0" w:color="C0C0C0"/>
            </w:tcBorders>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Публикация</w:t>
            </w:r>
          </w:p>
        </w:tc>
        <w:tc>
          <w:tcPr>
            <w:tcW w:w="5336" w:type="dxa"/>
            <w:noWrap/>
            <w:hideMark/>
          </w:tcPr>
          <w:p w:rsidR="00427449" w:rsidRDefault="00427449">
            <w:pPr>
              <w:spacing w:line="276" w:lineRule="auto"/>
              <w:rPr>
                <w:rFonts w:ascii="Tahoma" w:hAnsi="Tahoma" w:cs="Tahoma"/>
                <w:sz w:val="18"/>
                <w:szCs w:val="18"/>
              </w:rPr>
            </w:pPr>
            <w:r>
              <w:rPr>
                <w:noProof/>
              </w:rPr>
              <w:drawing>
                <wp:anchor distT="0" distB="0" distL="114300" distR="114300" simplePos="0" relativeHeight="251658752" behindDoc="0" locked="0" layoutInCell="1" allowOverlap="1">
                  <wp:simplePos x="0" y="0"/>
                  <wp:positionH relativeFrom="column">
                    <wp:posOffset>3371850</wp:posOffset>
                  </wp:positionH>
                  <wp:positionV relativeFrom="paragraph">
                    <wp:posOffset>-9525</wp:posOffset>
                  </wp:positionV>
                  <wp:extent cx="238125" cy="228600"/>
                  <wp:effectExtent l="1905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6"/>
                          <a:srcRect/>
                          <a:stretch>
                            <a:fillRect/>
                          </a:stretch>
                        </pic:blipFill>
                        <pic:spPr bwMode="auto">
                          <a:xfrm>
                            <a:off x="0" y="0"/>
                            <a:ext cx="238125" cy="2286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5115"/>
            </w:tblGrid>
            <w:tr w:rsidR="00427449">
              <w:trPr>
                <w:trHeight w:val="390"/>
                <w:tblCellSpacing w:w="0" w:type="dxa"/>
              </w:trPr>
              <w:tc>
                <w:tcPr>
                  <w:tcW w:w="5320" w:type="dxa"/>
                  <w:tcBorders>
                    <w:top w:val="single" w:sz="4" w:space="0" w:color="C0C0C0"/>
                    <w:left w:val="nil"/>
                    <w:bottom w:val="single" w:sz="4" w:space="0" w:color="C0C0C0"/>
                    <w:right w:val="single" w:sz="4" w:space="0" w:color="C0C0C0"/>
                  </w:tcBorders>
                  <w:shd w:val="clear" w:color="auto" w:fill="CCFFCC"/>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На сайте регулирующего органа</w:t>
                  </w:r>
                </w:p>
              </w:tc>
            </w:tr>
          </w:tbl>
          <w:p w:rsidR="00427449" w:rsidRDefault="00427449">
            <w:pPr>
              <w:autoSpaceDE/>
              <w:autoSpaceDN/>
              <w:spacing w:line="276" w:lineRule="auto"/>
              <w:rPr>
                <w:rFonts w:asciiTheme="minorHAnsi" w:eastAsiaTheme="minorEastAsia" w:hAnsiTheme="minorHAnsi"/>
                <w:sz w:val="22"/>
                <w:szCs w:val="22"/>
              </w:rPr>
            </w:pPr>
          </w:p>
        </w:tc>
      </w:tr>
      <w:tr w:rsidR="00427449" w:rsidTr="00427449">
        <w:trPr>
          <w:trHeight w:val="60"/>
        </w:trPr>
        <w:tc>
          <w:tcPr>
            <w:tcW w:w="3464"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 </w:t>
            </w:r>
          </w:p>
        </w:tc>
        <w:tc>
          <w:tcPr>
            <w:tcW w:w="5336"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w:t>
            </w:r>
          </w:p>
        </w:tc>
      </w:tr>
      <w:tr w:rsidR="00427449" w:rsidTr="00427449">
        <w:trPr>
          <w:trHeight w:val="900"/>
        </w:trPr>
        <w:tc>
          <w:tcPr>
            <w:tcW w:w="3464" w:type="dxa"/>
            <w:tcBorders>
              <w:top w:val="nil"/>
              <w:left w:val="nil"/>
              <w:bottom w:val="nil"/>
              <w:right w:val="single" w:sz="4" w:space="0" w:color="C0C0C0"/>
            </w:tcBorders>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По желанию организации информация раскрыта в дополнительных источниках публикации?</w:t>
            </w:r>
          </w:p>
        </w:tc>
        <w:tc>
          <w:tcPr>
            <w:tcW w:w="5336" w:type="dxa"/>
            <w:tcBorders>
              <w:top w:val="single" w:sz="4" w:space="0" w:color="C0C0C0"/>
              <w:left w:val="nil"/>
              <w:bottom w:val="single" w:sz="4" w:space="0" w:color="C0C0C0"/>
              <w:right w:val="single" w:sz="4" w:space="0" w:color="C0C0C0"/>
            </w:tcBorders>
            <w:shd w:val="clear" w:color="auto" w:fill="99CC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да</w:t>
            </w:r>
          </w:p>
        </w:tc>
      </w:tr>
      <w:tr w:rsidR="00427449" w:rsidTr="00427449">
        <w:trPr>
          <w:trHeight w:val="75"/>
        </w:trPr>
        <w:tc>
          <w:tcPr>
            <w:tcW w:w="3464"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 </w:t>
            </w:r>
          </w:p>
        </w:tc>
        <w:tc>
          <w:tcPr>
            <w:tcW w:w="5336"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w:t>
            </w:r>
          </w:p>
        </w:tc>
      </w:tr>
      <w:tr w:rsidR="00427449" w:rsidTr="00427449">
        <w:trPr>
          <w:trHeight w:val="690"/>
        </w:trPr>
        <w:tc>
          <w:tcPr>
            <w:tcW w:w="3464" w:type="dxa"/>
            <w:tcBorders>
              <w:top w:val="nil"/>
              <w:left w:val="nil"/>
              <w:bottom w:val="nil"/>
              <w:right w:val="single" w:sz="4" w:space="0" w:color="C0C0C0"/>
            </w:tcBorders>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Тариф установлен дифференцированно по системам теплоснабжения?</w:t>
            </w:r>
          </w:p>
        </w:tc>
        <w:tc>
          <w:tcPr>
            <w:tcW w:w="5336" w:type="dxa"/>
            <w:tcBorders>
              <w:top w:val="single" w:sz="4" w:space="0" w:color="C0C0C0"/>
              <w:left w:val="nil"/>
              <w:bottom w:val="single" w:sz="4" w:space="0" w:color="C0C0C0"/>
              <w:right w:val="single" w:sz="4" w:space="0" w:color="C0C0C0"/>
            </w:tcBorders>
            <w:shd w:val="clear" w:color="auto" w:fill="99CC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нет</w:t>
            </w:r>
          </w:p>
        </w:tc>
      </w:tr>
      <w:tr w:rsidR="00427449" w:rsidTr="00427449">
        <w:trPr>
          <w:trHeight w:val="75"/>
        </w:trPr>
        <w:tc>
          <w:tcPr>
            <w:tcW w:w="3464"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 </w:t>
            </w:r>
          </w:p>
        </w:tc>
        <w:tc>
          <w:tcPr>
            <w:tcW w:w="5336"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w:t>
            </w:r>
          </w:p>
        </w:tc>
      </w:tr>
      <w:tr w:rsidR="00427449" w:rsidTr="00427449">
        <w:trPr>
          <w:trHeight w:val="225"/>
        </w:trPr>
        <w:tc>
          <w:tcPr>
            <w:tcW w:w="3464"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 </w:t>
            </w:r>
          </w:p>
        </w:tc>
        <w:tc>
          <w:tcPr>
            <w:tcW w:w="5336" w:type="dxa"/>
            <w:noWrap/>
            <w:hideMark/>
          </w:tcPr>
          <w:p w:rsidR="00427449" w:rsidRDefault="00427449">
            <w:pPr>
              <w:spacing w:line="276" w:lineRule="auto"/>
              <w:rPr>
                <w:rFonts w:ascii="Tahoma" w:hAnsi="Tahoma" w:cs="Tahoma"/>
                <w:sz w:val="18"/>
                <w:szCs w:val="18"/>
              </w:rPr>
            </w:pPr>
            <w:r>
              <w:rPr>
                <w:noProof/>
              </w:rPr>
              <w:drawing>
                <wp:anchor distT="0" distB="0" distL="114300" distR="114300" simplePos="0" relativeHeight="251659776" behindDoc="0" locked="0" layoutInCell="1" allowOverlap="1">
                  <wp:simplePos x="0" y="0"/>
                  <wp:positionH relativeFrom="column">
                    <wp:posOffset>3371850</wp:posOffset>
                  </wp:positionH>
                  <wp:positionV relativeFrom="paragraph">
                    <wp:posOffset>133350</wp:posOffset>
                  </wp:positionV>
                  <wp:extent cx="238125" cy="238125"/>
                  <wp:effectExtent l="19050" t="0" r="952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6"/>
                          <a:srcRect/>
                          <a:stretch>
                            <a:fillRect/>
                          </a:stretch>
                        </pic:blipFill>
                        <pic:spPr bwMode="auto">
                          <a:xfrm>
                            <a:off x="0" y="0"/>
                            <a:ext cx="238125" cy="238125"/>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5120"/>
            </w:tblGrid>
            <w:tr w:rsidR="00427449">
              <w:trPr>
                <w:trHeight w:val="225"/>
                <w:tblCellSpacing w:w="0" w:type="dxa"/>
              </w:trPr>
              <w:tc>
                <w:tcPr>
                  <w:tcW w:w="5320"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w:t>
                  </w:r>
                </w:p>
              </w:tc>
            </w:tr>
          </w:tbl>
          <w:p w:rsidR="00427449" w:rsidRDefault="00427449">
            <w:pPr>
              <w:autoSpaceDE/>
              <w:autoSpaceDN/>
              <w:spacing w:line="276" w:lineRule="auto"/>
              <w:rPr>
                <w:rFonts w:asciiTheme="minorHAnsi" w:eastAsiaTheme="minorEastAsia" w:hAnsiTheme="minorHAnsi"/>
                <w:sz w:val="22"/>
                <w:szCs w:val="22"/>
              </w:rPr>
            </w:pPr>
          </w:p>
        </w:tc>
      </w:tr>
      <w:tr w:rsidR="00427449" w:rsidTr="00427449">
        <w:trPr>
          <w:trHeight w:val="402"/>
        </w:trPr>
        <w:tc>
          <w:tcPr>
            <w:tcW w:w="3464"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 </w:t>
            </w:r>
          </w:p>
        </w:tc>
        <w:tc>
          <w:tcPr>
            <w:tcW w:w="5336"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Отчётный период</w:t>
            </w:r>
          </w:p>
        </w:tc>
      </w:tr>
      <w:tr w:rsidR="00427449" w:rsidTr="00427449">
        <w:trPr>
          <w:trHeight w:val="390"/>
        </w:trPr>
        <w:tc>
          <w:tcPr>
            <w:tcW w:w="3464" w:type="dxa"/>
            <w:tcBorders>
              <w:top w:val="nil"/>
              <w:left w:val="nil"/>
              <w:bottom w:val="nil"/>
              <w:right w:val="single" w:sz="4" w:space="0" w:color="C0C0C0"/>
            </w:tcBorders>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Квартал</w:t>
            </w:r>
          </w:p>
        </w:tc>
        <w:tc>
          <w:tcPr>
            <w:tcW w:w="5336" w:type="dxa"/>
            <w:tcBorders>
              <w:top w:val="single" w:sz="4" w:space="0" w:color="C0C0C0"/>
              <w:left w:val="nil"/>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lang w:val="en-US"/>
              </w:rPr>
              <w:t>IV</w:t>
            </w:r>
            <w:r>
              <w:rPr>
                <w:rFonts w:ascii="Tahoma" w:hAnsi="Tahoma" w:cs="Tahoma"/>
                <w:sz w:val="18"/>
                <w:szCs w:val="18"/>
              </w:rPr>
              <w:t xml:space="preserve"> квартал</w:t>
            </w:r>
          </w:p>
        </w:tc>
      </w:tr>
      <w:tr w:rsidR="00427449" w:rsidTr="00427449">
        <w:trPr>
          <w:trHeight w:val="390"/>
        </w:trPr>
        <w:tc>
          <w:tcPr>
            <w:tcW w:w="3464"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Год</w:t>
            </w:r>
          </w:p>
        </w:tc>
        <w:tc>
          <w:tcPr>
            <w:tcW w:w="5336" w:type="dxa"/>
            <w:tcBorders>
              <w:top w:val="nil"/>
              <w:left w:val="single" w:sz="4" w:space="0" w:color="C0C0C0"/>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2016</w:t>
            </w:r>
          </w:p>
        </w:tc>
      </w:tr>
    </w:tbl>
    <w:p w:rsidR="00427449" w:rsidRDefault="00427449" w:rsidP="00427449"/>
    <w:tbl>
      <w:tblPr>
        <w:tblW w:w="8800" w:type="dxa"/>
        <w:tblInd w:w="108" w:type="dxa"/>
        <w:tblLook w:val="04A0"/>
      </w:tblPr>
      <w:tblGrid>
        <w:gridCol w:w="3480"/>
        <w:gridCol w:w="5320"/>
      </w:tblGrid>
      <w:tr w:rsidR="00427449" w:rsidTr="00427449">
        <w:trPr>
          <w:trHeight w:val="390"/>
        </w:trPr>
        <w:tc>
          <w:tcPr>
            <w:tcW w:w="3480"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Наименование организации</w:t>
            </w:r>
          </w:p>
        </w:tc>
        <w:tc>
          <w:tcPr>
            <w:tcW w:w="5320" w:type="dxa"/>
            <w:tcBorders>
              <w:top w:val="single" w:sz="4" w:space="0" w:color="C0C0C0"/>
              <w:left w:val="single" w:sz="4" w:space="0" w:color="C0C0C0"/>
              <w:bottom w:val="single" w:sz="4" w:space="0" w:color="C0C0C0"/>
              <w:right w:val="single" w:sz="4" w:space="0" w:color="C0C0C0"/>
            </w:tcBorders>
            <w:shd w:val="clear" w:color="auto" w:fill="CCFFCC"/>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МУП ЖКХ "Лянинское"</w:t>
            </w:r>
          </w:p>
        </w:tc>
      </w:tr>
      <w:tr w:rsidR="00427449" w:rsidTr="00427449">
        <w:trPr>
          <w:trHeight w:val="390"/>
        </w:trPr>
        <w:tc>
          <w:tcPr>
            <w:tcW w:w="3480"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Наименование филиала</w:t>
            </w:r>
          </w:p>
        </w:tc>
        <w:tc>
          <w:tcPr>
            <w:tcW w:w="5320" w:type="dxa"/>
            <w:tcBorders>
              <w:top w:val="nil"/>
              <w:left w:val="single" w:sz="4" w:space="0" w:color="C0C0C0"/>
              <w:bottom w:val="single" w:sz="4" w:space="0" w:color="C0C0C0"/>
              <w:right w:val="single" w:sz="4" w:space="0" w:color="C0C0C0"/>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w:t>
            </w:r>
          </w:p>
        </w:tc>
      </w:tr>
      <w:tr w:rsidR="00427449" w:rsidTr="00427449">
        <w:trPr>
          <w:trHeight w:val="390"/>
        </w:trPr>
        <w:tc>
          <w:tcPr>
            <w:tcW w:w="3480"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ИНН</w:t>
            </w:r>
          </w:p>
        </w:tc>
        <w:tc>
          <w:tcPr>
            <w:tcW w:w="5320" w:type="dxa"/>
            <w:tcBorders>
              <w:top w:val="nil"/>
              <w:left w:val="single" w:sz="4" w:space="0" w:color="C0C0C0"/>
              <w:bottom w:val="single" w:sz="4" w:space="0" w:color="C0C0C0"/>
              <w:right w:val="single" w:sz="4" w:space="0" w:color="C0C0C0"/>
            </w:tcBorders>
            <w:shd w:val="clear" w:color="auto" w:fill="CCFFCC"/>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5421110495</w:t>
            </w:r>
          </w:p>
        </w:tc>
      </w:tr>
      <w:tr w:rsidR="00427449" w:rsidTr="00427449">
        <w:trPr>
          <w:trHeight w:val="390"/>
        </w:trPr>
        <w:tc>
          <w:tcPr>
            <w:tcW w:w="3480"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КПП</w:t>
            </w:r>
          </w:p>
        </w:tc>
        <w:tc>
          <w:tcPr>
            <w:tcW w:w="5320" w:type="dxa"/>
            <w:tcBorders>
              <w:top w:val="nil"/>
              <w:left w:val="single" w:sz="4" w:space="0" w:color="C0C0C0"/>
              <w:bottom w:val="single" w:sz="4" w:space="0" w:color="C0C0C0"/>
              <w:right w:val="single" w:sz="4" w:space="0" w:color="C0C0C0"/>
            </w:tcBorders>
            <w:shd w:val="clear" w:color="auto" w:fill="CCFFCC"/>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542101001</w:t>
            </w:r>
          </w:p>
        </w:tc>
      </w:tr>
      <w:tr w:rsidR="00427449" w:rsidTr="00427449">
        <w:trPr>
          <w:trHeight w:val="75"/>
        </w:trPr>
        <w:tc>
          <w:tcPr>
            <w:tcW w:w="3480"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 </w:t>
            </w:r>
          </w:p>
        </w:tc>
        <w:tc>
          <w:tcPr>
            <w:tcW w:w="5320"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w:t>
            </w:r>
          </w:p>
        </w:tc>
      </w:tr>
      <w:tr w:rsidR="00427449" w:rsidTr="00427449">
        <w:trPr>
          <w:trHeight w:val="450"/>
        </w:trPr>
        <w:tc>
          <w:tcPr>
            <w:tcW w:w="3480" w:type="dxa"/>
            <w:tcBorders>
              <w:top w:val="nil"/>
              <w:left w:val="nil"/>
              <w:bottom w:val="nil"/>
              <w:right w:val="single" w:sz="4" w:space="0" w:color="C0C0C0"/>
            </w:tcBorders>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Вид деятельности</w:t>
            </w:r>
          </w:p>
        </w:tc>
        <w:tc>
          <w:tcPr>
            <w:tcW w:w="5320" w:type="dxa"/>
            <w:tcBorders>
              <w:top w:val="single" w:sz="4" w:space="0" w:color="C0C0C0"/>
              <w:left w:val="nil"/>
              <w:bottom w:val="single" w:sz="4" w:space="0" w:color="C0C0C0"/>
              <w:right w:val="single" w:sz="4" w:space="0" w:color="C0C0C0"/>
            </w:tcBorders>
            <w:shd w:val="clear" w:color="auto" w:fill="CCFFCC"/>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производство (некомбинированная выработка)+передача+сбыт</w:t>
            </w:r>
          </w:p>
        </w:tc>
      </w:tr>
      <w:tr w:rsidR="00427449" w:rsidTr="00427449">
        <w:trPr>
          <w:trHeight w:val="75"/>
        </w:trPr>
        <w:tc>
          <w:tcPr>
            <w:tcW w:w="3480"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 </w:t>
            </w:r>
          </w:p>
        </w:tc>
        <w:tc>
          <w:tcPr>
            <w:tcW w:w="5320"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w:t>
            </w:r>
          </w:p>
        </w:tc>
      </w:tr>
      <w:tr w:rsidR="00427449" w:rsidTr="00427449">
        <w:trPr>
          <w:trHeight w:val="402"/>
        </w:trPr>
        <w:tc>
          <w:tcPr>
            <w:tcW w:w="3480"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5320"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Адрес регулируемой организации</w:t>
            </w:r>
          </w:p>
        </w:tc>
      </w:tr>
      <w:tr w:rsidR="00427449" w:rsidTr="00427449">
        <w:trPr>
          <w:trHeight w:val="450"/>
        </w:trPr>
        <w:tc>
          <w:tcPr>
            <w:tcW w:w="3480"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Юридический адрес</w:t>
            </w:r>
          </w:p>
        </w:tc>
        <w:tc>
          <w:tcPr>
            <w:tcW w:w="5320" w:type="dxa"/>
            <w:tcBorders>
              <w:top w:val="single" w:sz="4" w:space="0" w:color="C0C0C0"/>
              <w:left w:val="single" w:sz="4" w:space="0" w:color="C0C0C0"/>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632962Новосибирская область,Здвинский район,с.Лянино,ул.Южная,33</w:t>
            </w:r>
          </w:p>
        </w:tc>
      </w:tr>
      <w:tr w:rsidR="00427449" w:rsidTr="00427449">
        <w:trPr>
          <w:trHeight w:val="450"/>
        </w:trPr>
        <w:tc>
          <w:tcPr>
            <w:tcW w:w="3480"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lastRenderedPageBreak/>
              <w:t>Почтовый адрес</w:t>
            </w:r>
          </w:p>
        </w:tc>
        <w:tc>
          <w:tcPr>
            <w:tcW w:w="5320" w:type="dxa"/>
            <w:tcBorders>
              <w:top w:val="nil"/>
              <w:left w:val="single" w:sz="4" w:space="0" w:color="C0C0C0"/>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632962Новосибирская область,Здвинский район,с.Лянино,ул.Южная,33</w:t>
            </w:r>
          </w:p>
        </w:tc>
      </w:tr>
      <w:tr w:rsidR="00427449" w:rsidTr="00427449">
        <w:trPr>
          <w:trHeight w:val="270"/>
        </w:trPr>
        <w:tc>
          <w:tcPr>
            <w:tcW w:w="3480"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 </w:t>
            </w:r>
          </w:p>
        </w:tc>
        <w:tc>
          <w:tcPr>
            <w:tcW w:w="5320" w:type="dxa"/>
            <w:hideMark/>
          </w:tcPr>
          <w:p w:rsidR="00427449" w:rsidRDefault="00427449">
            <w:pPr>
              <w:autoSpaceDE/>
              <w:autoSpaceDN/>
              <w:spacing w:line="276" w:lineRule="auto"/>
              <w:rPr>
                <w:rFonts w:asciiTheme="minorHAnsi" w:eastAsiaTheme="minorEastAsia" w:hAnsiTheme="minorHAnsi"/>
                <w:sz w:val="22"/>
                <w:szCs w:val="22"/>
              </w:rPr>
            </w:pPr>
          </w:p>
        </w:tc>
      </w:tr>
      <w:tr w:rsidR="00427449" w:rsidTr="00427449">
        <w:trPr>
          <w:trHeight w:val="402"/>
        </w:trPr>
        <w:tc>
          <w:tcPr>
            <w:tcW w:w="3480"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5320"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Руководитель</w:t>
            </w:r>
          </w:p>
        </w:tc>
      </w:tr>
      <w:tr w:rsidR="00427449" w:rsidTr="00427449">
        <w:trPr>
          <w:trHeight w:val="390"/>
        </w:trPr>
        <w:tc>
          <w:tcPr>
            <w:tcW w:w="3480"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Фамилия, имя, отчество</w:t>
            </w:r>
          </w:p>
        </w:tc>
        <w:tc>
          <w:tcPr>
            <w:tcW w:w="5320" w:type="dxa"/>
            <w:tcBorders>
              <w:top w:val="single" w:sz="4" w:space="0" w:color="C0C0C0"/>
              <w:left w:val="single" w:sz="4" w:space="0" w:color="C0C0C0"/>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Горбунов Алексей Юрьевич</w:t>
            </w:r>
          </w:p>
        </w:tc>
      </w:tr>
      <w:tr w:rsidR="00427449" w:rsidTr="00427449">
        <w:trPr>
          <w:trHeight w:val="390"/>
        </w:trPr>
        <w:tc>
          <w:tcPr>
            <w:tcW w:w="3480"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(код) номер телефона</w:t>
            </w:r>
          </w:p>
        </w:tc>
        <w:tc>
          <w:tcPr>
            <w:tcW w:w="5320" w:type="dxa"/>
            <w:tcBorders>
              <w:top w:val="nil"/>
              <w:left w:val="single" w:sz="4" w:space="0" w:color="C0C0C0"/>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8(38363)34445</w:t>
            </w:r>
          </w:p>
        </w:tc>
      </w:tr>
      <w:tr w:rsidR="00427449" w:rsidTr="00427449">
        <w:trPr>
          <w:trHeight w:val="270"/>
        </w:trPr>
        <w:tc>
          <w:tcPr>
            <w:tcW w:w="3480"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 </w:t>
            </w:r>
          </w:p>
        </w:tc>
        <w:tc>
          <w:tcPr>
            <w:tcW w:w="5320" w:type="dxa"/>
            <w:hideMark/>
          </w:tcPr>
          <w:p w:rsidR="00427449" w:rsidRDefault="00427449">
            <w:pPr>
              <w:autoSpaceDE/>
              <w:autoSpaceDN/>
              <w:spacing w:line="276" w:lineRule="auto"/>
              <w:rPr>
                <w:rFonts w:asciiTheme="minorHAnsi" w:eastAsiaTheme="minorEastAsia" w:hAnsiTheme="minorHAnsi"/>
                <w:sz w:val="22"/>
                <w:szCs w:val="22"/>
              </w:rPr>
            </w:pPr>
          </w:p>
        </w:tc>
      </w:tr>
      <w:tr w:rsidR="00427449" w:rsidTr="00427449">
        <w:trPr>
          <w:trHeight w:val="402"/>
        </w:trPr>
        <w:tc>
          <w:tcPr>
            <w:tcW w:w="3480"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5320"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Главный бухгалтер</w:t>
            </w:r>
          </w:p>
        </w:tc>
      </w:tr>
      <w:tr w:rsidR="00427449" w:rsidTr="00427449">
        <w:trPr>
          <w:trHeight w:val="390"/>
        </w:trPr>
        <w:tc>
          <w:tcPr>
            <w:tcW w:w="3480"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Фамилия, имя, отчество</w:t>
            </w:r>
          </w:p>
        </w:tc>
        <w:tc>
          <w:tcPr>
            <w:tcW w:w="5320" w:type="dxa"/>
            <w:tcBorders>
              <w:top w:val="single" w:sz="4" w:space="0" w:color="C0C0C0"/>
              <w:left w:val="single" w:sz="4" w:space="0" w:color="C0C0C0"/>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Довгаль Наталья Александровна</w:t>
            </w:r>
          </w:p>
        </w:tc>
      </w:tr>
      <w:tr w:rsidR="00427449" w:rsidTr="00427449">
        <w:trPr>
          <w:trHeight w:val="390"/>
        </w:trPr>
        <w:tc>
          <w:tcPr>
            <w:tcW w:w="3480"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(код) номер телефона</w:t>
            </w:r>
          </w:p>
        </w:tc>
        <w:tc>
          <w:tcPr>
            <w:tcW w:w="5320" w:type="dxa"/>
            <w:tcBorders>
              <w:top w:val="nil"/>
              <w:left w:val="single" w:sz="4" w:space="0" w:color="C0C0C0"/>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8(38363)34445</w:t>
            </w:r>
          </w:p>
        </w:tc>
      </w:tr>
      <w:tr w:rsidR="00427449" w:rsidTr="00427449">
        <w:trPr>
          <w:trHeight w:val="270"/>
        </w:trPr>
        <w:tc>
          <w:tcPr>
            <w:tcW w:w="3480"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 </w:t>
            </w:r>
          </w:p>
        </w:tc>
        <w:tc>
          <w:tcPr>
            <w:tcW w:w="5320" w:type="dxa"/>
            <w:hideMark/>
          </w:tcPr>
          <w:p w:rsidR="00427449" w:rsidRDefault="00427449">
            <w:pPr>
              <w:autoSpaceDE/>
              <w:autoSpaceDN/>
              <w:spacing w:line="276" w:lineRule="auto"/>
              <w:rPr>
                <w:rFonts w:asciiTheme="minorHAnsi" w:eastAsiaTheme="minorEastAsia" w:hAnsiTheme="minorHAnsi"/>
                <w:sz w:val="22"/>
                <w:szCs w:val="22"/>
              </w:rPr>
            </w:pPr>
          </w:p>
        </w:tc>
      </w:tr>
      <w:tr w:rsidR="00427449" w:rsidTr="00427449">
        <w:trPr>
          <w:trHeight w:val="402"/>
        </w:trPr>
        <w:tc>
          <w:tcPr>
            <w:tcW w:w="3480"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5320" w:type="dxa"/>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Должностное лицо, ответственное за составление формы</w:t>
            </w:r>
          </w:p>
        </w:tc>
      </w:tr>
      <w:tr w:rsidR="00427449" w:rsidTr="00427449">
        <w:trPr>
          <w:trHeight w:val="390"/>
        </w:trPr>
        <w:tc>
          <w:tcPr>
            <w:tcW w:w="3480"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Фамилия, имя, отчество</w:t>
            </w:r>
          </w:p>
        </w:tc>
        <w:tc>
          <w:tcPr>
            <w:tcW w:w="5320" w:type="dxa"/>
            <w:tcBorders>
              <w:top w:val="single" w:sz="4" w:space="0" w:color="C0C0C0"/>
              <w:left w:val="single" w:sz="4" w:space="0" w:color="C0C0C0"/>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Довгаль Наталья Александровна</w:t>
            </w:r>
          </w:p>
        </w:tc>
      </w:tr>
      <w:tr w:rsidR="00427449" w:rsidTr="00427449">
        <w:trPr>
          <w:trHeight w:val="390"/>
        </w:trPr>
        <w:tc>
          <w:tcPr>
            <w:tcW w:w="3480"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Должность</w:t>
            </w:r>
          </w:p>
        </w:tc>
        <w:tc>
          <w:tcPr>
            <w:tcW w:w="5320" w:type="dxa"/>
            <w:tcBorders>
              <w:top w:val="nil"/>
              <w:left w:val="single" w:sz="4" w:space="0" w:color="C0C0C0"/>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главный бухгалтер</w:t>
            </w:r>
          </w:p>
        </w:tc>
      </w:tr>
      <w:tr w:rsidR="00427449" w:rsidTr="00427449">
        <w:trPr>
          <w:trHeight w:val="390"/>
        </w:trPr>
        <w:tc>
          <w:tcPr>
            <w:tcW w:w="3480"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(код) номер телефона</w:t>
            </w:r>
          </w:p>
        </w:tc>
        <w:tc>
          <w:tcPr>
            <w:tcW w:w="5320" w:type="dxa"/>
            <w:tcBorders>
              <w:top w:val="nil"/>
              <w:left w:val="single" w:sz="4" w:space="0" w:color="C0C0C0"/>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8(38363)34445</w:t>
            </w:r>
          </w:p>
        </w:tc>
      </w:tr>
      <w:tr w:rsidR="00427449" w:rsidTr="00427449">
        <w:trPr>
          <w:trHeight w:val="390"/>
        </w:trPr>
        <w:tc>
          <w:tcPr>
            <w:tcW w:w="3480" w:type="dxa"/>
            <w:shd w:val="clear" w:color="auto" w:fill="FFFFFF"/>
            <w:vAlign w:val="center"/>
            <w:hideMark/>
          </w:tcPr>
          <w:p w:rsidR="00427449" w:rsidRDefault="00427449">
            <w:pPr>
              <w:spacing w:line="276" w:lineRule="auto"/>
              <w:ind w:firstLineChars="100" w:firstLine="180"/>
              <w:jc w:val="right"/>
              <w:rPr>
                <w:rFonts w:ascii="Tahoma" w:hAnsi="Tahoma" w:cs="Tahoma"/>
                <w:sz w:val="18"/>
                <w:szCs w:val="18"/>
              </w:rPr>
            </w:pPr>
            <w:r>
              <w:rPr>
                <w:rFonts w:ascii="Tahoma" w:hAnsi="Tahoma" w:cs="Tahoma"/>
                <w:sz w:val="18"/>
                <w:szCs w:val="18"/>
              </w:rPr>
              <w:t>e-mail</w:t>
            </w:r>
          </w:p>
        </w:tc>
        <w:tc>
          <w:tcPr>
            <w:tcW w:w="5320" w:type="dxa"/>
            <w:tcBorders>
              <w:top w:val="nil"/>
              <w:left w:val="single" w:sz="4" w:space="0" w:color="C0C0C0"/>
              <w:bottom w:val="single" w:sz="4" w:space="0" w:color="C0C0C0"/>
              <w:right w:val="single" w:sz="4" w:space="0" w:color="C0C0C0"/>
            </w:tcBorders>
            <w:shd w:val="clear" w:color="auto" w:fill="CC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GKX11@yandex.ru</w:t>
            </w:r>
          </w:p>
        </w:tc>
      </w:tr>
    </w:tbl>
    <w:p w:rsidR="00427449" w:rsidRDefault="00427449" w:rsidP="00427449"/>
    <w:p w:rsidR="00427449" w:rsidRDefault="00427449" w:rsidP="00427449"/>
    <w:p w:rsidR="00427449" w:rsidRDefault="00427449" w:rsidP="00427449"/>
    <w:p w:rsidR="00427449" w:rsidRDefault="00427449" w:rsidP="00427449"/>
    <w:p w:rsidR="00427449" w:rsidRDefault="00427449" w:rsidP="00427449"/>
    <w:p w:rsidR="00427449" w:rsidRDefault="00427449" w:rsidP="00427449"/>
    <w:tbl>
      <w:tblPr>
        <w:tblW w:w="14400" w:type="dxa"/>
        <w:tblInd w:w="108" w:type="dxa"/>
        <w:tblLook w:val="04A0"/>
      </w:tblPr>
      <w:tblGrid>
        <w:gridCol w:w="488"/>
        <w:gridCol w:w="107"/>
        <w:gridCol w:w="2799"/>
        <w:gridCol w:w="346"/>
        <w:gridCol w:w="611"/>
        <w:gridCol w:w="2511"/>
        <w:gridCol w:w="550"/>
        <w:gridCol w:w="448"/>
        <w:gridCol w:w="613"/>
        <w:gridCol w:w="611"/>
        <w:gridCol w:w="3099"/>
        <w:gridCol w:w="2217"/>
      </w:tblGrid>
      <w:tr w:rsidR="00427449" w:rsidTr="00427449">
        <w:trPr>
          <w:trHeight w:val="525"/>
        </w:trPr>
        <w:tc>
          <w:tcPr>
            <w:tcW w:w="8473" w:type="dxa"/>
            <w:gridSpan w:val="9"/>
            <w:tcBorders>
              <w:top w:val="single" w:sz="4" w:space="0" w:color="C0C0C0"/>
              <w:left w:val="nil"/>
              <w:bottom w:val="nil"/>
              <w:right w:val="nil"/>
            </w:tcBorders>
            <w:vAlign w:val="center"/>
            <w:hideMark/>
          </w:tcPr>
          <w:p w:rsidR="00427449" w:rsidRDefault="00427449">
            <w:pPr>
              <w:spacing w:line="276" w:lineRule="auto"/>
              <w:jc w:val="center"/>
              <w:rPr>
                <w:rFonts w:ascii="Tahoma" w:hAnsi="Tahoma" w:cs="Tahoma"/>
              </w:rPr>
            </w:pPr>
            <w:r>
              <w:rPr>
                <w:rFonts w:ascii="Tahoma" w:hAnsi="Tahoma" w:cs="Tahoma"/>
              </w:rPr>
              <w:t>Система теплоснабжения (одна или несколько), в отношении которой(-ых) установлен единый тариф</w:t>
            </w:r>
          </w:p>
        </w:tc>
        <w:tc>
          <w:tcPr>
            <w:tcW w:w="611"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3099"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2217" w:type="dxa"/>
            <w:vAlign w:val="center"/>
            <w:hideMark/>
          </w:tcPr>
          <w:p w:rsidR="00427449" w:rsidRDefault="00427449">
            <w:pPr>
              <w:autoSpaceDE/>
              <w:autoSpaceDN/>
              <w:spacing w:line="276" w:lineRule="auto"/>
              <w:rPr>
                <w:rFonts w:asciiTheme="minorHAnsi" w:eastAsiaTheme="minorEastAsia" w:hAnsiTheme="minorHAnsi"/>
                <w:sz w:val="22"/>
                <w:szCs w:val="22"/>
              </w:rPr>
            </w:pPr>
          </w:p>
        </w:tc>
      </w:tr>
      <w:tr w:rsidR="00427449" w:rsidTr="00427449">
        <w:trPr>
          <w:trHeight w:val="525"/>
        </w:trPr>
        <w:tc>
          <w:tcPr>
            <w:tcW w:w="8473" w:type="dxa"/>
            <w:gridSpan w:val="9"/>
            <w:tcBorders>
              <w:top w:val="nil"/>
              <w:left w:val="nil"/>
              <w:bottom w:val="single" w:sz="4" w:space="0" w:color="C0C0C0"/>
              <w:right w:val="nil"/>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МУП ЖКХ "Лянинское"</w:t>
            </w:r>
          </w:p>
        </w:tc>
        <w:tc>
          <w:tcPr>
            <w:tcW w:w="611"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3099"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2217" w:type="dxa"/>
            <w:vAlign w:val="center"/>
            <w:hideMark/>
          </w:tcPr>
          <w:p w:rsidR="00427449" w:rsidRDefault="00427449">
            <w:pPr>
              <w:autoSpaceDE/>
              <w:autoSpaceDN/>
              <w:spacing w:line="276" w:lineRule="auto"/>
              <w:rPr>
                <w:rFonts w:asciiTheme="minorHAnsi" w:eastAsiaTheme="minorEastAsia" w:hAnsiTheme="minorHAnsi"/>
                <w:sz w:val="22"/>
                <w:szCs w:val="22"/>
              </w:rPr>
            </w:pPr>
          </w:p>
        </w:tc>
      </w:tr>
      <w:tr w:rsidR="00427449" w:rsidTr="00427449">
        <w:trPr>
          <w:trHeight w:val="60"/>
        </w:trPr>
        <w:tc>
          <w:tcPr>
            <w:tcW w:w="595" w:type="dxa"/>
            <w:gridSpan w:val="2"/>
            <w:shd w:val="clear" w:color="auto" w:fill="FFFFFF"/>
            <w:vAlign w:val="center"/>
            <w:hideMark/>
          </w:tcPr>
          <w:p w:rsidR="00427449" w:rsidRDefault="00427449">
            <w:pPr>
              <w:spacing w:line="276" w:lineRule="auto"/>
              <w:rPr>
                <w:rFonts w:ascii="Tahoma" w:hAnsi="Tahoma" w:cs="Tahoma"/>
                <w:sz w:val="18"/>
                <w:szCs w:val="18"/>
              </w:rPr>
            </w:pPr>
            <w:r>
              <w:rPr>
                <w:rFonts w:ascii="Tahoma" w:hAnsi="Tahoma" w:cs="Tahoma"/>
                <w:sz w:val="18"/>
                <w:szCs w:val="18"/>
              </w:rPr>
              <w:t> </w:t>
            </w:r>
          </w:p>
        </w:tc>
        <w:tc>
          <w:tcPr>
            <w:tcW w:w="2799"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346"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611"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3061" w:type="dxa"/>
            <w:gridSpan w:val="2"/>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1061" w:type="dxa"/>
            <w:gridSpan w:val="2"/>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611"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3099" w:type="dxa"/>
            <w:vAlign w:val="center"/>
            <w:hideMark/>
          </w:tcPr>
          <w:p w:rsidR="00427449" w:rsidRDefault="00427449">
            <w:pPr>
              <w:autoSpaceDE/>
              <w:autoSpaceDN/>
              <w:spacing w:line="276" w:lineRule="auto"/>
              <w:rPr>
                <w:rFonts w:asciiTheme="minorHAnsi" w:eastAsiaTheme="minorEastAsia" w:hAnsiTheme="minorHAnsi"/>
                <w:sz w:val="22"/>
                <w:szCs w:val="22"/>
              </w:rPr>
            </w:pPr>
          </w:p>
        </w:tc>
        <w:tc>
          <w:tcPr>
            <w:tcW w:w="2217" w:type="dxa"/>
            <w:vAlign w:val="center"/>
            <w:hideMark/>
          </w:tcPr>
          <w:p w:rsidR="00427449" w:rsidRDefault="00427449">
            <w:pPr>
              <w:autoSpaceDE/>
              <w:autoSpaceDN/>
              <w:spacing w:line="276" w:lineRule="auto"/>
              <w:rPr>
                <w:rFonts w:asciiTheme="minorHAnsi" w:eastAsiaTheme="minorEastAsia" w:hAnsiTheme="minorHAnsi"/>
                <w:sz w:val="22"/>
                <w:szCs w:val="22"/>
              </w:rPr>
            </w:pPr>
          </w:p>
        </w:tc>
      </w:tr>
      <w:tr w:rsidR="00427449" w:rsidTr="00427449">
        <w:trPr>
          <w:trHeight w:val="1140"/>
        </w:trPr>
        <w:tc>
          <w:tcPr>
            <w:tcW w:w="595" w:type="dxa"/>
            <w:gridSpan w:val="2"/>
            <w:tcBorders>
              <w:top w:val="single" w:sz="4" w:space="0" w:color="C0C0C0"/>
              <w:left w:val="single" w:sz="4" w:space="0" w:color="969696"/>
              <w:bottom w:val="double" w:sz="6" w:space="0" w:color="C0C0C0"/>
              <w:right w:val="single" w:sz="4" w:space="0" w:color="C0C0C0"/>
            </w:tcBorders>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п/п</w:t>
            </w:r>
          </w:p>
        </w:tc>
        <w:tc>
          <w:tcPr>
            <w:tcW w:w="2799" w:type="dxa"/>
            <w:tcBorders>
              <w:top w:val="single" w:sz="4" w:space="0" w:color="C0C0C0"/>
              <w:left w:val="nil"/>
              <w:bottom w:val="double" w:sz="6" w:space="0" w:color="C0C0C0"/>
              <w:right w:val="single" w:sz="4" w:space="0" w:color="C0C0C0"/>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Муниципальный район</w:t>
            </w:r>
          </w:p>
        </w:tc>
        <w:tc>
          <w:tcPr>
            <w:tcW w:w="346" w:type="dxa"/>
            <w:tcBorders>
              <w:top w:val="single" w:sz="4" w:space="0" w:color="C0C0C0"/>
              <w:left w:val="nil"/>
              <w:bottom w:val="double" w:sz="6" w:space="0" w:color="C0C0C0"/>
              <w:right w:val="single" w:sz="4" w:space="0" w:color="C0C0C0"/>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w:t>
            </w:r>
          </w:p>
        </w:tc>
        <w:tc>
          <w:tcPr>
            <w:tcW w:w="611" w:type="dxa"/>
            <w:tcBorders>
              <w:top w:val="single" w:sz="4" w:space="0" w:color="C0C0C0"/>
              <w:left w:val="nil"/>
              <w:bottom w:val="double" w:sz="6" w:space="0" w:color="C0C0C0"/>
              <w:right w:val="single" w:sz="4" w:space="0" w:color="C0C0C0"/>
            </w:tcBorders>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п/п</w:t>
            </w:r>
          </w:p>
        </w:tc>
        <w:tc>
          <w:tcPr>
            <w:tcW w:w="3061" w:type="dxa"/>
            <w:gridSpan w:val="2"/>
            <w:tcBorders>
              <w:top w:val="single" w:sz="4" w:space="0" w:color="C0C0C0"/>
              <w:left w:val="nil"/>
              <w:bottom w:val="double" w:sz="6" w:space="0" w:color="C0C0C0"/>
              <w:right w:val="single" w:sz="4" w:space="0" w:color="C0C0C0"/>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Муниципальное образование</w:t>
            </w:r>
          </w:p>
        </w:tc>
        <w:tc>
          <w:tcPr>
            <w:tcW w:w="1061" w:type="dxa"/>
            <w:gridSpan w:val="2"/>
            <w:tcBorders>
              <w:top w:val="single" w:sz="4" w:space="0" w:color="C0C0C0"/>
              <w:left w:val="nil"/>
              <w:bottom w:val="double" w:sz="6" w:space="0" w:color="C0C0C0"/>
              <w:right w:val="single" w:sz="4" w:space="0" w:color="969696"/>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ОКТМО</w:t>
            </w:r>
          </w:p>
        </w:tc>
        <w:tc>
          <w:tcPr>
            <w:tcW w:w="611" w:type="dxa"/>
            <w:tcBorders>
              <w:top w:val="single" w:sz="4" w:space="0" w:color="C0C0C0"/>
              <w:left w:val="nil"/>
              <w:bottom w:val="double" w:sz="6" w:space="0" w:color="C0C0C0"/>
              <w:right w:val="single" w:sz="4" w:space="0" w:color="C0C0C0"/>
            </w:tcBorders>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п/п</w:t>
            </w:r>
          </w:p>
        </w:tc>
        <w:tc>
          <w:tcPr>
            <w:tcW w:w="3099" w:type="dxa"/>
            <w:tcBorders>
              <w:top w:val="single" w:sz="4" w:space="0" w:color="C0C0C0"/>
              <w:left w:val="nil"/>
              <w:bottom w:val="double" w:sz="6" w:space="0" w:color="C0C0C0"/>
              <w:right w:val="single" w:sz="4" w:space="0" w:color="C0C0C0"/>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Наименование системы теплоснабжения*</w:t>
            </w:r>
          </w:p>
        </w:tc>
        <w:tc>
          <w:tcPr>
            <w:tcW w:w="2217" w:type="dxa"/>
            <w:tcBorders>
              <w:top w:val="single" w:sz="4" w:space="0" w:color="C0C0C0"/>
              <w:left w:val="nil"/>
              <w:bottom w:val="double" w:sz="6" w:space="0" w:color="C0C0C0"/>
              <w:right w:val="single" w:sz="4" w:space="0" w:color="969696"/>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Резерв мощности системы теплоснабжения в течение квартала, Гкал/час</w:t>
            </w:r>
          </w:p>
        </w:tc>
      </w:tr>
      <w:tr w:rsidR="00427449" w:rsidTr="00427449">
        <w:trPr>
          <w:trHeight w:val="300"/>
        </w:trPr>
        <w:tc>
          <w:tcPr>
            <w:tcW w:w="595" w:type="dxa"/>
            <w:gridSpan w:val="2"/>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lastRenderedPageBreak/>
              <w:t>1</w:t>
            </w:r>
          </w:p>
        </w:tc>
        <w:tc>
          <w:tcPr>
            <w:tcW w:w="2799" w:type="dxa"/>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2</w:t>
            </w:r>
          </w:p>
        </w:tc>
        <w:tc>
          <w:tcPr>
            <w:tcW w:w="346" w:type="dxa"/>
            <w:tcBorders>
              <w:top w:val="nil"/>
              <w:left w:val="nil"/>
              <w:bottom w:val="single" w:sz="4" w:space="0" w:color="C0C0C0"/>
              <w:right w:val="nil"/>
            </w:tcBorders>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 </w:t>
            </w:r>
          </w:p>
        </w:tc>
        <w:tc>
          <w:tcPr>
            <w:tcW w:w="611" w:type="dxa"/>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3</w:t>
            </w:r>
          </w:p>
        </w:tc>
        <w:tc>
          <w:tcPr>
            <w:tcW w:w="3061" w:type="dxa"/>
            <w:gridSpan w:val="2"/>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4</w:t>
            </w:r>
          </w:p>
        </w:tc>
        <w:tc>
          <w:tcPr>
            <w:tcW w:w="1061" w:type="dxa"/>
            <w:gridSpan w:val="2"/>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5</w:t>
            </w:r>
          </w:p>
        </w:tc>
        <w:tc>
          <w:tcPr>
            <w:tcW w:w="611" w:type="dxa"/>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6</w:t>
            </w:r>
          </w:p>
        </w:tc>
        <w:tc>
          <w:tcPr>
            <w:tcW w:w="3099" w:type="dxa"/>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7</w:t>
            </w:r>
          </w:p>
        </w:tc>
        <w:tc>
          <w:tcPr>
            <w:tcW w:w="2217" w:type="dxa"/>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8</w:t>
            </w:r>
          </w:p>
        </w:tc>
      </w:tr>
      <w:tr w:rsidR="00427449" w:rsidTr="00427449">
        <w:trPr>
          <w:trHeight w:val="900"/>
        </w:trPr>
        <w:tc>
          <w:tcPr>
            <w:tcW w:w="595" w:type="dxa"/>
            <w:gridSpan w:val="2"/>
            <w:vMerge w:val="restart"/>
            <w:tcBorders>
              <w:top w:val="nil"/>
              <w:left w:val="single" w:sz="4" w:space="0" w:color="C0C0C0"/>
              <w:bottom w:val="single" w:sz="4" w:space="0" w:color="C0C0C0"/>
              <w:right w:val="single" w:sz="4" w:space="0" w:color="C0C0C0"/>
            </w:tcBorders>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1</w:t>
            </w:r>
          </w:p>
        </w:tc>
        <w:tc>
          <w:tcPr>
            <w:tcW w:w="2799" w:type="dxa"/>
            <w:vMerge w:val="restart"/>
            <w:tcBorders>
              <w:top w:val="nil"/>
              <w:left w:val="single" w:sz="4" w:space="0" w:color="C0C0C0"/>
              <w:bottom w:val="single" w:sz="4" w:space="0" w:color="C0C0C0"/>
              <w:right w:val="single" w:sz="4" w:space="0" w:color="C0C0C0"/>
            </w:tcBorders>
            <w:shd w:val="clear" w:color="auto" w:fill="99CCFF"/>
            <w:vAlign w:val="center"/>
            <w:hideMark/>
          </w:tcPr>
          <w:p w:rsidR="00427449" w:rsidRDefault="00427449">
            <w:pPr>
              <w:spacing w:line="276" w:lineRule="auto"/>
              <w:rPr>
                <w:rFonts w:ascii="Tahoma" w:hAnsi="Tahoma" w:cs="Tahoma"/>
                <w:sz w:val="18"/>
                <w:szCs w:val="18"/>
              </w:rPr>
            </w:pPr>
            <w:r>
              <w:rPr>
                <w:rFonts w:ascii="Tahoma" w:hAnsi="Tahoma" w:cs="Tahoma"/>
                <w:sz w:val="18"/>
                <w:szCs w:val="18"/>
              </w:rPr>
              <w:t>Здвинский муниципальный район</w:t>
            </w:r>
          </w:p>
        </w:tc>
        <w:tc>
          <w:tcPr>
            <w:tcW w:w="346" w:type="dxa"/>
            <w:tcBorders>
              <w:top w:val="nil"/>
              <w:left w:val="nil"/>
              <w:bottom w:val="nil"/>
              <w:right w:val="single" w:sz="4" w:space="0" w:color="C0C0C0"/>
            </w:tcBorders>
            <w:vAlign w:val="center"/>
            <w:hideMark/>
          </w:tcPr>
          <w:p w:rsidR="00427449" w:rsidRDefault="00427449">
            <w:pPr>
              <w:spacing w:line="276" w:lineRule="auto"/>
              <w:jc w:val="center"/>
              <w:rPr>
                <w:rFonts w:ascii="Wingdings 2" w:hAnsi="Wingdings 2" w:cs="Tahoma"/>
                <w:color w:val="969696"/>
              </w:rPr>
            </w:pPr>
            <w:r>
              <w:rPr>
                <w:rFonts w:ascii="Wingdings 2" w:cs="Tahoma"/>
                <w:color w:val="969696"/>
              </w:rPr>
              <w:t> </w:t>
            </w:r>
          </w:p>
        </w:tc>
        <w:tc>
          <w:tcPr>
            <w:tcW w:w="611" w:type="dxa"/>
            <w:vMerge w:val="restart"/>
            <w:tcBorders>
              <w:top w:val="nil"/>
              <w:left w:val="single" w:sz="4" w:space="0" w:color="C0C0C0"/>
              <w:bottom w:val="single" w:sz="4" w:space="0" w:color="C0C0C0"/>
              <w:right w:val="single" w:sz="4" w:space="0" w:color="C0C0C0"/>
            </w:tcBorders>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1</w:t>
            </w:r>
          </w:p>
        </w:tc>
        <w:tc>
          <w:tcPr>
            <w:tcW w:w="3061" w:type="dxa"/>
            <w:gridSpan w:val="2"/>
            <w:vMerge w:val="restart"/>
            <w:tcBorders>
              <w:top w:val="nil"/>
              <w:left w:val="single" w:sz="4" w:space="0" w:color="C0C0C0"/>
              <w:bottom w:val="single" w:sz="4" w:space="0" w:color="C0C0C0"/>
              <w:right w:val="single" w:sz="4" w:space="0" w:color="C0C0C0"/>
            </w:tcBorders>
            <w:shd w:val="clear" w:color="auto" w:fill="99CC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Лянинское</w:t>
            </w:r>
          </w:p>
        </w:tc>
        <w:tc>
          <w:tcPr>
            <w:tcW w:w="1061" w:type="dxa"/>
            <w:gridSpan w:val="2"/>
            <w:vMerge w:val="restart"/>
            <w:tcBorders>
              <w:top w:val="nil"/>
              <w:left w:val="single" w:sz="4" w:space="0" w:color="C0C0C0"/>
              <w:bottom w:val="single" w:sz="4" w:space="0" w:color="C0C0C0"/>
              <w:right w:val="single" w:sz="4" w:space="0" w:color="C0C0C0"/>
            </w:tcBorders>
            <w:shd w:val="clear" w:color="auto" w:fill="CCFFCC"/>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50613410</w:t>
            </w:r>
          </w:p>
        </w:tc>
        <w:tc>
          <w:tcPr>
            <w:tcW w:w="611" w:type="dxa"/>
            <w:tcBorders>
              <w:top w:val="nil"/>
              <w:left w:val="nil"/>
              <w:bottom w:val="single" w:sz="4" w:space="0" w:color="C0C0C0"/>
              <w:right w:val="single" w:sz="4" w:space="0" w:color="C0C0C0"/>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1</w:t>
            </w:r>
          </w:p>
        </w:tc>
        <w:tc>
          <w:tcPr>
            <w:tcW w:w="3099" w:type="dxa"/>
            <w:tcBorders>
              <w:top w:val="nil"/>
              <w:left w:val="nil"/>
              <w:bottom w:val="single" w:sz="4" w:space="0" w:color="C0C0C0"/>
              <w:right w:val="single" w:sz="4" w:space="0" w:color="C0C0C0"/>
            </w:tcBorders>
            <w:shd w:val="clear" w:color="auto" w:fill="CCFFFF"/>
            <w:vAlign w:val="center"/>
            <w:hideMark/>
          </w:tcPr>
          <w:p w:rsidR="00427449" w:rsidRDefault="00427449">
            <w:pPr>
              <w:spacing w:line="276" w:lineRule="auto"/>
              <w:rPr>
                <w:rFonts w:ascii="Tahoma" w:hAnsi="Tahoma" w:cs="Tahoma"/>
                <w:sz w:val="18"/>
                <w:szCs w:val="18"/>
              </w:rPr>
            </w:pPr>
            <w:r>
              <w:rPr>
                <w:rFonts w:ascii="Tahoma" w:hAnsi="Tahoma" w:cs="Tahoma"/>
                <w:sz w:val="18"/>
                <w:szCs w:val="18"/>
              </w:rPr>
              <w:t>производство(некомбинированная выработка)+передача+сбыт</w:t>
            </w:r>
          </w:p>
        </w:tc>
        <w:tc>
          <w:tcPr>
            <w:tcW w:w="2217" w:type="dxa"/>
            <w:tcBorders>
              <w:top w:val="nil"/>
              <w:left w:val="nil"/>
              <w:bottom w:val="single" w:sz="4" w:space="0" w:color="C0C0C0"/>
              <w:right w:val="single" w:sz="4" w:space="0" w:color="C0C0C0"/>
            </w:tcBorders>
            <w:shd w:val="clear" w:color="auto" w:fill="CCFFFF"/>
            <w:vAlign w:val="center"/>
            <w:hideMark/>
          </w:tcPr>
          <w:p w:rsidR="00427449" w:rsidRDefault="00427449">
            <w:pPr>
              <w:spacing w:line="276" w:lineRule="auto"/>
              <w:jc w:val="right"/>
              <w:rPr>
                <w:rFonts w:ascii="Tahoma" w:hAnsi="Tahoma" w:cs="Tahoma"/>
                <w:sz w:val="18"/>
                <w:szCs w:val="18"/>
              </w:rPr>
            </w:pPr>
            <w:r>
              <w:rPr>
                <w:rFonts w:ascii="Tahoma" w:hAnsi="Tahoma" w:cs="Tahoma"/>
                <w:sz w:val="18"/>
                <w:szCs w:val="18"/>
              </w:rPr>
              <w:t>2,80</w:t>
            </w:r>
          </w:p>
        </w:tc>
      </w:tr>
      <w:tr w:rsidR="00427449" w:rsidTr="00427449">
        <w:trPr>
          <w:trHeight w:val="300"/>
        </w:trPr>
        <w:tc>
          <w:tcPr>
            <w:tcW w:w="0" w:type="auto"/>
            <w:gridSpan w:val="2"/>
            <w:vMerge/>
            <w:tcBorders>
              <w:top w:val="nil"/>
              <w:left w:val="single" w:sz="4" w:space="0" w:color="C0C0C0"/>
              <w:bottom w:val="single" w:sz="4" w:space="0" w:color="C0C0C0"/>
              <w:right w:val="single" w:sz="4" w:space="0" w:color="C0C0C0"/>
            </w:tcBorders>
            <w:vAlign w:val="center"/>
            <w:hideMark/>
          </w:tcPr>
          <w:p w:rsidR="00427449" w:rsidRDefault="00427449">
            <w:pPr>
              <w:autoSpaceDE/>
              <w:autoSpaceDN/>
              <w:rPr>
                <w:rFonts w:ascii="Tahoma" w:hAnsi="Tahoma" w:cs="Tahoma"/>
                <w:sz w:val="18"/>
                <w:szCs w:val="18"/>
              </w:rPr>
            </w:pPr>
          </w:p>
        </w:tc>
        <w:tc>
          <w:tcPr>
            <w:tcW w:w="0" w:type="auto"/>
            <w:vMerge/>
            <w:tcBorders>
              <w:top w:val="nil"/>
              <w:left w:val="single" w:sz="4" w:space="0" w:color="C0C0C0"/>
              <w:bottom w:val="single" w:sz="4" w:space="0" w:color="C0C0C0"/>
              <w:right w:val="single" w:sz="4" w:space="0" w:color="C0C0C0"/>
            </w:tcBorders>
            <w:vAlign w:val="center"/>
            <w:hideMark/>
          </w:tcPr>
          <w:p w:rsidR="00427449" w:rsidRDefault="00427449">
            <w:pPr>
              <w:autoSpaceDE/>
              <w:autoSpaceDN/>
              <w:rPr>
                <w:rFonts w:ascii="Tahoma" w:hAnsi="Tahoma" w:cs="Tahoma"/>
                <w:sz w:val="18"/>
                <w:szCs w:val="18"/>
              </w:rPr>
            </w:pPr>
          </w:p>
        </w:tc>
        <w:tc>
          <w:tcPr>
            <w:tcW w:w="346" w:type="dxa"/>
            <w:tcBorders>
              <w:top w:val="nil"/>
              <w:left w:val="nil"/>
              <w:bottom w:val="nil"/>
              <w:right w:val="single" w:sz="4" w:space="0" w:color="C0C0C0"/>
            </w:tcBorders>
            <w:hideMark/>
          </w:tcPr>
          <w:p w:rsidR="00427449" w:rsidRDefault="00427449">
            <w:pPr>
              <w:spacing w:line="276" w:lineRule="auto"/>
              <w:rPr>
                <w:rFonts w:ascii="Wingdings 2" w:hAnsi="Wingdings 2" w:cs="Tahoma"/>
                <w:color w:val="969696"/>
              </w:rPr>
            </w:pPr>
            <w:r>
              <w:rPr>
                <w:rFonts w:ascii="Wingdings 2" w:cs="Tahoma"/>
                <w:color w:val="969696"/>
              </w:rPr>
              <w:t> </w:t>
            </w:r>
          </w:p>
        </w:tc>
        <w:tc>
          <w:tcPr>
            <w:tcW w:w="0" w:type="auto"/>
            <w:vMerge/>
            <w:tcBorders>
              <w:top w:val="nil"/>
              <w:left w:val="single" w:sz="4" w:space="0" w:color="C0C0C0"/>
              <w:bottom w:val="single" w:sz="4" w:space="0" w:color="C0C0C0"/>
              <w:right w:val="single" w:sz="4" w:space="0" w:color="C0C0C0"/>
            </w:tcBorders>
            <w:vAlign w:val="center"/>
            <w:hideMark/>
          </w:tcPr>
          <w:p w:rsidR="00427449" w:rsidRDefault="00427449">
            <w:pPr>
              <w:autoSpaceDE/>
              <w:autoSpaceDN/>
              <w:rPr>
                <w:rFonts w:ascii="Tahoma" w:hAnsi="Tahoma" w:cs="Tahoma"/>
                <w:sz w:val="18"/>
                <w:szCs w:val="18"/>
              </w:rPr>
            </w:pPr>
          </w:p>
        </w:tc>
        <w:tc>
          <w:tcPr>
            <w:tcW w:w="0" w:type="auto"/>
            <w:gridSpan w:val="2"/>
            <w:vMerge/>
            <w:tcBorders>
              <w:top w:val="nil"/>
              <w:left w:val="single" w:sz="4" w:space="0" w:color="C0C0C0"/>
              <w:bottom w:val="single" w:sz="4" w:space="0" w:color="C0C0C0"/>
              <w:right w:val="single" w:sz="4" w:space="0" w:color="C0C0C0"/>
            </w:tcBorders>
            <w:vAlign w:val="center"/>
            <w:hideMark/>
          </w:tcPr>
          <w:p w:rsidR="00427449" w:rsidRDefault="00427449">
            <w:pPr>
              <w:autoSpaceDE/>
              <w:autoSpaceDN/>
              <w:rPr>
                <w:rFonts w:ascii="Tahoma" w:hAnsi="Tahoma" w:cs="Tahoma"/>
                <w:sz w:val="18"/>
                <w:szCs w:val="18"/>
              </w:rPr>
            </w:pPr>
          </w:p>
        </w:tc>
        <w:tc>
          <w:tcPr>
            <w:tcW w:w="0" w:type="auto"/>
            <w:gridSpan w:val="2"/>
            <w:vMerge/>
            <w:tcBorders>
              <w:top w:val="nil"/>
              <w:left w:val="single" w:sz="4" w:space="0" w:color="C0C0C0"/>
              <w:bottom w:val="single" w:sz="4" w:space="0" w:color="C0C0C0"/>
              <w:right w:val="single" w:sz="4" w:space="0" w:color="C0C0C0"/>
            </w:tcBorders>
            <w:vAlign w:val="center"/>
            <w:hideMark/>
          </w:tcPr>
          <w:p w:rsidR="00427449" w:rsidRDefault="00427449">
            <w:pPr>
              <w:autoSpaceDE/>
              <w:autoSpaceDN/>
              <w:rPr>
                <w:rFonts w:ascii="Tahoma" w:hAnsi="Tahoma" w:cs="Tahoma"/>
                <w:sz w:val="18"/>
                <w:szCs w:val="18"/>
              </w:rPr>
            </w:pPr>
          </w:p>
        </w:tc>
        <w:tc>
          <w:tcPr>
            <w:tcW w:w="611" w:type="dxa"/>
            <w:tcBorders>
              <w:top w:val="nil"/>
              <w:left w:val="nil"/>
              <w:bottom w:val="single" w:sz="4" w:space="0" w:color="C0C0C0"/>
              <w:right w:val="nil"/>
            </w:tcBorders>
            <w:shd w:val="thinReverseDiagStripe" w:color="EAEAEA" w:fill="auto"/>
            <w:noWrap/>
            <w:vAlign w:val="center"/>
            <w:hideMark/>
          </w:tcPr>
          <w:p w:rsidR="00427449" w:rsidRDefault="00427449">
            <w:pPr>
              <w:spacing w:line="276" w:lineRule="auto"/>
              <w:jc w:val="center"/>
              <w:rPr>
                <w:rFonts w:ascii="Tahoma" w:hAnsi="Tahoma" w:cs="Tahoma"/>
                <w:b/>
                <w:bCs/>
                <w:sz w:val="18"/>
                <w:szCs w:val="18"/>
              </w:rPr>
            </w:pPr>
            <w:r>
              <w:rPr>
                <w:rFonts w:ascii="Tahoma" w:hAnsi="Tahoma" w:cs="Tahoma"/>
                <w:b/>
                <w:bCs/>
                <w:sz w:val="18"/>
                <w:szCs w:val="18"/>
              </w:rPr>
              <w:t> </w:t>
            </w:r>
          </w:p>
        </w:tc>
        <w:tc>
          <w:tcPr>
            <w:tcW w:w="5316" w:type="dxa"/>
            <w:gridSpan w:val="2"/>
            <w:tcBorders>
              <w:top w:val="nil"/>
              <w:left w:val="nil"/>
              <w:bottom w:val="single" w:sz="4" w:space="0" w:color="C0C0C0"/>
              <w:right w:val="single" w:sz="4" w:space="0" w:color="C0C0C0"/>
            </w:tcBorders>
            <w:shd w:val="thinReverseDiagStripe" w:color="EAEAEA" w:fill="auto"/>
            <w:noWrap/>
            <w:vAlign w:val="center"/>
            <w:hideMark/>
          </w:tcPr>
          <w:p w:rsidR="00427449" w:rsidRDefault="00427449">
            <w:pPr>
              <w:spacing w:line="276" w:lineRule="auto"/>
              <w:rPr>
                <w:rFonts w:ascii="Tahoma" w:hAnsi="Tahoma" w:cs="Tahoma"/>
                <w:b/>
                <w:bCs/>
                <w:color w:val="333399"/>
                <w:sz w:val="18"/>
                <w:szCs w:val="18"/>
              </w:rPr>
            </w:pPr>
            <w:r>
              <w:rPr>
                <w:rFonts w:ascii="Tahoma" w:hAnsi="Tahoma" w:cs="Tahoma"/>
                <w:b/>
                <w:bCs/>
                <w:color w:val="333399"/>
                <w:sz w:val="18"/>
                <w:szCs w:val="18"/>
              </w:rPr>
              <w:t>Добавить систему теплоснабжения</w:t>
            </w:r>
          </w:p>
        </w:tc>
      </w:tr>
      <w:tr w:rsidR="00427449" w:rsidTr="00427449">
        <w:trPr>
          <w:trHeight w:val="300"/>
        </w:trPr>
        <w:tc>
          <w:tcPr>
            <w:tcW w:w="0" w:type="auto"/>
            <w:gridSpan w:val="2"/>
            <w:vMerge/>
            <w:tcBorders>
              <w:top w:val="nil"/>
              <w:left w:val="single" w:sz="4" w:space="0" w:color="C0C0C0"/>
              <w:bottom w:val="single" w:sz="4" w:space="0" w:color="C0C0C0"/>
              <w:right w:val="single" w:sz="4" w:space="0" w:color="C0C0C0"/>
            </w:tcBorders>
            <w:vAlign w:val="center"/>
            <w:hideMark/>
          </w:tcPr>
          <w:p w:rsidR="00427449" w:rsidRDefault="00427449">
            <w:pPr>
              <w:autoSpaceDE/>
              <w:autoSpaceDN/>
              <w:rPr>
                <w:rFonts w:ascii="Tahoma" w:hAnsi="Tahoma" w:cs="Tahoma"/>
                <w:sz w:val="18"/>
                <w:szCs w:val="18"/>
              </w:rPr>
            </w:pPr>
          </w:p>
        </w:tc>
        <w:tc>
          <w:tcPr>
            <w:tcW w:w="0" w:type="auto"/>
            <w:vMerge/>
            <w:tcBorders>
              <w:top w:val="nil"/>
              <w:left w:val="single" w:sz="4" w:space="0" w:color="C0C0C0"/>
              <w:bottom w:val="single" w:sz="4" w:space="0" w:color="C0C0C0"/>
              <w:right w:val="single" w:sz="4" w:space="0" w:color="C0C0C0"/>
            </w:tcBorders>
            <w:vAlign w:val="center"/>
            <w:hideMark/>
          </w:tcPr>
          <w:p w:rsidR="00427449" w:rsidRDefault="00427449">
            <w:pPr>
              <w:autoSpaceDE/>
              <w:autoSpaceDN/>
              <w:rPr>
                <w:rFonts w:ascii="Tahoma" w:hAnsi="Tahoma" w:cs="Tahoma"/>
                <w:sz w:val="18"/>
                <w:szCs w:val="18"/>
              </w:rPr>
            </w:pPr>
          </w:p>
        </w:tc>
        <w:tc>
          <w:tcPr>
            <w:tcW w:w="346" w:type="dxa"/>
            <w:tcBorders>
              <w:top w:val="nil"/>
              <w:left w:val="nil"/>
              <w:bottom w:val="single" w:sz="4" w:space="0" w:color="C0C0C0"/>
              <w:right w:val="single" w:sz="4" w:space="0" w:color="C0C0C0"/>
            </w:tcBorders>
            <w:vAlign w:val="center"/>
            <w:hideMark/>
          </w:tcPr>
          <w:p w:rsidR="00427449" w:rsidRDefault="00427449">
            <w:pPr>
              <w:spacing w:line="276" w:lineRule="auto"/>
              <w:rPr>
                <w:rFonts w:ascii="Wingdings 2" w:hAnsi="Wingdings 2" w:cs="Tahoma"/>
              </w:rPr>
            </w:pPr>
            <w:r>
              <w:rPr>
                <w:rFonts w:ascii="Wingdings 2" w:cs="Tahoma"/>
              </w:rPr>
              <w:t> </w:t>
            </w:r>
          </w:p>
        </w:tc>
        <w:tc>
          <w:tcPr>
            <w:tcW w:w="611" w:type="dxa"/>
            <w:tcBorders>
              <w:top w:val="nil"/>
              <w:left w:val="nil"/>
              <w:bottom w:val="single" w:sz="4" w:space="0" w:color="C0C0C0"/>
              <w:right w:val="nil"/>
            </w:tcBorders>
            <w:shd w:val="thinReverseDiagStripe" w:color="EAEAEA" w:fill="auto"/>
            <w:noWrap/>
            <w:vAlign w:val="center"/>
            <w:hideMark/>
          </w:tcPr>
          <w:p w:rsidR="00427449" w:rsidRDefault="00427449">
            <w:pPr>
              <w:spacing w:line="276" w:lineRule="auto"/>
              <w:jc w:val="center"/>
              <w:rPr>
                <w:rFonts w:ascii="Tahoma" w:hAnsi="Tahoma" w:cs="Tahoma"/>
                <w:b/>
                <w:bCs/>
                <w:sz w:val="18"/>
                <w:szCs w:val="18"/>
              </w:rPr>
            </w:pPr>
            <w:r>
              <w:rPr>
                <w:rFonts w:ascii="Tahoma" w:hAnsi="Tahoma" w:cs="Tahoma"/>
                <w:b/>
                <w:bCs/>
                <w:sz w:val="18"/>
                <w:szCs w:val="18"/>
              </w:rPr>
              <w:t> </w:t>
            </w:r>
          </w:p>
        </w:tc>
        <w:tc>
          <w:tcPr>
            <w:tcW w:w="3061" w:type="dxa"/>
            <w:gridSpan w:val="2"/>
            <w:tcBorders>
              <w:top w:val="nil"/>
              <w:left w:val="nil"/>
              <w:bottom w:val="single" w:sz="4" w:space="0" w:color="C0C0C0"/>
              <w:right w:val="nil"/>
            </w:tcBorders>
            <w:shd w:val="thinReverseDiagStripe" w:color="EAEAEA" w:fill="auto"/>
            <w:noWrap/>
            <w:vAlign w:val="center"/>
            <w:hideMark/>
          </w:tcPr>
          <w:p w:rsidR="00427449" w:rsidRDefault="00427449">
            <w:pPr>
              <w:spacing w:line="276" w:lineRule="auto"/>
              <w:rPr>
                <w:rFonts w:ascii="Tahoma" w:hAnsi="Tahoma" w:cs="Tahoma"/>
                <w:b/>
                <w:bCs/>
                <w:color w:val="333399"/>
                <w:sz w:val="18"/>
                <w:szCs w:val="18"/>
              </w:rPr>
            </w:pPr>
            <w:r>
              <w:rPr>
                <w:rFonts w:ascii="Tahoma" w:hAnsi="Tahoma" w:cs="Tahoma"/>
                <w:b/>
                <w:bCs/>
                <w:color w:val="333399"/>
                <w:sz w:val="18"/>
                <w:szCs w:val="18"/>
              </w:rPr>
              <w:t>Добавить МО</w:t>
            </w:r>
          </w:p>
        </w:tc>
        <w:tc>
          <w:tcPr>
            <w:tcW w:w="1061" w:type="dxa"/>
            <w:gridSpan w:val="2"/>
            <w:tcBorders>
              <w:top w:val="nil"/>
              <w:left w:val="nil"/>
              <w:bottom w:val="single" w:sz="4" w:space="0" w:color="C0C0C0"/>
              <w:right w:val="nil"/>
            </w:tcBorders>
            <w:shd w:val="thinReverseDiagStripe" w:color="EAEAEA" w:fill="auto"/>
            <w:noWrap/>
            <w:vAlign w:val="center"/>
            <w:hideMark/>
          </w:tcPr>
          <w:p w:rsidR="00427449" w:rsidRDefault="00427449">
            <w:pPr>
              <w:spacing w:line="276" w:lineRule="auto"/>
              <w:ind w:firstLineChars="100" w:firstLine="181"/>
              <w:rPr>
                <w:rFonts w:ascii="Tahoma" w:hAnsi="Tahoma" w:cs="Tahoma"/>
                <w:b/>
                <w:bCs/>
                <w:color w:val="333399"/>
                <w:sz w:val="18"/>
                <w:szCs w:val="18"/>
              </w:rPr>
            </w:pPr>
            <w:r>
              <w:rPr>
                <w:rFonts w:ascii="Tahoma" w:hAnsi="Tahoma" w:cs="Tahoma"/>
                <w:b/>
                <w:bCs/>
                <w:color w:val="333399"/>
                <w:sz w:val="18"/>
                <w:szCs w:val="18"/>
              </w:rPr>
              <w:t> </w:t>
            </w:r>
          </w:p>
        </w:tc>
        <w:tc>
          <w:tcPr>
            <w:tcW w:w="611" w:type="dxa"/>
            <w:tcBorders>
              <w:top w:val="nil"/>
              <w:left w:val="nil"/>
              <w:bottom w:val="single" w:sz="4" w:space="0" w:color="C0C0C0"/>
              <w:right w:val="nil"/>
            </w:tcBorders>
            <w:shd w:val="thinReverseDiagStripe" w:color="EAEAEA" w:fill="auto"/>
            <w:noWrap/>
            <w:vAlign w:val="center"/>
            <w:hideMark/>
          </w:tcPr>
          <w:p w:rsidR="00427449" w:rsidRDefault="00427449">
            <w:pPr>
              <w:spacing w:line="276" w:lineRule="auto"/>
              <w:ind w:firstLineChars="100" w:firstLine="181"/>
              <w:rPr>
                <w:rFonts w:ascii="Tahoma" w:hAnsi="Tahoma" w:cs="Tahoma"/>
                <w:b/>
                <w:bCs/>
                <w:color w:val="333399"/>
                <w:sz w:val="18"/>
                <w:szCs w:val="18"/>
              </w:rPr>
            </w:pPr>
            <w:r>
              <w:rPr>
                <w:rFonts w:ascii="Tahoma" w:hAnsi="Tahoma" w:cs="Tahoma"/>
                <w:b/>
                <w:bCs/>
                <w:color w:val="333399"/>
                <w:sz w:val="18"/>
                <w:szCs w:val="18"/>
              </w:rPr>
              <w:t> </w:t>
            </w:r>
          </w:p>
        </w:tc>
        <w:tc>
          <w:tcPr>
            <w:tcW w:w="3099" w:type="dxa"/>
            <w:tcBorders>
              <w:top w:val="nil"/>
              <w:left w:val="nil"/>
              <w:bottom w:val="single" w:sz="4" w:space="0" w:color="C0C0C0"/>
              <w:right w:val="nil"/>
            </w:tcBorders>
            <w:shd w:val="thinReverseDiagStripe" w:color="EAEAEA" w:fill="auto"/>
            <w:noWrap/>
            <w:vAlign w:val="center"/>
            <w:hideMark/>
          </w:tcPr>
          <w:p w:rsidR="00427449" w:rsidRDefault="00427449">
            <w:pPr>
              <w:spacing w:line="276" w:lineRule="auto"/>
              <w:ind w:firstLineChars="100" w:firstLine="181"/>
              <w:rPr>
                <w:rFonts w:ascii="Tahoma" w:hAnsi="Tahoma" w:cs="Tahoma"/>
                <w:b/>
                <w:bCs/>
                <w:color w:val="333399"/>
                <w:sz w:val="18"/>
                <w:szCs w:val="18"/>
              </w:rPr>
            </w:pPr>
            <w:r>
              <w:rPr>
                <w:rFonts w:ascii="Tahoma" w:hAnsi="Tahoma" w:cs="Tahoma"/>
                <w:b/>
                <w:bCs/>
                <w:color w:val="333399"/>
                <w:sz w:val="18"/>
                <w:szCs w:val="18"/>
              </w:rPr>
              <w:t> </w:t>
            </w:r>
          </w:p>
        </w:tc>
        <w:tc>
          <w:tcPr>
            <w:tcW w:w="2217" w:type="dxa"/>
            <w:tcBorders>
              <w:top w:val="nil"/>
              <w:left w:val="nil"/>
              <w:bottom w:val="single" w:sz="4" w:space="0" w:color="C0C0C0"/>
              <w:right w:val="single" w:sz="4" w:space="0" w:color="C0C0C0"/>
            </w:tcBorders>
            <w:shd w:val="thinReverseDiagStripe" w:color="EAEAEA" w:fill="auto"/>
            <w:noWrap/>
            <w:vAlign w:val="center"/>
            <w:hideMark/>
          </w:tcPr>
          <w:p w:rsidR="00427449" w:rsidRDefault="00427449">
            <w:pPr>
              <w:spacing w:line="276" w:lineRule="auto"/>
              <w:ind w:firstLineChars="100" w:firstLine="181"/>
              <w:rPr>
                <w:rFonts w:ascii="Tahoma" w:hAnsi="Tahoma" w:cs="Tahoma"/>
                <w:b/>
                <w:bCs/>
                <w:color w:val="333399"/>
                <w:sz w:val="18"/>
                <w:szCs w:val="18"/>
              </w:rPr>
            </w:pPr>
            <w:r>
              <w:rPr>
                <w:rFonts w:ascii="Tahoma" w:hAnsi="Tahoma" w:cs="Tahoma"/>
                <w:b/>
                <w:bCs/>
                <w:color w:val="333399"/>
                <w:sz w:val="18"/>
                <w:szCs w:val="18"/>
              </w:rPr>
              <w:t> </w:t>
            </w:r>
          </w:p>
        </w:tc>
      </w:tr>
      <w:tr w:rsidR="00427449" w:rsidTr="00427449">
        <w:trPr>
          <w:gridAfter w:val="4"/>
          <w:wAfter w:w="6540" w:type="dxa"/>
          <w:trHeight w:val="615"/>
        </w:trPr>
        <w:tc>
          <w:tcPr>
            <w:tcW w:w="7860" w:type="dxa"/>
            <w:gridSpan w:val="8"/>
            <w:tcBorders>
              <w:top w:val="single" w:sz="4" w:space="0" w:color="C0C0C0"/>
              <w:left w:val="nil"/>
              <w:bottom w:val="nil"/>
              <w:right w:val="nil"/>
            </w:tcBorders>
            <w:vAlign w:val="center"/>
            <w:hideMark/>
          </w:tcPr>
          <w:p w:rsidR="00427449" w:rsidRDefault="00427449">
            <w:pPr>
              <w:spacing w:line="276" w:lineRule="auto"/>
              <w:jc w:val="center"/>
              <w:rPr>
                <w:rFonts w:ascii="Tahoma" w:hAnsi="Tahoma" w:cs="Tahoma"/>
              </w:rPr>
            </w:pPr>
            <w:r>
              <w:rPr>
                <w:rFonts w:ascii="Tahoma" w:hAnsi="Tahoma" w:cs="Tahoma"/>
              </w:rPr>
              <w:t>Информация о наличии (отсутствии) технической возможности подключения (технологического присоединения)*</w:t>
            </w:r>
          </w:p>
        </w:tc>
      </w:tr>
      <w:tr w:rsidR="00427449" w:rsidTr="00427449">
        <w:trPr>
          <w:gridAfter w:val="4"/>
          <w:wAfter w:w="6540" w:type="dxa"/>
          <w:trHeight w:val="462"/>
        </w:trPr>
        <w:tc>
          <w:tcPr>
            <w:tcW w:w="7860" w:type="dxa"/>
            <w:gridSpan w:val="8"/>
            <w:tcBorders>
              <w:top w:val="nil"/>
              <w:left w:val="nil"/>
              <w:bottom w:val="single" w:sz="4" w:space="0" w:color="C0C0C0"/>
              <w:right w:val="nil"/>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МУП ЖКХ "Лянинское"</w:t>
            </w:r>
          </w:p>
        </w:tc>
      </w:tr>
      <w:tr w:rsidR="00427449" w:rsidTr="00427449">
        <w:trPr>
          <w:gridAfter w:val="4"/>
          <w:wAfter w:w="6540" w:type="dxa"/>
          <w:trHeight w:val="60"/>
        </w:trPr>
        <w:tc>
          <w:tcPr>
            <w:tcW w:w="488" w:type="dxa"/>
            <w:shd w:val="clear" w:color="auto" w:fill="FFFFFF"/>
            <w:vAlign w:val="center"/>
            <w:hideMark/>
          </w:tcPr>
          <w:p w:rsidR="00427449" w:rsidRDefault="00427449">
            <w:pPr>
              <w:spacing w:line="276" w:lineRule="auto"/>
              <w:rPr>
                <w:rFonts w:ascii="Tahoma" w:hAnsi="Tahoma" w:cs="Tahoma"/>
                <w:sz w:val="18"/>
                <w:szCs w:val="18"/>
              </w:rPr>
            </w:pPr>
            <w:r>
              <w:rPr>
                <w:rFonts w:ascii="Tahoma" w:hAnsi="Tahoma" w:cs="Tahoma"/>
                <w:sz w:val="18"/>
                <w:szCs w:val="18"/>
              </w:rPr>
              <w:t> </w:t>
            </w:r>
          </w:p>
        </w:tc>
        <w:tc>
          <w:tcPr>
            <w:tcW w:w="7372" w:type="dxa"/>
            <w:gridSpan w:val="7"/>
            <w:vAlign w:val="center"/>
            <w:hideMark/>
          </w:tcPr>
          <w:p w:rsidR="00427449" w:rsidRDefault="00427449">
            <w:pPr>
              <w:autoSpaceDE/>
              <w:autoSpaceDN/>
              <w:spacing w:line="276" w:lineRule="auto"/>
              <w:rPr>
                <w:rFonts w:asciiTheme="minorHAnsi" w:eastAsiaTheme="minorEastAsia" w:hAnsiTheme="minorHAnsi"/>
                <w:sz w:val="22"/>
                <w:szCs w:val="22"/>
              </w:rPr>
            </w:pPr>
          </w:p>
        </w:tc>
      </w:tr>
      <w:tr w:rsidR="00427449" w:rsidTr="00427449">
        <w:trPr>
          <w:gridAfter w:val="4"/>
          <w:wAfter w:w="6540" w:type="dxa"/>
          <w:trHeight w:val="465"/>
        </w:trPr>
        <w:tc>
          <w:tcPr>
            <w:tcW w:w="488" w:type="dxa"/>
            <w:tcBorders>
              <w:top w:val="single" w:sz="4" w:space="0" w:color="C0C0C0"/>
              <w:left w:val="single" w:sz="4" w:space="0" w:color="C0C0C0"/>
              <w:bottom w:val="double" w:sz="6" w:space="0" w:color="C0C0C0"/>
              <w:right w:val="single" w:sz="4" w:space="0" w:color="C0C0C0"/>
            </w:tcBorders>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 п/п</w:t>
            </w:r>
          </w:p>
        </w:tc>
        <w:tc>
          <w:tcPr>
            <w:tcW w:w="6374" w:type="dxa"/>
            <w:gridSpan w:val="5"/>
            <w:tcBorders>
              <w:top w:val="single" w:sz="4" w:space="0" w:color="C0C0C0"/>
              <w:left w:val="nil"/>
              <w:bottom w:val="double" w:sz="6" w:space="0" w:color="C0C0C0"/>
              <w:right w:val="single" w:sz="4" w:space="0" w:color="C0C0C0"/>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Наименование показателя</w:t>
            </w:r>
          </w:p>
        </w:tc>
        <w:tc>
          <w:tcPr>
            <w:tcW w:w="998" w:type="dxa"/>
            <w:gridSpan w:val="2"/>
            <w:tcBorders>
              <w:top w:val="single" w:sz="4" w:space="0" w:color="C0C0C0"/>
              <w:left w:val="nil"/>
              <w:bottom w:val="double" w:sz="6" w:space="0" w:color="C0C0C0"/>
              <w:right w:val="single" w:sz="4" w:space="0" w:color="C0C0C0"/>
            </w:tcBorders>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Значение</w:t>
            </w:r>
          </w:p>
        </w:tc>
      </w:tr>
      <w:tr w:rsidR="00427449" w:rsidTr="00427449">
        <w:trPr>
          <w:gridAfter w:val="4"/>
          <w:wAfter w:w="6540" w:type="dxa"/>
          <w:trHeight w:val="300"/>
        </w:trPr>
        <w:tc>
          <w:tcPr>
            <w:tcW w:w="488" w:type="dxa"/>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А</w:t>
            </w:r>
          </w:p>
        </w:tc>
        <w:tc>
          <w:tcPr>
            <w:tcW w:w="6374" w:type="dxa"/>
            <w:gridSpan w:val="5"/>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1</w:t>
            </w:r>
          </w:p>
        </w:tc>
        <w:tc>
          <w:tcPr>
            <w:tcW w:w="998" w:type="dxa"/>
            <w:gridSpan w:val="2"/>
            <w:shd w:val="clear" w:color="auto" w:fill="FFFFFF"/>
            <w:vAlign w:val="center"/>
            <w:hideMark/>
          </w:tcPr>
          <w:p w:rsidR="00427449" w:rsidRDefault="00427449">
            <w:pPr>
              <w:spacing w:line="276" w:lineRule="auto"/>
              <w:jc w:val="center"/>
              <w:rPr>
                <w:rFonts w:ascii="Tahoma" w:hAnsi="Tahoma" w:cs="Tahoma"/>
                <w:color w:val="969696"/>
                <w:sz w:val="18"/>
                <w:szCs w:val="18"/>
              </w:rPr>
            </w:pPr>
            <w:r>
              <w:rPr>
                <w:rFonts w:ascii="Tahoma" w:hAnsi="Tahoma" w:cs="Tahoma"/>
                <w:color w:val="969696"/>
                <w:sz w:val="18"/>
                <w:szCs w:val="18"/>
              </w:rPr>
              <w:t>2</w:t>
            </w:r>
          </w:p>
        </w:tc>
      </w:tr>
      <w:tr w:rsidR="00427449" w:rsidTr="00427449">
        <w:trPr>
          <w:gridAfter w:val="4"/>
          <w:wAfter w:w="6540" w:type="dxa"/>
          <w:trHeight w:val="450"/>
        </w:trPr>
        <w:tc>
          <w:tcPr>
            <w:tcW w:w="488" w:type="dxa"/>
            <w:tcBorders>
              <w:top w:val="single" w:sz="4" w:space="0" w:color="C0C0C0"/>
              <w:left w:val="single" w:sz="4" w:space="0" w:color="C0C0C0"/>
              <w:bottom w:val="single" w:sz="4" w:space="0" w:color="C0C0C0"/>
              <w:right w:val="single" w:sz="4" w:space="0" w:color="C0C0C0"/>
            </w:tcBorders>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1</w:t>
            </w:r>
          </w:p>
        </w:tc>
        <w:tc>
          <w:tcPr>
            <w:tcW w:w="6374" w:type="dxa"/>
            <w:gridSpan w:val="5"/>
            <w:tcBorders>
              <w:top w:val="single" w:sz="4" w:space="0" w:color="C0C0C0"/>
              <w:left w:val="nil"/>
              <w:bottom w:val="single" w:sz="4" w:space="0" w:color="C0C0C0"/>
              <w:right w:val="single" w:sz="4" w:space="0" w:color="C0C0C0"/>
            </w:tcBorders>
            <w:vAlign w:val="center"/>
            <w:hideMark/>
          </w:tcPr>
          <w:p w:rsidR="00427449" w:rsidRDefault="00427449">
            <w:pPr>
              <w:spacing w:line="276" w:lineRule="auto"/>
              <w:rPr>
                <w:rFonts w:ascii="Tahoma" w:hAnsi="Tahoma" w:cs="Tahoma"/>
                <w:sz w:val="18"/>
                <w:szCs w:val="18"/>
              </w:rPr>
            </w:pPr>
            <w:r>
              <w:rPr>
                <w:rFonts w:ascii="Tahoma" w:hAnsi="Tahoma" w:cs="Tahoma"/>
                <w:sz w:val="18"/>
                <w:szCs w:val="18"/>
              </w:rPr>
              <w:t>Количество поданных заявок на подключение (технологическое присоединение) к системе теплоснабжения в течение квартала, шт.</w:t>
            </w:r>
          </w:p>
        </w:tc>
        <w:tc>
          <w:tcPr>
            <w:tcW w:w="998" w:type="dxa"/>
            <w:gridSpan w:val="2"/>
            <w:tcBorders>
              <w:top w:val="single" w:sz="4" w:space="0" w:color="C0C0C0"/>
              <w:left w:val="nil"/>
              <w:bottom w:val="single" w:sz="4" w:space="0" w:color="C0C0C0"/>
              <w:right w:val="single" w:sz="4" w:space="0" w:color="C0C0C0"/>
            </w:tcBorders>
            <w:shd w:val="clear" w:color="auto" w:fill="CCFFFF"/>
            <w:vAlign w:val="center"/>
            <w:hideMark/>
          </w:tcPr>
          <w:p w:rsidR="00427449" w:rsidRDefault="00427449">
            <w:pPr>
              <w:spacing w:line="276" w:lineRule="auto"/>
              <w:jc w:val="right"/>
              <w:rPr>
                <w:rFonts w:ascii="Tahoma" w:hAnsi="Tahoma" w:cs="Tahoma"/>
                <w:sz w:val="18"/>
                <w:szCs w:val="18"/>
              </w:rPr>
            </w:pPr>
            <w:r>
              <w:rPr>
                <w:rFonts w:ascii="Tahoma" w:hAnsi="Tahoma" w:cs="Tahoma"/>
                <w:sz w:val="18"/>
                <w:szCs w:val="18"/>
              </w:rPr>
              <w:t>0</w:t>
            </w:r>
          </w:p>
        </w:tc>
      </w:tr>
      <w:tr w:rsidR="00427449" w:rsidTr="00427449">
        <w:trPr>
          <w:gridAfter w:val="4"/>
          <w:wAfter w:w="6540" w:type="dxa"/>
          <w:trHeight w:val="450"/>
        </w:trPr>
        <w:tc>
          <w:tcPr>
            <w:tcW w:w="488" w:type="dxa"/>
            <w:tcBorders>
              <w:top w:val="nil"/>
              <w:left w:val="single" w:sz="4" w:space="0" w:color="C0C0C0"/>
              <w:bottom w:val="single" w:sz="4" w:space="0" w:color="C0C0C0"/>
              <w:right w:val="single" w:sz="4" w:space="0" w:color="C0C0C0"/>
            </w:tcBorders>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2</w:t>
            </w:r>
          </w:p>
        </w:tc>
        <w:tc>
          <w:tcPr>
            <w:tcW w:w="6374" w:type="dxa"/>
            <w:gridSpan w:val="5"/>
            <w:tcBorders>
              <w:top w:val="nil"/>
              <w:left w:val="nil"/>
              <w:bottom w:val="single" w:sz="4" w:space="0" w:color="C0C0C0"/>
              <w:right w:val="single" w:sz="4" w:space="0" w:color="C0C0C0"/>
            </w:tcBorders>
            <w:vAlign w:val="center"/>
            <w:hideMark/>
          </w:tcPr>
          <w:p w:rsidR="00427449" w:rsidRDefault="00427449">
            <w:pPr>
              <w:spacing w:line="276" w:lineRule="auto"/>
              <w:rPr>
                <w:rFonts w:ascii="Tahoma" w:hAnsi="Tahoma" w:cs="Tahoma"/>
                <w:sz w:val="18"/>
                <w:szCs w:val="18"/>
              </w:rPr>
            </w:pPr>
            <w:r>
              <w:rPr>
                <w:rFonts w:ascii="Tahoma" w:hAnsi="Tahoma" w:cs="Tahoma"/>
                <w:sz w:val="18"/>
                <w:szCs w:val="18"/>
              </w:rPr>
              <w:t>Количество исполненных заявок на подключение (технологическое присоединение) к системе теплоснабжения в течение квартала, шт.</w:t>
            </w:r>
          </w:p>
        </w:tc>
        <w:tc>
          <w:tcPr>
            <w:tcW w:w="998" w:type="dxa"/>
            <w:gridSpan w:val="2"/>
            <w:tcBorders>
              <w:top w:val="nil"/>
              <w:left w:val="nil"/>
              <w:bottom w:val="single" w:sz="4" w:space="0" w:color="C0C0C0"/>
              <w:right w:val="single" w:sz="4" w:space="0" w:color="C0C0C0"/>
            </w:tcBorders>
            <w:shd w:val="clear" w:color="auto" w:fill="CCFFFF"/>
            <w:vAlign w:val="center"/>
            <w:hideMark/>
          </w:tcPr>
          <w:p w:rsidR="00427449" w:rsidRDefault="00427449">
            <w:pPr>
              <w:spacing w:line="276" w:lineRule="auto"/>
              <w:jc w:val="right"/>
              <w:rPr>
                <w:rFonts w:ascii="Tahoma" w:hAnsi="Tahoma" w:cs="Tahoma"/>
                <w:sz w:val="18"/>
                <w:szCs w:val="18"/>
              </w:rPr>
            </w:pPr>
            <w:r>
              <w:rPr>
                <w:rFonts w:ascii="Tahoma" w:hAnsi="Tahoma" w:cs="Tahoma"/>
                <w:sz w:val="18"/>
                <w:szCs w:val="18"/>
              </w:rPr>
              <w:t>0</w:t>
            </w:r>
          </w:p>
        </w:tc>
      </w:tr>
      <w:tr w:rsidR="00427449" w:rsidTr="00427449">
        <w:trPr>
          <w:gridAfter w:val="4"/>
          <w:wAfter w:w="6540" w:type="dxa"/>
          <w:trHeight w:val="900"/>
        </w:trPr>
        <w:tc>
          <w:tcPr>
            <w:tcW w:w="488" w:type="dxa"/>
            <w:tcBorders>
              <w:top w:val="nil"/>
              <w:left w:val="single" w:sz="4" w:space="0" w:color="C0C0C0"/>
              <w:bottom w:val="single" w:sz="4" w:space="0" w:color="C0C0C0"/>
              <w:right w:val="single" w:sz="4" w:space="0" w:color="C0C0C0"/>
            </w:tcBorders>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3</w:t>
            </w:r>
          </w:p>
        </w:tc>
        <w:tc>
          <w:tcPr>
            <w:tcW w:w="6374" w:type="dxa"/>
            <w:gridSpan w:val="5"/>
            <w:tcBorders>
              <w:top w:val="nil"/>
              <w:left w:val="nil"/>
              <w:bottom w:val="single" w:sz="4" w:space="0" w:color="C0C0C0"/>
              <w:right w:val="single" w:sz="4" w:space="0" w:color="C0C0C0"/>
            </w:tcBorders>
            <w:vAlign w:val="center"/>
            <w:hideMark/>
          </w:tcPr>
          <w:p w:rsidR="00427449" w:rsidRDefault="00427449">
            <w:pPr>
              <w:spacing w:line="276" w:lineRule="auto"/>
              <w:rPr>
                <w:rFonts w:ascii="Tahoma" w:hAnsi="Tahoma" w:cs="Tahoma"/>
                <w:sz w:val="18"/>
                <w:szCs w:val="18"/>
              </w:rPr>
            </w:pPr>
            <w:r>
              <w:rPr>
                <w:rFonts w:ascii="Tahoma" w:hAnsi="Tahoma" w:cs="Tahoma"/>
                <w:sz w:val="18"/>
                <w:szCs w:val="18"/>
              </w:rPr>
              <w:t>Количество заявок на подключение (технологическое присоединение) к системе  теплоснабжения, по которым принято решение об отказе  в подключении (технологическом присоединении) в течение квартала, шт.</w:t>
            </w:r>
          </w:p>
        </w:tc>
        <w:tc>
          <w:tcPr>
            <w:tcW w:w="998" w:type="dxa"/>
            <w:gridSpan w:val="2"/>
            <w:tcBorders>
              <w:top w:val="nil"/>
              <w:left w:val="nil"/>
              <w:bottom w:val="single" w:sz="4" w:space="0" w:color="C0C0C0"/>
              <w:right w:val="single" w:sz="4" w:space="0" w:color="C0C0C0"/>
            </w:tcBorders>
            <w:shd w:val="clear" w:color="auto" w:fill="CCFFFF"/>
            <w:vAlign w:val="center"/>
            <w:hideMark/>
          </w:tcPr>
          <w:p w:rsidR="00427449" w:rsidRDefault="00427449">
            <w:pPr>
              <w:spacing w:line="276" w:lineRule="auto"/>
              <w:jc w:val="right"/>
              <w:rPr>
                <w:rFonts w:ascii="Tahoma" w:hAnsi="Tahoma" w:cs="Tahoma"/>
                <w:sz w:val="18"/>
                <w:szCs w:val="18"/>
              </w:rPr>
            </w:pPr>
            <w:r>
              <w:rPr>
                <w:rFonts w:ascii="Tahoma" w:hAnsi="Tahoma" w:cs="Tahoma"/>
                <w:sz w:val="18"/>
                <w:szCs w:val="18"/>
              </w:rPr>
              <w:t>0</w:t>
            </w:r>
          </w:p>
        </w:tc>
      </w:tr>
      <w:tr w:rsidR="00427449" w:rsidTr="00427449">
        <w:trPr>
          <w:gridAfter w:val="4"/>
          <w:wAfter w:w="6540" w:type="dxa"/>
          <w:trHeight w:val="300"/>
        </w:trPr>
        <w:tc>
          <w:tcPr>
            <w:tcW w:w="488" w:type="dxa"/>
            <w:tcBorders>
              <w:top w:val="nil"/>
              <w:left w:val="single" w:sz="4" w:space="0" w:color="C0C0C0"/>
              <w:bottom w:val="single" w:sz="4" w:space="0" w:color="C0C0C0"/>
              <w:right w:val="single" w:sz="4" w:space="0" w:color="C0C0C0"/>
            </w:tcBorders>
            <w:shd w:val="clear" w:color="auto" w:fill="FFFFFF"/>
            <w:vAlign w:val="center"/>
            <w:hideMark/>
          </w:tcPr>
          <w:p w:rsidR="00427449" w:rsidRDefault="00427449">
            <w:pPr>
              <w:spacing w:line="276" w:lineRule="auto"/>
              <w:jc w:val="center"/>
              <w:rPr>
                <w:rFonts w:ascii="Tahoma" w:hAnsi="Tahoma" w:cs="Tahoma"/>
                <w:sz w:val="18"/>
                <w:szCs w:val="18"/>
              </w:rPr>
            </w:pPr>
            <w:r>
              <w:rPr>
                <w:rFonts w:ascii="Tahoma" w:hAnsi="Tahoma" w:cs="Tahoma"/>
                <w:sz w:val="18"/>
                <w:szCs w:val="18"/>
              </w:rPr>
              <w:t>4</w:t>
            </w:r>
          </w:p>
        </w:tc>
        <w:tc>
          <w:tcPr>
            <w:tcW w:w="6374" w:type="dxa"/>
            <w:gridSpan w:val="5"/>
            <w:tcBorders>
              <w:top w:val="nil"/>
              <w:left w:val="nil"/>
              <w:bottom w:val="single" w:sz="4" w:space="0" w:color="C0C0C0"/>
              <w:right w:val="single" w:sz="4" w:space="0" w:color="C0C0C0"/>
            </w:tcBorders>
            <w:vAlign w:val="center"/>
            <w:hideMark/>
          </w:tcPr>
          <w:p w:rsidR="00427449" w:rsidRDefault="00427449">
            <w:pPr>
              <w:spacing w:line="276" w:lineRule="auto"/>
              <w:rPr>
                <w:rFonts w:ascii="Tahoma" w:hAnsi="Tahoma" w:cs="Tahoma"/>
                <w:sz w:val="18"/>
                <w:szCs w:val="18"/>
              </w:rPr>
            </w:pPr>
            <w:r>
              <w:rPr>
                <w:rFonts w:ascii="Tahoma" w:hAnsi="Tahoma" w:cs="Tahoma"/>
                <w:sz w:val="18"/>
                <w:szCs w:val="18"/>
              </w:rPr>
              <w:t>Причины отказа в подключении</w:t>
            </w:r>
          </w:p>
        </w:tc>
        <w:tc>
          <w:tcPr>
            <w:tcW w:w="998" w:type="dxa"/>
            <w:gridSpan w:val="2"/>
            <w:tcBorders>
              <w:top w:val="nil"/>
              <w:left w:val="nil"/>
              <w:bottom w:val="single" w:sz="4" w:space="0" w:color="C0C0C0"/>
              <w:right w:val="single" w:sz="4" w:space="0" w:color="C0C0C0"/>
            </w:tcBorders>
            <w:vAlign w:val="center"/>
            <w:hideMark/>
          </w:tcPr>
          <w:p w:rsidR="00427449" w:rsidRDefault="00427449">
            <w:pPr>
              <w:spacing w:line="276" w:lineRule="auto"/>
              <w:rPr>
                <w:rFonts w:ascii="Tahoma" w:hAnsi="Tahoma" w:cs="Tahoma"/>
                <w:sz w:val="18"/>
                <w:szCs w:val="18"/>
              </w:rPr>
            </w:pPr>
            <w:r>
              <w:rPr>
                <w:rFonts w:ascii="Tahoma" w:hAnsi="Tahoma" w:cs="Tahoma"/>
                <w:sz w:val="18"/>
                <w:szCs w:val="18"/>
              </w:rPr>
              <w:t> </w:t>
            </w:r>
          </w:p>
        </w:tc>
      </w:tr>
    </w:tbl>
    <w:p w:rsidR="00427449" w:rsidRDefault="00427449" w:rsidP="00AA1350">
      <w:pPr>
        <w:ind w:firstLine="708"/>
        <w:rPr>
          <w:b/>
          <w:sz w:val="28"/>
          <w:szCs w:val="28"/>
        </w:rPr>
        <w:sectPr w:rsidR="00427449" w:rsidSect="00427449">
          <w:pgSz w:w="16838" w:h="11906" w:orient="landscape"/>
          <w:pgMar w:top="567" w:right="1134" w:bottom="851" w:left="1134" w:header="709" w:footer="709" w:gutter="0"/>
          <w:cols w:space="708"/>
          <w:docGrid w:linePitch="360"/>
        </w:sectPr>
      </w:pPr>
    </w:p>
    <w:p w:rsidR="000866F1" w:rsidRDefault="000866F1" w:rsidP="00AA1350">
      <w:pPr>
        <w:ind w:firstLine="708"/>
        <w:rPr>
          <w:b/>
          <w:sz w:val="28"/>
          <w:szCs w:val="28"/>
        </w:rPr>
      </w:pPr>
    </w:p>
    <w:p w:rsidR="000866F1" w:rsidRDefault="000866F1" w:rsidP="00AA1350">
      <w:pPr>
        <w:ind w:firstLine="708"/>
        <w:rPr>
          <w:b/>
          <w:sz w:val="28"/>
          <w:szCs w:val="28"/>
        </w:rPr>
      </w:pPr>
    </w:p>
    <w:p w:rsidR="000866F1" w:rsidRDefault="000866F1" w:rsidP="00AA1350">
      <w:pPr>
        <w:ind w:firstLine="708"/>
        <w:rPr>
          <w:b/>
          <w:sz w:val="28"/>
          <w:szCs w:val="28"/>
        </w:rPr>
      </w:pPr>
    </w:p>
    <w:p w:rsidR="000866F1" w:rsidRDefault="000866F1" w:rsidP="00AA1350">
      <w:pPr>
        <w:ind w:firstLine="708"/>
        <w:rPr>
          <w:b/>
          <w:sz w:val="28"/>
          <w:szCs w:val="28"/>
        </w:rPr>
      </w:pPr>
    </w:p>
    <w:p w:rsidR="000866F1" w:rsidRDefault="000866F1" w:rsidP="00AA1350">
      <w:pPr>
        <w:ind w:firstLine="708"/>
        <w:rPr>
          <w:b/>
          <w:sz w:val="28"/>
          <w:szCs w:val="28"/>
        </w:rPr>
      </w:pPr>
    </w:p>
    <w:p w:rsidR="00AA1350" w:rsidRDefault="00AA1350" w:rsidP="00AA1350">
      <w:pPr>
        <w:ind w:firstLine="708"/>
        <w:rPr>
          <w:b/>
          <w:sz w:val="28"/>
          <w:szCs w:val="28"/>
        </w:rPr>
      </w:pPr>
    </w:p>
    <w:p w:rsidR="00AA1350" w:rsidRDefault="00AA1350" w:rsidP="00AA1350">
      <w:pPr>
        <w:ind w:firstLine="708"/>
        <w:rPr>
          <w:b/>
          <w:sz w:val="28"/>
          <w:szCs w:val="28"/>
        </w:rPr>
      </w:pPr>
    </w:p>
    <w:p w:rsidR="00AA1350" w:rsidRDefault="00AA1350" w:rsidP="00AA1350">
      <w:pPr>
        <w:ind w:firstLine="708"/>
        <w:rPr>
          <w:b/>
          <w:sz w:val="28"/>
          <w:szCs w:val="28"/>
        </w:rPr>
      </w:pPr>
    </w:p>
    <w:p w:rsidR="00AA1350" w:rsidRDefault="00AA1350" w:rsidP="00AA1350">
      <w:pPr>
        <w:ind w:firstLine="708"/>
        <w:rPr>
          <w:b/>
          <w:sz w:val="28"/>
          <w:szCs w:val="28"/>
        </w:rPr>
      </w:pPr>
    </w:p>
    <w:p w:rsidR="001B303C" w:rsidRDefault="001B303C"/>
    <w:p w:rsidR="000866F1" w:rsidRDefault="000866F1"/>
    <w:p w:rsidR="000866F1" w:rsidRDefault="000866F1"/>
    <w:p w:rsidR="000866F1" w:rsidRDefault="000866F1"/>
    <w:p w:rsidR="000866F1" w:rsidRDefault="000866F1"/>
    <w:p w:rsidR="000866F1" w:rsidRDefault="000866F1"/>
    <w:p w:rsidR="000866F1" w:rsidRDefault="000866F1"/>
    <w:p w:rsidR="000866F1" w:rsidRDefault="000866F1"/>
    <w:p w:rsidR="00A74EE6" w:rsidRDefault="00A74EE6"/>
    <w:p w:rsidR="00A74EE6" w:rsidRDefault="00A74EE6"/>
    <w:p w:rsidR="00A74EE6" w:rsidRDefault="00A74EE6"/>
    <w:p w:rsidR="00A74EE6" w:rsidRDefault="00A74EE6"/>
    <w:p w:rsidR="00A74EE6" w:rsidRDefault="00A74EE6"/>
    <w:p w:rsidR="00A74EE6" w:rsidRDefault="00A74EE6"/>
    <w:p w:rsidR="00A74EE6" w:rsidRDefault="00A74EE6"/>
    <w:p w:rsidR="00A74EE6" w:rsidRDefault="00A74EE6"/>
    <w:p w:rsidR="00A74EE6" w:rsidRDefault="00A74EE6"/>
    <w:p w:rsidR="00A74EE6" w:rsidRDefault="00A74EE6"/>
    <w:p w:rsidR="00A74EE6" w:rsidRDefault="00A74EE6"/>
    <w:p w:rsidR="00A74EE6" w:rsidRDefault="00A74EE6"/>
    <w:p w:rsidR="00A74EE6" w:rsidRDefault="00A74EE6"/>
    <w:p w:rsidR="00A74EE6" w:rsidRDefault="00A74EE6"/>
    <w:p w:rsidR="00A74EE6" w:rsidRDefault="00A74EE6"/>
    <w:p w:rsidR="00A74EE6" w:rsidRDefault="00A74EE6"/>
    <w:p w:rsidR="00A74EE6" w:rsidRDefault="00A74EE6"/>
    <w:p w:rsidR="00A74EE6" w:rsidRDefault="00A74EE6"/>
    <w:p w:rsidR="00A74EE6" w:rsidRDefault="00A74EE6"/>
    <w:p w:rsidR="00A74EE6" w:rsidRDefault="00A74EE6"/>
    <w:p w:rsidR="00A74EE6" w:rsidRDefault="00A74EE6"/>
    <w:p w:rsidR="00A74EE6" w:rsidRDefault="00A74EE6"/>
    <w:p w:rsidR="00A74EE6" w:rsidRDefault="00A74EE6"/>
    <w:p w:rsidR="00A74EE6" w:rsidRDefault="00A74EE6"/>
    <w:p w:rsidR="00A74EE6" w:rsidRDefault="00A74EE6"/>
    <w:p w:rsidR="00A74EE6" w:rsidRDefault="00A74EE6"/>
    <w:p w:rsidR="00A74EE6" w:rsidRDefault="00A74EE6"/>
    <w:p w:rsidR="000866F1" w:rsidRDefault="000866F1"/>
    <w:p w:rsidR="000866F1" w:rsidRDefault="000866F1"/>
    <w:p w:rsidR="000866F1" w:rsidRDefault="000866F1"/>
    <w:p w:rsidR="000866F1" w:rsidRDefault="000866F1"/>
    <w:p w:rsidR="000866F1" w:rsidRDefault="000866F1"/>
    <w:p w:rsidR="000866F1" w:rsidRDefault="000866F1"/>
    <w:p w:rsidR="000866F1" w:rsidRDefault="000866F1"/>
    <w:tbl>
      <w:tblPr>
        <w:tblpPr w:leftFromText="180" w:rightFromText="180" w:vertAnchor="text" w:horzAnchor="margin" w:tblpXSpec="center" w:tblpY="99"/>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3600"/>
        <w:gridCol w:w="3780"/>
        <w:gridCol w:w="1980"/>
      </w:tblGrid>
      <w:tr w:rsidR="00A74EE6" w:rsidRPr="00402293" w:rsidTr="00A74EE6">
        <w:trPr>
          <w:trHeight w:val="465"/>
        </w:trPr>
        <w:tc>
          <w:tcPr>
            <w:tcW w:w="3600" w:type="dxa"/>
            <w:hideMark/>
          </w:tcPr>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РЕДАКТОР</w:t>
            </w:r>
          </w:p>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О.А. Зайцева</w:t>
            </w:r>
          </w:p>
        </w:tc>
        <w:tc>
          <w:tcPr>
            <w:tcW w:w="3780" w:type="dxa"/>
            <w:hideMark/>
          </w:tcPr>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Адрес: 632962 Новосибирская область Здвинский район с.Лянино ул.Южная 33</w:t>
            </w:r>
          </w:p>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Телефон: 34-321</w:t>
            </w:r>
          </w:p>
        </w:tc>
        <w:tc>
          <w:tcPr>
            <w:tcW w:w="1980" w:type="dxa"/>
            <w:hideMark/>
          </w:tcPr>
          <w:p w:rsidR="00A74EE6" w:rsidRDefault="00A74EE6" w:rsidP="00A74EE6">
            <w:pPr>
              <w:pStyle w:val="a5"/>
              <w:spacing w:line="276" w:lineRule="auto"/>
              <w:rPr>
                <w:color w:val="7030A0"/>
              </w:rPr>
            </w:pPr>
            <w:r w:rsidRPr="00E0651E">
              <w:rPr>
                <w:color w:val="7030A0"/>
              </w:rPr>
              <w:t xml:space="preserve">Вестник </w:t>
            </w:r>
            <w:r>
              <w:rPr>
                <w:color w:val="7030A0"/>
              </w:rPr>
              <w:t>Лянинского сельсовета № 01 от 16.01</w:t>
            </w:r>
            <w:r w:rsidRPr="00E0651E">
              <w:rPr>
                <w:color w:val="7030A0"/>
              </w:rPr>
              <w:t>.201</w:t>
            </w:r>
            <w:r>
              <w:rPr>
                <w:color w:val="7030A0"/>
              </w:rPr>
              <w:t>7</w:t>
            </w:r>
            <w:r w:rsidRPr="00E0651E">
              <w:rPr>
                <w:color w:val="7030A0"/>
              </w:rPr>
              <w:t xml:space="preserve">г. </w:t>
            </w:r>
          </w:p>
          <w:p w:rsidR="00A74EE6" w:rsidRPr="00E0651E" w:rsidRDefault="00A74EE6" w:rsidP="00A74EE6">
            <w:pPr>
              <w:pStyle w:val="a5"/>
              <w:spacing w:line="276" w:lineRule="auto"/>
              <w:rPr>
                <w:rFonts w:ascii="Times New Roman" w:hAnsi="Times New Roman"/>
                <w:color w:val="7030A0"/>
              </w:rPr>
            </w:pPr>
            <w:r w:rsidRPr="00E0651E">
              <w:rPr>
                <w:color w:val="7030A0"/>
              </w:rPr>
              <w:t xml:space="preserve">    </w:t>
            </w:r>
          </w:p>
        </w:tc>
      </w:tr>
    </w:tbl>
    <w:p w:rsidR="000866F1" w:rsidRDefault="000866F1"/>
    <w:p w:rsidR="000866F1" w:rsidRDefault="000866F1"/>
    <w:p w:rsidR="000866F1" w:rsidRDefault="000866F1"/>
    <w:p w:rsidR="000866F1" w:rsidRDefault="000866F1"/>
    <w:p w:rsidR="000866F1" w:rsidRDefault="000866F1"/>
    <w:p w:rsidR="000866F1" w:rsidRDefault="000866F1"/>
    <w:p w:rsidR="000866F1" w:rsidRDefault="000866F1"/>
    <w:p w:rsidR="000866F1" w:rsidRDefault="000866F1"/>
    <w:p w:rsidR="000866F1" w:rsidRDefault="000866F1"/>
    <w:p w:rsidR="000866F1" w:rsidRDefault="000866F1"/>
    <w:p w:rsidR="000866F1" w:rsidRDefault="000866F1"/>
    <w:p w:rsidR="000866F1" w:rsidRDefault="000866F1"/>
    <w:p w:rsidR="000866F1" w:rsidRDefault="000866F1"/>
    <w:p w:rsidR="000866F1" w:rsidRDefault="000866F1"/>
    <w:p w:rsidR="000866F1" w:rsidRDefault="000866F1"/>
    <w:p w:rsidR="000866F1" w:rsidRDefault="000866F1"/>
    <w:p w:rsidR="000866F1" w:rsidRDefault="000866F1"/>
    <w:p w:rsidR="000866F1" w:rsidRDefault="000866F1"/>
    <w:p w:rsidR="000866F1" w:rsidRDefault="000866F1"/>
    <w:sectPr w:rsidR="000866F1" w:rsidSect="00A74EE6">
      <w:pgSz w:w="11906" w:h="16838"/>
      <w:pgMar w:top="1134" w:right="567"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9E5" w:rsidRDefault="00EE29E5" w:rsidP="00F751C9">
      <w:r>
        <w:separator/>
      </w:r>
    </w:p>
  </w:endnote>
  <w:endnote w:type="continuationSeparator" w:id="1">
    <w:p w:rsidR="00EE29E5" w:rsidRDefault="00EE29E5" w:rsidP="00F751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9E5" w:rsidRDefault="00EE29E5" w:rsidP="00F751C9">
      <w:r>
        <w:separator/>
      </w:r>
    </w:p>
  </w:footnote>
  <w:footnote w:type="continuationSeparator" w:id="1">
    <w:p w:rsidR="00EE29E5" w:rsidRDefault="00EE29E5" w:rsidP="00F75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37" w:rsidRDefault="00EE29E5">
    <w:pPr>
      <w:pStyle w:val="a8"/>
      <w:jc w:val="center"/>
    </w:pPr>
  </w:p>
  <w:p w:rsidR="005F2237" w:rsidRDefault="00EE29E5">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A1350"/>
    <w:rsid w:val="000866F1"/>
    <w:rsid w:val="001019AB"/>
    <w:rsid w:val="001B303C"/>
    <w:rsid w:val="00390FD3"/>
    <w:rsid w:val="00427449"/>
    <w:rsid w:val="0055650A"/>
    <w:rsid w:val="00557E48"/>
    <w:rsid w:val="005B19C1"/>
    <w:rsid w:val="007627D5"/>
    <w:rsid w:val="00A25F2A"/>
    <w:rsid w:val="00A45F67"/>
    <w:rsid w:val="00A74EE6"/>
    <w:rsid w:val="00AA1350"/>
    <w:rsid w:val="00AA31ED"/>
    <w:rsid w:val="00BF79EB"/>
    <w:rsid w:val="00E069CF"/>
    <w:rsid w:val="00EE29E5"/>
    <w:rsid w:val="00F75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A74EE6"/>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1350"/>
    <w:pPr>
      <w:widowControl/>
      <w:autoSpaceDE/>
      <w:autoSpaceDN/>
      <w:adjustRightInd/>
      <w:ind w:firstLine="720"/>
    </w:pPr>
    <w:rPr>
      <w:sz w:val="28"/>
    </w:rPr>
  </w:style>
  <w:style w:type="character" w:customStyle="1" w:styleId="a4">
    <w:name w:val="Основной текст с отступом Знак"/>
    <w:basedOn w:val="a0"/>
    <w:link w:val="a3"/>
    <w:rsid w:val="00AA1350"/>
    <w:rPr>
      <w:rFonts w:ascii="Times New Roman" w:eastAsia="Times New Roman" w:hAnsi="Times New Roman" w:cs="Times New Roman"/>
      <w:sz w:val="28"/>
      <w:szCs w:val="20"/>
      <w:lang w:eastAsia="ru-RU"/>
    </w:rPr>
  </w:style>
  <w:style w:type="paragraph" w:styleId="a5">
    <w:name w:val="No Spacing"/>
    <w:aliases w:val="с интервалом,Без интервала1,No Spacing1,No Spacing"/>
    <w:link w:val="a6"/>
    <w:uiPriority w:val="1"/>
    <w:qFormat/>
    <w:rsid w:val="00AA1350"/>
    <w:pPr>
      <w:spacing w:after="0" w:line="240" w:lineRule="auto"/>
    </w:pPr>
    <w:rPr>
      <w:rFonts w:ascii="Calibri" w:eastAsia="Calibri" w:hAnsi="Calibri" w:cs="Times New Roman"/>
    </w:rPr>
  </w:style>
  <w:style w:type="table" w:styleId="a7">
    <w:name w:val="Table Grid"/>
    <w:basedOn w:val="a1"/>
    <w:rsid w:val="00AA1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aliases w:val="с интервалом Знак,Без интервала1 Знак,No Spacing1 Знак,No Spacing Знак"/>
    <w:link w:val="a5"/>
    <w:uiPriority w:val="1"/>
    <w:locked/>
    <w:rsid w:val="00AA1350"/>
    <w:rPr>
      <w:rFonts w:ascii="Calibri" w:eastAsia="Calibri" w:hAnsi="Calibri" w:cs="Times New Roman"/>
    </w:rPr>
  </w:style>
  <w:style w:type="paragraph" w:styleId="a8">
    <w:name w:val="header"/>
    <w:basedOn w:val="a"/>
    <w:link w:val="a9"/>
    <w:uiPriority w:val="99"/>
    <w:unhideWhenUsed/>
    <w:rsid w:val="00AA1350"/>
    <w:pPr>
      <w:widowControl/>
      <w:tabs>
        <w:tab w:val="center" w:pos="4677"/>
        <w:tab w:val="right" w:pos="9355"/>
      </w:tabs>
      <w:autoSpaceDE/>
      <w:autoSpaceDN/>
      <w:adjustRightInd/>
    </w:pPr>
    <w:rPr>
      <w:sz w:val="24"/>
      <w:szCs w:val="24"/>
    </w:rPr>
  </w:style>
  <w:style w:type="character" w:customStyle="1" w:styleId="a9">
    <w:name w:val="Верхний колонтитул Знак"/>
    <w:basedOn w:val="a0"/>
    <w:link w:val="a8"/>
    <w:uiPriority w:val="99"/>
    <w:rsid w:val="00AA1350"/>
    <w:rPr>
      <w:rFonts w:ascii="Times New Roman" w:eastAsia="Times New Roman" w:hAnsi="Times New Roman" w:cs="Times New Roman"/>
      <w:sz w:val="24"/>
      <w:szCs w:val="24"/>
      <w:lang w:eastAsia="ru-RU"/>
    </w:rPr>
  </w:style>
  <w:style w:type="paragraph" w:styleId="aa">
    <w:name w:val="Normal (Web)"/>
    <w:basedOn w:val="a"/>
    <w:unhideWhenUsed/>
    <w:rsid w:val="00AA1350"/>
    <w:pPr>
      <w:widowControl/>
      <w:autoSpaceDE/>
      <w:autoSpaceDN/>
      <w:adjustRightInd/>
      <w:spacing w:before="100" w:beforeAutospacing="1" w:after="100" w:afterAutospacing="1"/>
    </w:pPr>
    <w:rPr>
      <w:sz w:val="24"/>
      <w:szCs w:val="24"/>
    </w:rPr>
  </w:style>
  <w:style w:type="character" w:styleId="ab">
    <w:name w:val="Intense Emphasis"/>
    <w:uiPriority w:val="21"/>
    <w:qFormat/>
    <w:rsid w:val="000866F1"/>
    <w:rPr>
      <w:b/>
      <w:bCs/>
      <w:i/>
      <w:iCs/>
      <w:color w:val="4F81BD"/>
    </w:rPr>
  </w:style>
  <w:style w:type="character" w:styleId="ac">
    <w:name w:val="Hyperlink"/>
    <w:basedOn w:val="a0"/>
    <w:uiPriority w:val="99"/>
    <w:rsid w:val="000866F1"/>
    <w:rPr>
      <w:color w:val="0000FF"/>
      <w:u w:val="single"/>
    </w:rPr>
  </w:style>
  <w:style w:type="character" w:customStyle="1" w:styleId="apple-converted-space">
    <w:name w:val="apple-converted-space"/>
    <w:basedOn w:val="a0"/>
    <w:rsid w:val="000866F1"/>
  </w:style>
  <w:style w:type="paragraph" w:customStyle="1" w:styleId="1">
    <w:name w:val="Абзац списка1"/>
    <w:basedOn w:val="a"/>
    <w:rsid w:val="00A74EE6"/>
    <w:pPr>
      <w:widowControl/>
      <w:autoSpaceDE/>
      <w:autoSpaceDN/>
      <w:adjustRightInd/>
      <w:ind w:left="720"/>
      <w:contextualSpacing/>
    </w:pPr>
    <w:rPr>
      <w:sz w:val="24"/>
      <w:szCs w:val="24"/>
    </w:rPr>
  </w:style>
  <w:style w:type="paragraph" w:customStyle="1" w:styleId="ConsPlusNormal">
    <w:name w:val="ConsPlusNormal"/>
    <w:rsid w:val="00A74EE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semiHidden/>
    <w:rsid w:val="00A74EE6"/>
    <w:rPr>
      <w:rFonts w:ascii="Arial" w:eastAsia="Times New Roman" w:hAnsi="Arial" w:cs="Arial"/>
      <w:b/>
      <w:bCs/>
      <w:i/>
      <w:iCs/>
      <w:sz w:val="28"/>
      <w:szCs w:val="28"/>
      <w:lang w:eastAsia="ru-RU"/>
    </w:rPr>
  </w:style>
  <w:style w:type="character" w:customStyle="1" w:styleId="ad">
    <w:name w:val="Нижний колонтитул Знак"/>
    <w:basedOn w:val="a0"/>
    <w:link w:val="ae"/>
    <w:uiPriority w:val="99"/>
    <w:semiHidden/>
    <w:rsid w:val="00A74EE6"/>
  </w:style>
  <w:style w:type="paragraph" w:styleId="ae">
    <w:name w:val="footer"/>
    <w:basedOn w:val="a"/>
    <w:link w:val="ad"/>
    <w:uiPriority w:val="99"/>
    <w:semiHidden/>
    <w:unhideWhenUsed/>
    <w:rsid w:val="00A74EE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10">
    <w:name w:val="Нижний колонтитул Знак1"/>
    <w:basedOn w:val="a0"/>
    <w:link w:val="ae"/>
    <w:uiPriority w:val="99"/>
    <w:semiHidden/>
    <w:rsid w:val="00A74EE6"/>
    <w:rPr>
      <w:rFonts w:ascii="Times New Roman" w:eastAsia="Times New Roman" w:hAnsi="Times New Roman" w:cs="Times New Roman"/>
      <w:sz w:val="20"/>
      <w:szCs w:val="20"/>
      <w:lang w:eastAsia="ru-RU"/>
    </w:rPr>
  </w:style>
  <w:style w:type="paragraph" w:customStyle="1" w:styleId="ConsPlusTitle">
    <w:name w:val="ConsPlusTitle"/>
    <w:rsid w:val="00A74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74EE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55538488">
      <w:bodyDiv w:val="1"/>
      <w:marLeft w:val="0"/>
      <w:marRight w:val="0"/>
      <w:marTop w:val="0"/>
      <w:marBottom w:val="0"/>
      <w:divBdr>
        <w:top w:val="none" w:sz="0" w:space="0" w:color="auto"/>
        <w:left w:val="none" w:sz="0" w:space="0" w:color="auto"/>
        <w:bottom w:val="none" w:sz="0" w:space="0" w:color="auto"/>
        <w:right w:val="none" w:sz="0" w:space="0" w:color="auto"/>
      </w:divBdr>
    </w:div>
    <w:div w:id="178592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25D69837E1C5741A1D900E1AE96A9E5EF9F7289E886D0E1CB63D47B0DL2t7C" TargetMode="External"/><Relationship Id="rId117" Type="http://schemas.openxmlformats.org/officeDocument/2006/relationships/fontTable" Target="fontTable.xml"/><Relationship Id="rId21" Type="http://schemas.openxmlformats.org/officeDocument/2006/relationships/hyperlink" Target="consultantplus://offline/ref=725D69837E1C5741A1D900E1AE96A9E5EC96728CEA84D0E1CB63D47B0D27F5C7FA99604A132A0274LAtFC" TargetMode="External"/><Relationship Id="rId42"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47"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63"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68" Type="http://schemas.openxmlformats.org/officeDocument/2006/relationships/hyperlink" Target="consultantplus://offline/ref=D3ACCE0F68721997C75AA0C94AFFADEA5300910632AC23C34B64E28880f7N4F" TargetMode="External"/><Relationship Id="rId84" Type="http://schemas.openxmlformats.org/officeDocument/2006/relationships/hyperlink" Target="consultantplus://offline/ref=D3ACCE0F68721997C75AA0C94AFFADEA50049E0A31AD23C34B64E28880f7N4F" TargetMode="External"/><Relationship Id="rId89" Type="http://schemas.openxmlformats.org/officeDocument/2006/relationships/hyperlink" Target="consultantplus://offline/ref=D3ACCE0F68721997C75AA0C94AFFADEA50049F0A37AE23C34B64E28880f7N4F" TargetMode="External"/><Relationship Id="rId112" Type="http://schemas.openxmlformats.org/officeDocument/2006/relationships/hyperlink" Target="consultantplus://offline/ref=D3ACCE0F68721997C75AA0C94AFFADEA5303910C34AD23C34B64E28880f7N4F" TargetMode="External"/><Relationship Id="rId16"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107" Type="http://schemas.openxmlformats.org/officeDocument/2006/relationships/hyperlink" Target="consultantplus://offline/ref=D3ACCE0F68721997C75AA0C94AFFADEA5300910632AC23C34B64E28880f7N4F" TargetMode="External"/><Relationship Id="rId11" Type="http://schemas.openxmlformats.org/officeDocument/2006/relationships/hyperlink" Target="consultantplus://offline/ref=725D69837E1C5741A1D900E1AE96A9E5EC96728CEA84D0E1CB63D47B0D27F5C7FA99604A132A0274LAt4C" TargetMode="External"/><Relationship Id="rId24" Type="http://schemas.openxmlformats.org/officeDocument/2006/relationships/hyperlink" Target="consultantplus://offline/ref=725D69837E1C5741A1D900E1AE96A9E5EC96738DE989D0E1CB63D47B0D27F5C7FA99604A132A0276LAtEC" TargetMode="External"/><Relationship Id="rId32" Type="http://schemas.openxmlformats.org/officeDocument/2006/relationships/hyperlink" Target="consultantplus://offline/ref=725D69837E1C5741A1D900E1AE96A9E5EC96728CEA84D0E1CB63D47B0D27F5C7FA99604A132A0274LAt7C" TargetMode="External"/><Relationship Id="rId37" Type="http://schemas.openxmlformats.org/officeDocument/2006/relationships/hyperlink" Target="consultantplus://offline/ref=725D69837E1C5741A1D900E1AE96A9E5EC96728CEA84D0E1CB63D47B0D27F5C7FA99604A132A0274LAt5C" TargetMode="External"/><Relationship Id="rId40" Type="http://schemas.openxmlformats.org/officeDocument/2006/relationships/hyperlink" Target="consultantplus://offline/ref=725D69837E1C5741A1D900E1AE96A9E5EF9F7289E886D0E1CB63D47B0DL2t7C" TargetMode="External"/><Relationship Id="rId45"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53" Type="http://schemas.openxmlformats.org/officeDocument/2006/relationships/hyperlink" Target="consultantplus://offline/ref=725D69837E1C5741A1D900E1AE96A9E5EC96728CEA84D0E1CB63D47B0D27F5C7FA99604A132A0273LAt7C" TargetMode="External"/><Relationship Id="rId58" Type="http://schemas.openxmlformats.org/officeDocument/2006/relationships/hyperlink" Target="consultantplus://offline/ref=725D69837E1C5741A1D900E1AE96A9E5EF9F7289E886D0E1CB63D47B0D27F5C7FA99604A132B017FLAt6C" TargetMode="External"/><Relationship Id="rId66" Type="http://schemas.openxmlformats.org/officeDocument/2006/relationships/hyperlink" Target="consultantplus://offline/ref=D3ACCE0F68721997C75AA0C94AFFADEA5307910C31AF23C34B64E2888074B2F529CC05D3FAEAFF3Bf0N6F" TargetMode="External"/><Relationship Id="rId74" Type="http://schemas.openxmlformats.org/officeDocument/2006/relationships/hyperlink" Target="consultantplus://offline/ref=D3ACCE0F68721997C75AA0C94AFFADEA50049E0A31AD23C34B64E28880f7N4F" TargetMode="External"/><Relationship Id="rId79" Type="http://schemas.openxmlformats.org/officeDocument/2006/relationships/hyperlink" Target="consultantplus://offline/ref=D3ACCE0F68721997C75AA0C94AFFADEA50049F0A37AE23C34B64E28880f7N4F" TargetMode="External"/><Relationship Id="rId87" Type="http://schemas.openxmlformats.org/officeDocument/2006/relationships/hyperlink" Target="consultantplus://offline/ref=D3ACCE0F68721997C75AA0C94AFFADEA5300910632AC23C34B64E28880f7N4F" TargetMode="External"/><Relationship Id="rId102" Type="http://schemas.openxmlformats.org/officeDocument/2006/relationships/hyperlink" Target="consultantplus://offline/ref=D3ACCE0F68721997C75AA0C94AFFADEA5004980D32AB23C34B64E2888074B2F529CC05D3FAEAFB3Af0N6F" TargetMode="External"/><Relationship Id="rId110"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115" Type="http://schemas.openxmlformats.org/officeDocument/2006/relationships/hyperlink" Target="consultantplus://offline/ref=D3ACCE0F68721997C75AA0C94AFFADEA5300910632AC23C34B64E28880f7N4F" TargetMode="External"/><Relationship Id="rId5" Type="http://schemas.openxmlformats.org/officeDocument/2006/relationships/endnotes" Target="endnotes.xml"/><Relationship Id="rId61"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82"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90"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95" Type="http://schemas.openxmlformats.org/officeDocument/2006/relationships/hyperlink" Target="consultantplus://offline/ref=D3ACCE0F68721997C75AA0C94AFFADEA50049E0A31AD23C34B64E28880f7N4F" TargetMode="External"/><Relationship Id="rId19" Type="http://schemas.openxmlformats.org/officeDocument/2006/relationships/hyperlink" Target="consultantplus://offline/ref=725D69837E1C5741A1D900E1AE96A9E5EF9F7289E886D0E1CB63D47B0DL2t7C" TargetMode="External"/><Relationship Id="rId14" Type="http://schemas.openxmlformats.org/officeDocument/2006/relationships/hyperlink" Target="consultantplus://offline/ref=725D69837E1C5741A1D900E1AE96A9E5EC96728CEA84D0E1CB63D47B0D27F5C7FA99604A132A0277LAtEC" TargetMode="External"/><Relationship Id="rId22" Type="http://schemas.openxmlformats.org/officeDocument/2006/relationships/hyperlink" Target="consultantplus://offline/ref=725D69837E1C5741A1D900E1AE96A9E5EC96728CEA84D0E1CB63D47B0D27F5C7FA99604A132A0275LAt3C" TargetMode="External"/><Relationship Id="rId27"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30"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35" Type="http://schemas.openxmlformats.org/officeDocument/2006/relationships/hyperlink" Target="consultantplus://offline/ref=725D69837E1C5741A1D900E1AE96A9E5EC96728CEA84D0E1CB63D47B0D27F5C7FA99604A132A0274LAt5C" TargetMode="External"/><Relationship Id="rId43" Type="http://schemas.openxmlformats.org/officeDocument/2006/relationships/hyperlink" Target="consultantplus://offline/ref=725D69837E1C5741A1D900E1AE96A9E5EC96728CEA84D0E1CB63D47B0D27F5C7FA99604A132A0272LAt4C" TargetMode="External"/><Relationship Id="rId48"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56" Type="http://schemas.openxmlformats.org/officeDocument/2006/relationships/hyperlink" Target="consultantplus://offline/ref=725D69837E1C5741A1D900E1AE96A9E5EC96728CEA84D0E1CB63D47B0D27F5C7FA99604A132A0276LAtEC" TargetMode="External"/><Relationship Id="rId64" Type="http://schemas.openxmlformats.org/officeDocument/2006/relationships/hyperlink" Target="consultantplus://offline/ref=D3ACCE0F68721997C75AA0C94AFFADEA50049E0A31AD23C34B64E28880f7N4F" TargetMode="External"/><Relationship Id="rId69" Type="http://schemas.openxmlformats.org/officeDocument/2006/relationships/hyperlink" Target="consultantplus://offline/ref=D3ACCE0F68721997C75AA0C94AFFADEA50049F0A37AE23C34B64E28880f7N4F" TargetMode="External"/><Relationship Id="rId77" Type="http://schemas.openxmlformats.org/officeDocument/2006/relationships/hyperlink" Target="consultantplus://offline/ref=D3ACCE0F68721997C75AA0C94AFFADEA5300910632AC23C34B64E28880f7N4F" TargetMode="External"/><Relationship Id="rId100" Type="http://schemas.openxmlformats.org/officeDocument/2006/relationships/hyperlink" Target="consultantplus://offline/ref=D3ACCE0F68721997C75AA0C94AFFADEA50049F0A37AE23C34B64E28880f7N4F" TargetMode="External"/><Relationship Id="rId105" Type="http://schemas.openxmlformats.org/officeDocument/2006/relationships/hyperlink" Target="consultantplus://offline/ref=D3ACCE0F68721997C75AA0C94AFFADEA5303910C34AD23C34B64E28880f7N4F" TargetMode="External"/><Relationship Id="rId113" Type="http://schemas.openxmlformats.org/officeDocument/2006/relationships/hyperlink" Target="consultantplus://offline/ref=D3ACCE0F68721997C75AA0C94AFFADEA5307910C31AF23C34B64E2888074B2F529CC05D3FAEAFF3Bf0N6F" TargetMode="External"/><Relationship Id="rId118" Type="http://schemas.openxmlformats.org/officeDocument/2006/relationships/theme" Target="theme/theme1.xml"/><Relationship Id="rId8" Type="http://schemas.openxmlformats.org/officeDocument/2006/relationships/hyperlink" Target="consultantplus://offline/ref=725D69837E1C5741A1D900E1AE96A9E5EF9F7289E886D0E1CB63D47B0D27F5C7FA99604A132B017FLAt6C" TargetMode="External"/><Relationship Id="rId51" Type="http://schemas.openxmlformats.org/officeDocument/2006/relationships/hyperlink" Target="consultantplus://offline/ref=725D69837E1C5741A1D900E1AE96A9E5EF9F7289E886D0E1CB63D47B0DL2t7C" TargetMode="External"/><Relationship Id="rId72"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80"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85" Type="http://schemas.openxmlformats.org/officeDocument/2006/relationships/hyperlink" Target="consultantplus://offline/ref=D3ACCE0F68721997C75AA0C94AFFADEA5303910C34AD23C34B64E28880f7N4F" TargetMode="External"/><Relationship Id="rId93"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98" Type="http://schemas.openxmlformats.org/officeDocument/2006/relationships/hyperlink" Target="consultantplus://offline/ref=D3ACCE0F68721997C75AA0C94AFFADEA5300910632AC23C34B64E28880f7N4F" TargetMode="External"/><Relationship Id="rId3" Type="http://schemas.openxmlformats.org/officeDocument/2006/relationships/webSettings" Target="webSettings.xml"/><Relationship Id="rId12" Type="http://schemas.openxmlformats.org/officeDocument/2006/relationships/hyperlink" Target="consultantplus://offline/ref=725D69837E1C5741A1D900E1AE96A9E5EF9F7289E886D0E1CB63D47B0D27F5C7FA99604A132B017FLAt6C" TargetMode="External"/><Relationship Id="rId17" Type="http://schemas.openxmlformats.org/officeDocument/2006/relationships/hyperlink" Target="consultantplus://offline/ref=725D69837E1C5741A1D900E1AE96A9E5EC96728CEA84D0E1CB63D47B0D27F5C7FA99604A132A0277LAtEC" TargetMode="External"/><Relationship Id="rId25" Type="http://schemas.openxmlformats.org/officeDocument/2006/relationships/hyperlink" Target="consultantplus://offline/ref=725D69837E1C5741A1D900E1AE96A9E5EC96728CEA84D0E1CB63D47B0D27F5C7FA99604A132A0274LAtFC" TargetMode="External"/><Relationship Id="rId33"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38" Type="http://schemas.openxmlformats.org/officeDocument/2006/relationships/hyperlink" Target="consultantplus://offline/ref=725D69837E1C5741A1D900E1AE96A9E5EF9F7282EE86D0E1CB63D47B0D27F5C7FA99604A13290675LAt4C" TargetMode="External"/><Relationship Id="rId46"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59"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67" Type="http://schemas.openxmlformats.org/officeDocument/2006/relationships/hyperlink" Target="consultantplus://offline/ref=D3ACCE0F68721997C75AA0C94AFFADEA5300910632AC23C34B64E28880f7N4F" TargetMode="External"/><Relationship Id="rId103" Type="http://schemas.openxmlformats.org/officeDocument/2006/relationships/hyperlink" Target="consultantplus://offline/ref=D3ACCE0F68721997C75AA0C94AFFADEA5004980D32AB23C34B64E2888074B2F529CC05D3FAEBFC32f0NFF" TargetMode="External"/><Relationship Id="rId108" Type="http://schemas.openxmlformats.org/officeDocument/2006/relationships/hyperlink" Target="consultantplus://offline/ref=D3ACCE0F68721997C75AA0C94AFFADEA5300910632AC23C34B64E28880f7N4F" TargetMode="External"/><Relationship Id="rId116" Type="http://schemas.openxmlformats.org/officeDocument/2006/relationships/image" Target="media/image1.png"/><Relationship Id="rId20" Type="http://schemas.openxmlformats.org/officeDocument/2006/relationships/hyperlink" Target="consultantplus://offline/ref=725D69837E1C5741A1D900E1AE96A9E5EF9F7289E886D0E1CB63D47B0D27F5C7FA99604A132B017FLAt6C" TargetMode="External"/><Relationship Id="rId41" Type="http://schemas.openxmlformats.org/officeDocument/2006/relationships/hyperlink" Target="consultantplus://offline/ref=725D69837E1C5741A1D900E1AE96A9E5EF9F7282EE86D0E1CB63D47B0D27F5C7FA99604A13290675LAt4C" TargetMode="External"/><Relationship Id="rId54" Type="http://schemas.openxmlformats.org/officeDocument/2006/relationships/hyperlink" Target="consultantplus://offline/ref=725D69837E1C5741A1D900E1AE96A9E5EC96728CEA84D0E1CB63D47B0D27F5C7FA99604A132A0273LAt4C" TargetMode="External"/><Relationship Id="rId62"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70"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75" Type="http://schemas.openxmlformats.org/officeDocument/2006/relationships/hyperlink" Target="consultantplus://offline/ref=D3ACCE0F68721997C75AA0C94AFFADEA5303910C34AD23C34B64E28880f7N4F" TargetMode="External"/><Relationship Id="rId83"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88" Type="http://schemas.openxmlformats.org/officeDocument/2006/relationships/hyperlink" Target="consultantplus://offline/ref=D3ACCE0F68721997C75AA0C94AFFADEA5300910632AC23C34B64E28880f7N4F" TargetMode="External"/><Relationship Id="rId91"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96" Type="http://schemas.openxmlformats.org/officeDocument/2006/relationships/hyperlink" Target="consultantplus://offline/ref=D3ACCE0F68721997C75AA0C94AFFADEA5303910C34AD23C34B64E28880f7N4F" TargetMode="External"/><Relationship Id="rId111" Type="http://schemas.openxmlformats.org/officeDocument/2006/relationships/hyperlink" Target="consultantplus://offline/ref=D3ACCE0F68721997C75AA0C94AFFADEA50049E0A31AD23C34B64E28880f7N4F" TargetMode="Externa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yperlink" Target="consultantplus://offline/ref=725D69837E1C5741A1D900E1AE96A9E5EF9F7289E886D0E1CB63D47B0D27F5C7FA99604A132B017FLAt6C" TargetMode="External"/><Relationship Id="rId23" Type="http://schemas.openxmlformats.org/officeDocument/2006/relationships/hyperlink" Target="consultantplus://offline/ref=725D69837E1C5741A1D900E1AE96A9E5EF9F7289E886D0E1CB63D47B0D27F5C7FA99604A132B017FLAt6C" TargetMode="External"/><Relationship Id="rId28"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36" Type="http://schemas.openxmlformats.org/officeDocument/2006/relationships/hyperlink" Target="consultantplus://offline/ref=725D69837E1C5741A1D900E1AE96A9E5EF9F7289E886D0E1CB63D47B0DL2t7C" TargetMode="External"/><Relationship Id="rId49" Type="http://schemas.openxmlformats.org/officeDocument/2006/relationships/hyperlink" Target="consultantplus://offline/ref=725D69837E1C5741A1D900E1AE96A9E5EF9F7289E886D0E1CB63D47B0D27F5C7FA99604A132A007FLAt7C" TargetMode="External"/><Relationship Id="rId57"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106" Type="http://schemas.openxmlformats.org/officeDocument/2006/relationships/hyperlink" Target="consultantplus://offline/ref=D3ACCE0F68721997C75AA0C94AFFADEA5307910C31AF23C34B64E2888074B2F529CC05D3FAEAFF3Bf0N6F" TargetMode="External"/><Relationship Id="rId114" Type="http://schemas.openxmlformats.org/officeDocument/2006/relationships/hyperlink" Target="consultantplus://offline/ref=D3ACCE0F68721997C75AA0C94AFFADEA5300910632AC23C34B64E28880f7N4F" TargetMode="External"/><Relationship Id="rId10" Type="http://schemas.openxmlformats.org/officeDocument/2006/relationships/hyperlink" Target="consultantplus://offline/ref=725D69837E1C5741A1D900E1AE96A9E5EC96728CEA84D0E1CB63D47B0D27F5C7FA99604A132A0277LAtEC" TargetMode="External"/><Relationship Id="rId31" Type="http://schemas.openxmlformats.org/officeDocument/2006/relationships/hyperlink" Target="consultantplus://offline/ref=725D69837E1C5741A1D900E1AE96A9E5EC96728CEA84D0E1CB63D47B0D27F5C7FA99604A132A0275LAtEC" TargetMode="External"/><Relationship Id="rId44" Type="http://schemas.openxmlformats.org/officeDocument/2006/relationships/hyperlink" Target="consultantplus://offline/ref=725D69837E1C5741A1D900E1AE96A9E5EF9F7289E886D0E1CB63D47B0DL2t7C" TargetMode="External"/><Relationship Id="rId52" Type="http://schemas.openxmlformats.org/officeDocument/2006/relationships/hyperlink" Target="consultantplus://offline/ref=725D69837E1C5741A1D900E1AE96A9E5EF9F7289E886D0E1CB63D47B0D27F5C7FA99604A132A0677LAt7C" TargetMode="External"/><Relationship Id="rId60"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65" Type="http://schemas.openxmlformats.org/officeDocument/2006/relationships/hyperlink" Target="consultantplus://offline/ref=D3ACCE0F68721997C75AA0C94AFFADEA5303910C34AD23C34B64E28880f7N4F" TargetMode="External"/><Relationship Id="rId73"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78" Type="http://schemas.openxmlformats.org/officeDocument/2006/relationships/hyperlink" Target="consultantplus://offline/ref=D3ACCE0F68721997C75AA0C94AFFADEA5300910632AC23C34B64E28880f7N4F" TargetMode="External"/><Relationship Id="rId81" Type="http://schemas.openxmlformats.org/officeDocument/2006/relationships/hyperlink" Target="consultantplus://offline/ref=D3ACCE0F68721997C75AA0C94AFFADEA5004980D32AB23C34B64E2888074B2F529CC05D3FAEBFC32f0NFF" TargetMode="External"/><Relationship Id="rId86" Type="http://schemas.openxmlformats.org/officeDocument/2006/relationships/hyperlink" Target="consultantplus://offline/ref=D3ACCE0F68721997C75AA0C94AFFADEA5307910C31AF23C34B64E2888074B2F529CC05D3FAEAFF3Bf0N6F" TargetMode="External"/><Relationship Id="rId94"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99" Type="http://schemas.openxmlformats.org/officeDocument/2006/relationships/hyperlink" Target="consultantplus://offline/ref=D3ACCE0F68721997C75AA0C94AFFADEA5300910632AC23C34B64E28880f7N4F" TargetMode="External"/><Relationship Id="rId101"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4" Type="http://schemas.openxmlformats.org/officeDocument/2006/relationships/footnotes" Target="footnotes.xml"/><Relationship Id="rId9" Type="http://schemas.openxmlformats.org/officeDocument/2006/relationships/hyperlink" Target="consultantplus://offline/ref=725D69837E1C5741A1D900E1AE96A9E5EF9F778DEA88D0E1CB63D47B0D27F5C7FA99604A132A0277LAt7C" TargetMode="External"/><Relationship Id="rId13"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18" Type="http://schemas.openxmlformats.org/officeDocument/2006/relationships/hyperlink" Target="consultantplus://offline/ref=725D69837E1C5741A1D900E1AE96A9E5EF9F7289E886D0E1CB63D47B0D27F5C7FA99604A132B017FLAt6C" TargetMode="External"/><Relationship Id="rId39"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 Id="rId109" Type="http://schemas.openxmlformats.org/officeDocument/2006/relationships/hyperlink" Target="consultantplus://offline/ref=D3ACCE0F68721997C75AA0C94AFFADEA50049F0A37AE23C34B64E28880f7N4F" TargetMode="External"/><Relationship Id="rId34" Type="http://schemas.openxmlformats.org/officeDocument/2006/relationships/hyperlink" Target="consultantplus://offline/ref=725D69837E1C5741A1D900E1AE96A9E5EC96728CEA84D0E1CB63D47B0D27F5C7FA99604A132A0274LAt6C" TargetMode="External"/><Relationship Id="rId50" Type="http://schemas.openxmlformats.org/officeDocument/2006/relationships/hyperlink" Target="consultantplus://offline/ref=725D69837E1C5741A1D900E1AE96A9E5EF9F7289E886D0E1CB63D47B0D27F5C7FA99604A132A0071LAt5C" TargetMode="External"/><Relationship Id="rId55" Type="http://schemas.openxmlformats.org/officeDocument/2006/relationships/hyperlink" Target="consultantplus://offline/ref=725D69837E1C5741A1D900E1AE96A9E5EC96728CEA84D0E1CB63D47B0D27F5C7FA99604A132A0276LAtEC" TargetMode="External"/><Relationship Id="rId76" Type="http://schemas.openxmlformats.org/officeDocument/2006/relationships/hyperlink" Target="consultantplus://offline/ref=D3ACCE0F68721997C75AA0C94AFFADEA5307910C31AF23C34B64E2888074B2F529CC05D3FAEAFF3Bf0N6F" TargetMode="External"/><Relationship Id="rId97" Type="http://schemas.openxmlformats.org/officeDocument/2006/relationships/hyperlink" Target="consultantplus://offline/ref=D3ACCE0F68721997C75AA0C94AFFADEA5307910C31AF23C34B64E2888074B2F529CC05D3FAEAFF3Bf0N6F" TargetMode="External"/><Relationship Id="rId104" Type="http://schemas.openxmlformats.org/officeDocument/2006/relationships/hyperlink" Target="consultantplus://offline/ref=D3ACCE0F68721997C75AA0C94AFFADEA50049E0A31AD23C34B64E28880f7N4F" TargetMode="External"/><Relationship Id="rId7" Type="http://schemas.openxmlformats.org/officeDocument/2006/relationships/hyperlink" Target="consultantplus://offline/ref=725D69837E1C5741A1D900E1AE96A9E5EC96728CEA84D0E1CB63D47B0D27F5C7FA99604A132A0275LAt1C" TargetMode="External"/><Relationship Id="rId71" Type="http://schemas.openxmlformats.org/officeDocument/2006/relationships/hyperlink" Target="consultantplus://offline/ref=D3ACCE0F68721997C75AA0C94AFFADEA5004980D32AB23C34B64E2888074B2F529CC05D3FAEBFC32f0NFF" TargetMode="External"/><Relationship Id="rId92" Type="http://schemas.openxmlformats.org/officeDocument/2006/relationships/hyperlink" Target="consultantplus://offline/ref=D3ACCE0F68721997C75AA0C94AFFADEA5004980D32AB23C34B64E2888074B2F529CC05D3FAEBFC32f0NFF" TargetMode="External"/><Relationship Id="rId2" Type="http://schemas.openxmlformats.org/officeDocument/2006/relationships/settings" Target="settings.xml"/><Relationship Id="rId29" Type="http://schemas.openxmlformats.org/officeDocument/2006/relationships/hyperlink" Target="file:///C:\Users\B50\AppData\Local\Temp\bat\&#1055;&#1086;&#1089;&#1090;&#1072;&#1085;&#1086;&#1074;&#1083;&#1077;&#1085;&#1080;&#1077;%20&#1047;&#1076;&#1074;&#1080;&#1085;&#1089;&#1082;%20&#1086;%20&#1082;&#1086;&#1085;&#1090;&#1088;&#1086;&#1083;&#1077;%20&#1074;%20&#1089;&#1092;&#1077;&#1088;&#1077;%20&#1079;&#1072;&#1082;&#1091;&#1087;&#1086;&#10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13423</Words>
  <Characters>76515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B50</dc:creator>
  <cp:lastModifiedBy>Lenovo</cp:lastModifiedBy>
  <cp:revision>9</cp:revision>
  <dcterms:created xsi:type="dcterms:W3CDTF">2016-12-27T07:49:00Z</dcterms:created>
  <dcterms:modified xsi:type="dcterms:W3CDTF">2017-03-03T05:36:00Z</dcterms:modified>
</cp:coreProperties>
</file>