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228D" w:rsidRPr="002A3012" w:rsidRDefault="000A228D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региональной Кадастровой палате прошла горячая линия о внесении в ЕГРН сведений об объектах реестра границ</w:t>
      </w:r>
    </w:p>
    <w:p w:rsidR="000A228D" w:rsidRPr="000A228D" w:rsidRDefault="000A228D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228D">
        <w:rPr>
          <w:rFonts w:ascii="Times New Roman" w:hAnsi="Times New Roman" w:cs="Times New Roman"/>
          <w:b/>
          <w:sz w:val="28"/>
          <w:szCs w:val="28"/>
        </w:rPr>
        <w:t xml:space="preserve">15 июня эксперты отдела инфраструктуры пространственных данных Кадастровой палаты по Новосибирской области провели для жителей региона телефонное консультирование, посвященное внесению в Единый государственный реестр недвижимости </w:t>
      </w:r>
      <w:r w:rsidR="00AD2A48">
        <w:rPr>
          <w:rFonts w:ascii="Times New Roman" w:hAnsi="Times New Roman" w:cs="Times New Roman"/>
          <w:b/>
          <w:sz w:val="28"/>
          <w:szCs w:val="28"/>
        </w:rPr>
        <w:t xml:space="preserve">(ЕГРН) </w:t>
      </w:r>
      <w:r w:rsidRPr="000A228D">
        <w:rPr>
          <w:rFonts w:ascii="Times New Roman" w:hAnsi="Times New Roman" w:cs="Times New Roman"/>
          <w:b/>
          <w:sz w:val="28"/>
          <w:szCs w:val="28"/>
        </w:rPr>
        <w:t>сведений об объектах реестра границ.</w:t>
      </w:r>
      <w:r>
        <w:rPr>
          <w:rFonts w:ascii="Times New Roman" w:hAnsi="Times New Roman" w:cs="Times New Roman"/>
          <w:b/>
          <w:sz w:val="28"/>
          <w:szCs w:val="28"/>
        </w:rPr>
        <w:t xml:space="preserve"> В ходе горячей линии поступило несколько вопросов от граждан.</w:t>
      </w:r>
    </w:p>
    <w:p w:rsidR="00946493" w:rsidRPr="00946493" w:rsidRDefault="00946493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493">
        <w:rPr>
          <w:rFonts w:ascii="Times New Roman" w:hAnsi="Times New Roman" w:cs="Times New Roman"/>
          <w:b/>
          <w:sz w:val="28"/>
          <w:szCs w:val="28"/>
        </w:rPr>
        <w:t>Как можно подать заявлени</w:t>
      </w:r>
      <w:r w:rsidR="00AD2A48">
        <w:rPr>
          <w:rFonts w:ascii="Times New Roman" w:hAnsi="Times New Roman" w:cs="Times New Roman"/>
          <w:b/>
          <w:sz w:val="28"/>
          <w:szCs w:val="28"/>
        </w:rPr>
        <w:t>е на внесение в ЕГРН сведений о</w:t>
      </w:r>
      <w:r w:rsidR="002A3012">
        <w:rPr>
          <w:rFonts w:ascii="Times New Roman" w:hAnsi="Times New Roman" w:cs="Times New Roman"/>
          <w:b/>
          <w:sz w:val="28"/>
          <w:szCs w:val="28"/>
        </w:rPr>
        <w:t xml:space="preserve"> санитарно-защитной зоне</w:t>
      </w:r>
      <w:r w:rsidRPr="00946493">
        <w:rPr>
          <w:rFonts w:ascii="Times New Roman" w:hAnsi="Times New Roman" w:cs="Times New Roman"/>
          <w:b/>
          <w:sz w:val="28"/>
          <w:szCs w:val="28"/>
        </w:rPr>
        <w:t>?</w:t>
      </w:r>
    </w:p>
    <w:p w:rsidR="002A3012" w:rsidRPr="002A3012" w:rsidRDefault="002A3012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012">
        <w:rPr>
          <w:rFonts w:ascii="Times New Roman" w:hAnsi="Times New Roman" w:cs="Times New Roman"/>
          <w:sz w:val="28"/>
          <w:szCs w:val="28"/>
        </w:rPr>
        <w:t xml:space="preserve">Уполномоченным органом по установлению границ санитарно-защитных зон (СЗЗ) на территории региона является Управление </w:t>
      </w:r>
      <w:proofErr w:type="spellStart"/>
      <w:r w:rsidRPr="002A301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2A3012">
        <w:rPr>
          <w:rFonts w:ascii="Times New Roman" w:hAnsi="Times New Roman" w:cs="Times New Roman"/>
          <w:sz w:val="28"/>
          <w:szCs w:val="28"/>
        </w:rPr>
        <w:t xml:space="preserve"> по Новосибирской области. После принятия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3012">
        <w:rPr>
          <w:rFonts w:ascii="Times New Roman" w:hAnsi="Times New Roman" w:cs="Times New Roman"/>
          <w:sz w:val="28"/>
          <w:szCs w:val="28"/>
        </w:rPr>
        <w:t xml:space="preserve"> об установлении границ СЗЗ Управление </w:t>
      </w:r>
      <w:proofErr w:type="spellStart"/>
      <w:r w:rsidRPr="002A301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2A3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порядке межведомственного информационного взаимодействия направляет в региональную</w:t>
      </w:r>
      <w:r w:rsidRPr="002A3012">
        <w:rPr>
          <w:rFonts w:ascii="Times New Roman" w:hAnsi="Times New Roman" w:cs="Times New Roman"/>
          <w:sz w:val="28"/>
          <w:szCs w:val="28"/>
        </w:rPr>
        <w:t xml:space="preserve"> Кадастровую палату документы для внесения сведений в ЕГРН.</w:t>
      </w:r>
    </w:p>
    <w:p w:rsidR="002A3012" w:rsidRPr="002A3012" w:rsidRDefault="002A3012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012">
        <w:rPr>
          <w:rFonts w:ascii="Times New Roman" w:hAnsi="Times New Roman" w:cs="Times New Roman"/>
          <w:sz w:val="28"/>
          <w:szCs w:val="28"/>
        </w:rPr>
        <w:t xml:space="preserve">Документы должны содержать текстовое и графическое описания местоположения границ СЗЗ с перечнем координат характерных точек этих границ в системе координат, установленной для ведения ЕГРН. Документы предоставляются в электронном виде в формате XML и заверяются усиленной квалифицированной электронной подписью подготовившего и направившего их органа. Сведения о границах СЗЗ вносятся в ЕГРН в течение пятнадцати рабочих дней </w:t>
      </w:r>
      <w:proofErr w:type="gramStart"/>
      <w:r w:rsidRPr="002A3012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2A3012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946493" w:rsidRPr="000A228D" w:rsidRDefault="003539AF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493">
        <w:rPr>
          <w:rFonts w:ascii="Times New Roman" w:hAnsi="Times New Roman" w:cs="Times New Roman"/>
          <w:b/>
          <w:sz w:val="28"/>
          <w:szCs w:val="28"/>
        </w:rPr>
        <w:t>Как проверить, входит ли земельный участок в границы зоны с особыми условиями использования территории</w:t>
      </w:r>
      <w:r w:rsidR="00946493" w:rsidRPr="00946493">
        <w:rPr>
          <w:rFonts w:ascii="Times New Roman" w:hAnsi="Times New Roman" w:cs="Times New Roman"/>
          <w:b/>
          <w:sz w:val="28"/>
          <w:szCs w:val="28"/>
        </w:rPr>
        <w:t>?</w:t>
      </w:r>
    </w:p>
    <w:p w:rsidR="00946493" w:rsidRPr="00946493" w:rsidRDefault="003539AF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493">
        <w:rPr>
          <w:rFonts w:ascii="Times New Roman" w:hAnsi="Times New Roman" w:cs="Times New Roman"/>
          <w:sz w:val="28"/>
          <w:szCs w:val="28"/>
        </w:rPr>
        <w:t xml:space="preserve">Узнать, входит ли земельный участок в </w:t>
      </w:r>
      <w:r w:rsidRPr="00AD2A48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AD2A48" w:rsidRPr="00AD2A48">
        <w:rPr>
          <w:rFonts w:ascii="Times New Roman" w:hAnsi="Times New Roman" w:cs="Times New Roman"/>
          <w:sz w:val="28"/>
          <w:szCs w:val="28"/>
        </w:rPr>
        <w:t>зоны с особыми условиями использования территории</w:t>
      </w:r>
      <w:r w:rsidR="00AD2A48" w:rsidRPr="00946493">
        <w:rPr>
          <w:rFonts w:ascii="Times New Roman" w:hAnsi="Times New Roman" w:cs="Times New Roman"/>
          <w:sz w:val="28"/>
          <w:szCs w:val="28"/>
        </w:rPr>
        <w:t xml:space="preserve"> </w:t>
      </w:r>
      <w:r w:rsidR="00AD2A48">
        <w:rPr>
          <w:rFonts w:ascii="Times New Roman" w:hAnsi="Times New Roman" w:cs="Times New Roman"/>
          <w:sz w:val="28"/>
          <w:szCs w:val="28"/>
        </w:rPr>
        <w:t>(</w:t>
      </w:r>
      <w:r w:rsidRPr="00946493">
        <w:rPr>
          <w:rFonts w:ascii="Times New Roman" w:hAnsi="Times New Roman" w:cs="Times New Roman"/>
          <w:sz w:val="28"/>
          <w:szCs w:val="28"/>
        </w:rPr>
        <w:t>ЗОУИТ</w:t>
      </w:r>
      <w:r w:rsidR="00AD2A48">
        <w:rPr>
          <w:rFonts w:ascii="Times New Roman" w:hAnsi="Times New Roman" w:cs="Times New Roman"/>
          <w:sz w:val="28"/>
          <w:szCs w:val="28"/>
        </w:rPr>
        <w:t>)</w:t>
      </w:r>
      <w:r w:rsidRPr="00946493">
        <w:rPr>
          <w:rFonts w:ascii="Times New Roman" w:hAnsi="Times New Roman" w:cs="Times New Roman"/>
          <w:sz w:val="28"/>
          <w:szCs w:val="28"/>
        </w:rPr>
        <w:t xml:space="preserve">, можно </w:t>
      </w:r>
      <w:r w:rsidR="000A228D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946493">
        <w:rPr>
          <w:rFonts w:ascii="Times New Roman" w:hAnsi="Times New Roman" w:cs="Times New Roman"/>
          <w:sz w:val="28"/>
          <w:szCs w:val="28"/>
        </w:rPr>
        <w:t>выписк</w:t>
      </w:r>
      <w:r w:rsidR="000A228D">
        <w:rPr>
          <w:rFonts w:ascii="Times New Roman" w:hAnsi="Times New Roman" w:cs="Times New Roman"/>
          <w:sz w:val="28"/>
          <w:szCs w:val="28"/>
        </w:rPr>
        <w:t>и</w:t>
      </w:r>
      <w:r w:rsidRPr="00946493">
        <w:rPr>
          <w:rFonts w:ascii="Times New Roman" w:hAnsi="Times New Roman" w:cs="Times New Roman"/>
          <w:sz w:val="28"/>
          <w:szCs w:val="28"/>
        </w:rPr>
        <w:t xml:space="preserve"> из ЕГРН</w:t>
      </w:r>
      <w:r w:rsidR="000A228D">
        <w:rPr>
          <w:rFonts w:ascii="Times New Roman" w:hAnsi="Times New Roman" w:cs="Times New Roman"/>
          <w:sz w:val="28"/>
          <w:szCs w:val="28"/>
        </w:rPr>
        <w:t xml:space="preserve">. Запросить </w:t>
      </w:r>
      <w:r w:rsidR="008E68F5">
        <w:rPr>
          <w:rFonts w:ascii="Times New Roman" w:hAnsi="Times New Roman" w:cs="Times New Roman"/>
          <w:sz w:val="28"/>
          <w:szCs w:val="28"/>
        </w:rPr>
        <w:t>документ</w:t>
      </w:r>
      <w:r w:rsidR="000A228D">
        <w:rPr>
          <w:rFonts w:ascii="Times New Roman" w:hAnsi="Times New Roman" w:cs="Times New Roman"/>
          <w:sz w:val="28"/>
          <w:szCs w:val="28"/>
        </w:rPr>
        <w:t xml:space="preserve"> можно</w:t>
      </w:r>
      <w:r w:rsidRPr="00946493">
        <w:rPr>
          <w:rFonts w:ascii="Times New Roman" w:hAnsi="Times New Roman" w:cs="Times New Roman"/>
          <w:sz w:val="28"/>
          <w:szCs w:val="28"/>
        </w:rPr>
        <w:t xml:space="preserve"> с помощью электронных </w:t>
      </w:r>
      <w:r w:rsidRPr="002A3012">
        <w:rPr>
          <w:rFonts w:ascii="Times New Roman" w:hAnsi="Times New Roman" w:cs="Times New Roman"/>
          <w:sz w:val="28"/>
          <w:szCs w:val="28"/>
        </w:rPr>
        <w:t>сервисов</w:t>
      </w:r>
      <w:r w:rsidRPr="00946493">
        <w:rPr>
          <w:rFonts w:ascii="Times New Roman" w:hAnsi="Times New Roman" w:cs="Times New Roman"/>
          <w:sz w:val="28"/>
          <w:szCs w:val="28"/>
        </w:rPr>
        <w:t xml:space="preserve"> на сайте </w:t>
      </w:r>
      <w:hyperlink r:id="rId7" w:history="1">
        <w:r w:rsidRPr="002A3012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0A228D">
        <w:rPr>
          <w:rFonts w:ascii="Times New Roman" w:hAnsi="Times New Roman" w:cs="Times New Roman"/>
          <w:sz w:val="28"/>
          <w:szCs w:val="28"/>
        </w:rPr>
        <w:t xml:space="preserve"> </w:t>
      </w:r>
      <w:r w:rsidR="002F3B95">
        <w:rPr>
          <w:rFonts w:ascii="Times New Roman" w:hAnsi="Times New Roman" w:cs="Times New Roman"/>
          <w:sz w:val="28"/>
          <w:szCs w:val="28"/>
        </w:rPr>
        <w:t>и</w:t>
      </w:r>
      <w:r w:rsidRPr="0094649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2A3012">
          <w:rPr>
            <w:rStyle w:val="aa"/>
            <w:rFonts w:ascii="Times New Roman" w:hAnsi="Times New Roman" w:cs="Times New Roman"/>
            <w:sz w:val="28"/>
            <w:szCs w:val="28"/>
          </w:rPr>
          <w:t>Федеральной кадастровой палаты</w:t>
        </w:r>
      </w:hyperlink>
      <w:r w:rsidRPr="00946493">
        <w:rPr>
          <w:rFonts w:ascii="Times New Roman" w:hAnsi="Times New Roman" w:cs="Times New Roman"/>
          <w:sz w:val="28"/>
          <w:szCs w:val="28"/>
        </w:rPr>
        <w:t xml:space="preserve">, </w:t>
      </w:r>
      <w:r w:rsidR="000A228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946493">
        <w:rPr>
          <w:rFonts w:ascii="Times New Roman" w:hAnsi="Times New Roman" w:cs="Times New Roman"/>
          <w:sz w:val="28"/>
          <w:szCs w:val="28"/>
        </w:rPr>
        <w:t xml:space="preserve">в офисах </w:t>
      </w:r>
      <w:hyperlink r:id="rId9" w:history="1">
        <w:r w:rsidRPr="00B24BF2">
          <w:rPr>
            <w:rStyle w:val="aa"/>
            <w:rFonts w:ascii="Times New Roman" w:hAnsi="Times New Roman" w:cs="Times New Roman"/>
            <w:sz w:val="28"/>
            <w:szCs w:val="28"/>
          </w:rPr>
          <w:t>МФЦ</w:t>
        </w:r>
      </w:hyperlink>
      <w:r w:rsidR="000A228D">
        <w:rPr>
          <w:rFonts w:ascii="Times New Roman" w:hAnsi="Times New Roman" w:cs="Times New Roman"/>
          <w:sz w:val="28"/>
          <w:szCs w:val="28"/>
        </w:rPr>
        <w:t xml:space="preserve"> и</w:t>
      </w:r>
      <w:r w:rsidRPr="00946493"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0" w:tgtFrame="_blank" w:history="1">
        <w:r w:rsidRPr="00946493">
          <w:rPr>
            <w:rStyle w:val="aa"/>
            <w:rFonts w:ascii="Times New Roman" w:hAnsi="Times New Roman" w:cs="Times New Roman"/>
            <w:sz w:val="28"/>
            <w:szCs w:val="28"/>
          </w:rPr>
          <w:t>портале Госуслуг</w:t>
        </w:r>
      </w:hyperlink>
      <w:r w:rsidRPr="00946493">
        <w:rPr>
          <w:rFonts w:ascii="Times New Roman" w:hAnsi="Times New Roman" w:cs="Times New Roman"/>
          <w:sz w:val="28"/>
          <w:szCs w:val="28"/>
        </w:rPr>
        <w:t>.</w:t>
      </w:r>
      <w:r w:rsidR="00946493" w:rsidRPr="00946493">
        <w:rPr>
          <w:rFonts w:ascii="Times New Roman" w:hAnsi="Times New Roman" w:cs="Times New Roman"/>
          <w:sz w:val="28"/>
          <w:szCs w:val="28"/>
        </w:rPr>
        <w:t xml:space="preserve"> </w:t>
      </w:r>
      <w:r w:rsidRPr="00946493">
        <w:rPr>
          <w:rFonts w:ascii="Times New Roman" w:hAnsi="Times New Roman" w:cs="Times New Roman"/>
          <w:sz w:val="28"/>
          <w:szCs w:val="28"/>
        </w:rPr>
        <w:t xml:space="preserve">Если участок не входит в границы ЗОУИТ, то напротив соответствующей графы в выписке </w:t>
      </w:r>
      <w:r w:rsidRPr="00946493">
        <w:rPr>
          <w:rFonts w:ascii="Times New Roman" w:hAnsi="Times New Roman" w:cs="Times New Roman"/>
          <w:sz w:val="28"/>
          <w:szCs w:val="28"/>
        </w:rPr>
        <w:lastRenderedPageBreak/>
        <w:t>будет указано «данные отсутствуют».</w:t>
      </w:r>
    </w:p>
    <w:p w:rsidR="003539AF" w:rsidRPr="00946493" w:rsidRDefault="00946493" w:rsidP="000A22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493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0A228D">
        <w:rPr>
          <w:rFonts w:ascii="Times New Roman" w:hAnsi="Times New Roman" w:cs="Times New Roman"/>
          <w:sz w:val="28"/>
          <w:szCs w:val="28"/>
        </w:rPr>
        <w:t>справочн</w:t>
      </w:r>
      <w:r w:rsidR="002A3012">
        <w:rPr>
          <w:rFonts w:ascii="Times New Roman" w:hAnsi="Times New Roman" w:cs="Times New Roman"/>
          <w:sz w:val="28"/>
          <w:szCs w:val="28"/>
        </w:rPr>
        <w:t xml:space="preserve">ой информации </w:t>
      </w:r>
      <w:r w:rsidRPr="00946493">
        <w:rPr>
          <w:rFonts w:ascii="Times New Roman" w:hAnsi="Times New Roman" w:cs="Times New Roman"/>
          <w:sz w:val="28"/>
          <w:szCs w:val="28"/>
        </w:rPr>
        <w:t>о вхождении интересующих земельных участков в границы ЗОУИТ можно в</w:t>
      </w:r>
      <w:r w:rsidR="003539AF" w:rsidRPr="00946493">
        <w:rPr>
          <w:rFonts w:ascii="Times New Roman" w:hAnsi="Times New Roman" w:cs="Times New Roman"/>
          <w:sz w:val="28"/>
          <w:szCs w:val="28"/>
        </w:rPr>
        <w:t>оспользоваться</w:t>
      </w:r>
      <w:r w:rsidRPr="009464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6493">
        <w:rPr>
          <w:rFonts w:ascii="Times New Roman" w:hAnsi="Times New Roman" w:cs="Times New Roman"/>
          <w:sz w:val="28"/>
          <w:szCs w:val="28"/>
        </w:rPr>
        <w:t>бесплатным</w:t>
      </w:r>
      <w:proofErr w:type="gramEnd"/>
      <w:r w:rsidR="003539AF" w:rsidRPr="00946493">
        <w:rPr>
          <w:rFonts w:ascii="Times New Roman" w:hAnsi="Times New Roman" w:cs="Times New Roman"/>
          <w:sz w:val="28"/>
          <w:szCs w:val="28"/>
        </w:rPr>
        <w:t xml:space="preserve"> онлайн-сервисом </w:t>
      </w:r>
      <w:hyperlink r:id="rId11" w:tgtFrame="_blank" w:history="1">
        <w:r w:rsidR="003539AF" w:rsidRPr="00946493">
          <w:rPr>
            <w:rStyle w:val="aa"/>
            <w:rFonts w:ascii="Times New Roman" w:hAnsi="Times New Roman" w:cs="Times New Roman"/>
            <w:sz w:val="28"/>
            <w:szCs w:val="28"/>
          </w:rPr>
          <w:t>«Публичная кадастровая карта»</w:t>
        </w:r>
      </w:hyperlink>
      <w:r w:rsidR="003539AF" w:rsidRPr="009464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090" w:rsidRPr="00E70F2E" w:rsidRDefault="00527090" w:rsidP="00353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7090" w:rsidRPr="00E70F2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51DC"/>
    <w:rsid w:val="00087DC4"/>
    <w:rsid w:val="00093519"/>
    <w:rsid w:val="000A228D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4923"/>
    <w:rsid w:val="001322CF"/>
    <w:rsid w:val="00142091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B94"/>
    <w:rsid w:val="002A3012"/>
    <w:rsid w:val="002A5240"/>
    <w:rsid w:val="002A61E2"/>
    <w:rsid w:val="002B3A60"/>
    <w:rsid w:val="002C5154"/>
    <w:rsid w:val="002D7976"/>
    <w:rsid w:val="002F3B95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54703"/>
    <w:rsid w:val="00483B04"/>
    <w:rsid w:val="004878A4"/>
    <w:rsid w:val="00494161"/>
    <w:rsid w:val="00496614"/>
    <w:rsid w:val="00497C1F"/>
    <w:rsid w:val="004A0E21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4F4C7B"/>
    <w:rsid w:val="005016E9"/>
    <w:rsid w:val="00511AE9"/>
    <w:rsid w:val="00527090"/>
    <w:rsid w:val="0053328D"/>
    <w:rsid w:val="0055245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7377"/>
    <w:rsid w:val="006A0E60"/>
    <w:rsid w:val="006A41CF"/>
    <w:rsid w:val="006A71FB"/>
    <w:rsid w:val="006B647A"/>
    <w:rsid w:val="006B7378"/>
    <w:rsid w:val="006C3528"/>
    <w:rsid w:val="006C78E7"/>
    <w:rsid w:val="006D507F"/>
    <w:rsid w:val="006E69C4"/>
    <w:rsid w:val="00702D9A"/>
    <w:rsid w:val="00713330"/>
    <w:rsid w:val="0072784F"/>
    <w:rsid w:val="00745F2E"/>
    <w:rsid w:val="00750D29"/>
    <w:rsid w:val="00751858"/>
    <w:rsid w:val="007649B4"/>
    <w:rsid w:val="00766489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7388D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B04D52"/>
    <w:rsid w:val="00B136FE"/>
    <w:rsid w:val="00B1636D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0A2D"/>
    <w:rsid w:val="00D62492"/>
    <w:rsid w:val="00D76539"/>
    <w:rsid w:val="00D8146C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511D9"/>
    <w:rsid w:val="00F63775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v.kadast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osreestr.gov.ru/wps/portal/p/cc_present/EGRN_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kadastr.ru/services/publichnaya-kadastrovaya-kart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c-nso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80918-C4B4-4C1E-A53C-0D961DA7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55</cp:revision>
  <cp:lastPrinted>2022-06-15T08:25:00Z</cp:lastPrinted>
  <dcterms:created xsi:type="dcterms:W3CDTF">2020-07-13T05:04:00Z</dcterms:created>
  <dcterms:modified xsi:type="dcterms:W3CDTF">2022-06-16T01:21:00Z</dcterms:modified>
</cp:coreProperties>
</file>