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45" w:rsidRDefault="00792645" w:rsidP="00792645">
      <w:pPr>
        <w:jc w:val="center"/>
        <w:rPr>
          <w:b/>
          <w:sz w:val="28"/>
          <w:szCs w:val="28"/>
        </w:rPr>
      </w:pPr>
      <w:r>
        <w:rPr>
          <w:b/>
          <w:sz w:val="28"/>
          <w:szCs w:val="28"/>
        </w:rPr>
        <w:t>СОВЕТ ДЕПУТАТОВ  ЛЯНИНСКОГО СЕЛЬСОВЕТА</w:t>
      </w:r>
    </w:p>
    <w:p w:rsidR="00792645" w:rsidRDefault="00792645" w:rsidP="00792645">
      <w:pPr>
        <w:jc w:val="center"/>
        <w:rPr>
          <w:b/>
          <w:sz w:val="28"/>
          <w:szCs w:val="28"/>
        </w:rPr>
      </w:pPr>
      <w:r>
        <w:rPr>
          <w:b/>
          <w:sz w:val="28"/>
          <w:szCs w:val="28"/>
        </w:rPr>
        <w:t xml:space="preserve"> ЗДВИНСКОГО РАЙОНА НОВОСИБИРСКОЙ ОБЛАСТИ</w:t>
      </w:r>
    </w:p>
    <w:p w:rsidR="00792645" w:rsidRDefault="00792645" w:rsidP="00792645">
      <w:pPr>
        <w:jc w:val="center"/>
        <w:rPr>
          <w:sz w:val="28"/>
          <w:szCs w:val="28"/>
        </w:rPr>
      </w:pPr>
      <w:r>
        <w:rPr>
          <w:sz w:val="28"/>
          <w:szCs w:val="28"/>
        </w:rPr>
        <w:t>пятого  созыва</w:t>
      </w:r>
    </w:p>
    <w:p w:rsidR="00792645" w:rsidRDefault="00792645" w:rsidP="00792645">
      <w:pPr>
        <w:jc w:val="center"/>
        <w:rPr>
          <w:sz w:val="28"/>
          <w:szCs w:val="28"/>
        </w:rPr>
      </w:pPr>
    </w:p>
    <w:p w:rsidR="00792645" w:rsidRDefault="00792645" w:rsidP="00792645">
      <w:pPr>
        <w:jc w:val="center"/>
        <w:rPr>
          <w:b/>
          <w:sz w:val="28"/>
          <w:szCs w:val="28"/>
        </w:rPr>
      </w:pPr>
      <w:r>
        <w:rPr>
          <w:b/>
          <w:sz w:val="28"/>
          <w:szCs w:val="28"/>
        </w:rPr>
        <w:t>Р Е Ш Е Н И Е</w:t>
      </w:r>
    </w:p>
    <w:p w:rsidR="00792645" w:rsidRDefault="00792645" w:rsidP="00792645">
      <w:pPr>
        <w:shd w:val="clear" w:color="auto" w:fill="FFFFFF"/>
        <w:rPr>
          <w:sz w:val="28"/>
          <w:szCs w:val="28"/>
        </w:rPr>
      </w:pPr>
      <w:r>
        <w:rPr>
          <w:sz w:val="28"/>
          <w:szCs w:val="28"/>
        </w:rPr>
        <w:t xml:space="preserve">                                                     девятнадцатой сессии</w:t>
      </w:r>
    </w:p>
    <w:p w:rsidR="00792645" w:rsidRDefault="00792645" w:rsidP="00792645">
      <w:pPr>
        <w:jc w:val="center"/>
        <w:rPr>
          <w:sz w:val="28"/>
          <w:szCs w:val="28"/>
        </w:rPr>
      </w:pPr>
      <w:r>
        <w:rPr>
          <w:sz w:val="28"/>
          <w:szCs w:val="28"/>
        </w:rPr>
        <w:t xml:space="preserve"> </w:t>
      </w:r>
    </w:p>
    <w:p w:rsidR="00792645" w:rsidRDefault="00792645" w:rsidP="00792645">
      <w:pPr>
        <w:jc w:val="both"/>
        <w:rPr>
          <w:sz w:val="28"/>
          <w:szCs w:val="28"/>
        </w:rPr>
      </w:pPr>
      <w:r>
        <w:rPr>
          <w:sz w:val="28"/>
          <w:szCs w:val="28"/>
        </w:rPr>
        <w:t xml:space="preserve"> от   03.05.2017 г                          с.Лянино                                        № 89 </w:t>
      </w:r>
    </w:p>
    <w:p w:rsidR="00792645" w:rsidRDefault="00792645" w:rsidP="00792645">
      <w:pPr>
        <w:autoSpaceDE w:val="0"/>
        <w:autoSpaceDN w:val="0"/>
        <w:adjustRightInd w:val="0"/>
        <w:jc w:val="center"/>
        <w:rPr>
          <w:bCs/>
          <w:sz w:val="16"/>
          <w:szCs w:val="16"/>
        </w:rPr>
      </w:pPr>
    </w:p>
    <w:p w:rsidR="00792645" w:rsidRDefault="00792645" w:rsidP="00792645">
      <w:pPr>
        <w:autoSpaceDE w:val="0"/>
        <w:autoSpaceDN w:val="0"/>
        <w:adjustRightInd w:val="0"/>
        <w:jc w:val="center"/>
        <w:rPr>
          <w:bCs/>
          <w:sz w:val="28"/>
          <w:szCs w:val="28"/>
        </w:rPr>
      </w:pPr>
      <w:r>
        <w:rPr>
          <w:bCs/>
          <w:sz w:val="28"/>
          <w:szCs w:val="28"/>
        </w:rPr>
        <w:t>ОБ УТВЕРЖДЕНИИ ПОЛОЖЕНИЯ О ПРЕДСТАВЛЕНИИ</w:t>
      </w:r>
    </w:p>
    <w:p w:rsidR="00792645" w:rsidRDefault="00792645" w:rsidP="00792645">
      <w:pPr>
        <w:autoSpaceDE w:val="0"/>
        <w:autoSpaceDN w:val="0"/>
        <w:adjustRightInd w:val="0"/>
        <w:jc w:val="center"/>
        <w:rPr>
          <w:bCs/>
          <w:sz w:val="28"/>
          <w:szCs w:val="28"/>
        </w:rPr>
      </w:pPr>
      <w:r>
        <w:rPr>
          <w:bCs/>
          <w:sz w:val="28"/>
          <w:szCs w:val="28"/>
        </w:rPr>
        <w:t xml:space="preserve"> ГРАЖДАНАМИ, ПРЕТЕНДУЮЩИМИ НА ЗАМЕЩЕНИЕ МУНИЦИПАЛЬНЫХ ДОЛЖНОСТЕЙ ЛЯНИНСКОГО СЕЛЬСОВЕТА, ЛИЦАМИ, ЗАМЕЩАЮЩИМИ МУНИЦИПАЛЬНЫЕ ДОЛЖНОСТИ ЛЯНИНСКОГО СЕЛЬСОВЕТА, СВЕДЕНИЙ ОДОХОДАХ, ОБ ИМУЩЕСТВЕ И ОБЯЗАТЕЛЬСТВАХ ИМУЩЕСТВЕННОГО</w:t>
      </w:r>
    </w:p>
    <w:p w:rsidR="00792645" w:rsidRDefault="00792645" w:rsidP="00792645">
      <w:pPr>
        <w:autoSpaceDE w:val="0"/>
        <w:autoSpaceDN w:val="0"/>
        <w:adjustRightInd w:val="0"/>
        <w:jc w:val="center"/>
        <w:rPr>
          <w:bCs/>
          <w:sz w:val="28"/>
          <w:szCs w:val="28"/>
        </w:rPr>
      </w:pPr>
      <w:r>
        <w:rPr>
          <w:bCs/>
          <w:sz w:val="28"/>
          <w:szCs w:val="28"/>
        </w:rPr>
        <w:t>ХАРАКТЕРА</w:t>
      </w:r>
    </w:p>
    <w:p w:rsidR="00792645" w:rsidRDefault="00792645" w:rsidP="00792645">
      <w:pPr>
        <w:autoSpaceDE w:val="0"/>
        <w:autoSpaceDN w:val="0"/>
        <w:adjustRightInd w:val="0"/>
        <w:jc w:val="both"/>
        <w:rPr>
          <w:bCs/>
          <w:iCs/>
          <w:sz w:val="16"/>
          <w:szCs w:val="16"/>
        </w:rPr>
      </w:pPr>
    </w:p>
    <w:p w:rsidR="00792645" w:rsidRDefault="00792645" w:rsidP="00792645">
      <w:pPr>
        <w:autoSpaceDE w:val="0"/>
        <w:autoSpaceDN w:val="0"/>
        <w:adjustRightInd w:val="0"/>
        <w:ind w:firstLine="709"/>
        <w:jc w:val="both"/>
        <w:rPr>
          <w:bCs/>
          <w:iCs/>
          <w:sz w:val="28"/>
          <w:szCs w:val="28"/>
        </w:rPr>
      </w:pPr>
      <w:r>
        <w:rPr>
          <w:bCs/>
          <w:iCs/>
          <w:sz w:val="28"/>
          <w:szCs w:val="28"/>
        </w:rPr>
        <w:t xml:space="preserve">В соответствии с </w:t>
      </w:r>
      <w:hyperlink r:id="rId6" w:history="1">
        <w:r>
          <w:rPr>
            <w:rStyle w:val="a6"/>
            <w:bCs/>
            <w:iCs/>
            <w:color w:val="auto"/>
            <w:sz w:val="28"/>
            <w:szCs w:val="28"/>
            <w:u w:val="none"/>
          </w:rPr>
          <w:t>пунктом 4 статьи 12.1</w:t>
        </w:r>
      </w:hyperlink>
      <w:r>
        <w:rPr>
          <w:bCs/>
          <w:iCs/>
          <w:sz w:val="28"/>
          <w:szCs w:val="28"/>
        </w:rPr>
        <w:t xml:space="preserve"> Федерального закона от 25.12.2008 № 273-ФЗ «О противодействии коррупции», Указом Президента Российской Федерации от 23.06.2014 </w:t>
      </w:r>
      <w:hyperlink r:id="rId7" w:history="1">
        <w:r>
          <w:rPr>
            <w:rStyle w:val="a6"/>
            <w:bCs/>
            <w:iCs/>
            <w:color w:val="auto"/>
            <w:sz w:val="28"/>
            <w:szCs w:val="28"/>
            <w:u w:val="none"/>
          </w:rPr>
          <w:t>№ 460</w:t>
        </w:r>
      </w:hyperlink>
      <w:r>
        <w:rPr>
          <w:bCs/>
          <w:iCs/>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Совет депутатов Лянинского сельсовета решил:</w:t>
      </w:r>
    </w:p>
    <w:p w:rsidR="00792645" w:rsidRDefault="00792645" w:rsidP="00792645">
      <w:pPr>
        <w:autoSpaceDE w:val="0"/>
        <w:autoSpaceDN w:val="0"/>
        <w:adjustRightInd w:val="0"/>
        <w:ind w:firstLine="709"/>
        <w:jc w:val="both"/>
        <w:rPr>
          <w:bCs/>
          <w:iCs/>
          <w:sz w:val="28"/>
          <w:szCs w:val="28"/>
        </w:rPr>
      </w:pPr>
      <w:r>
        <w:rPr>
          <w:bCs/>
          <w:iCs/>
          <w:sz w:val="28"/>
          <w:szCs w:val="28"/>
        </w:rPr>
        <w:t xml:space="preserve">1. Утвердить прилагаемое </w:t>
      </w:r>
      <w:hyperlink r:id="rId8" w:history="1">
        <w:r>
          <w:rPr>
            <w:rStyle w:val="a6"/>
            <w:bCs/>
            <w:iCs/>
            <w:color w:val="auto"/>
            <w:sz w:val="28"/>
            <w:szCs w:val="28"/>
            <w:u w:val="none"/>
          </w:rPr>
          <w:t>Положение</w:t>
        </w:r>
      </w:hyperlink>
      <w:r>
        <w:rPr>
          <w:bCs/>
          <w:iCs/>
          <w:sz w:val="28"/>
          <w:szCs w:val="28"/>
        </w:rPr>
        <w:t xml:space="preserve"> о представлении гражданами, претендующими на замещение муниципальных должностей Лянинского сельсовета, лицами, замещающими муниципальные должности Лянинского сельсовета, сведений о доходах, об имуществе и обязательствах имущественного характера. </w:t>
      </w:r>
    </w:p>
    <w:p w:rsidR="00792645" w:rsidRDefault="00792645" w:rsidP="00792645">
      <w:pPr>
        <w:autoSpaceDE w:val="0"/>
        <w:autoSpaceDN w:val="0"/>
        <w:adjustRightInd w:val="0"/>
        <w:ind w:firstLine="709"/>
        <w:jc w:val="both"/>
        <w:rPr>
          <w:bCs/>
          <w:iCs/>
          <w:sz w:val="28"/>
          <w:szCs w:val="28"/>
        </w:rPr>
      </w:pPr>
      <w:r>
        <w:rPr>
          <w:bCs/>
          <w:iCs/>
          <w:sz w:val="28"/>
          <w:szCs w:val="28"/>
        </w:rPr>
        <w:t>2. Опубликовать решение в периодическом печатном издании Лянинского сельсовета «Вестник Лянинского сельсовета» и разместить на официальном сайте Лянинского сельсовета в информационно-телекоммуникационной сети «Интернет».</w:t>
      </w:r>
    </w:p>
    <w:p w:rsidR="00792645" w:rsidRDefault="00792645" w:rsidP="00792645">
      <w:pPr>
        <w:autoSpaceDE w:val="0"/>
        <w:autoSpaceDN w:val="0"/>
        <w:adjustRightInd w:val="0"/>
        <w:ind w:firstLine="709"/>
        <w:jc w:val="both"/>
        <w:rPr>
          <w:bCs/>
          <w:iCs/>
          <w:sz w:val="28"/>
          <w:szCs w:val="28"/>
        </w:rPr>
      </w:pPr>
      <w:r>
        <w:rPr>
          <w:bCs/>
          <w:iCs/>
          <w:sz w:val="28"/>
          <w:szCs w:val="28"/>
        </w:rPr>
        <w:t>3. Решение вступает в силу со дня опубликования</w:t>
      </w:r>
    </w:p>
    <w:p w:rsidR="00792645" w:rsidRDefault="00792645" w:rsidP="00792645">
      <w:pPr>
        <w:autoSpaceDE w:val="0"/>
        <w:autoSpaceDN w:val="0"/>
        <w:adjustRightInd w:val="0"/>
        <w:ind w:firstLine="709"/>
        <w:jc w:val="both"/>
        <w:rPr>
          <w:bCs/>
          <w:iCs/>
          <w:sz w:val="28"/>
          <w:szCs w:val="28"/>
        </w:rPr>
      </w:pPr>
    </w:p>
    <w:p w:rsidR="00792645" w:rsidRDefault="00792645" w:rsidP="00792645">
      <w:pPr>
        <w:autoSpaceDE w:val="0"/>
        <w:autoSpaceDN w:val="0"/>
        <w:adjustRightInd w:val="0"/>
        <w:ind w:firstLine="709"/>
        <w:jc w:val="both"/>
        <w:rPr>
          <w:bCs/>
          <w:iCs/>
          <w:sz w:val="28"/>
          <w:szCs w:val="28"/>
        </w:rPr>
      </w:pPr>
    </w:p>
    <w:p w:rsidR="00792645" w:rsidRDefault="00792645" w:rsidP="00792645">
      <w:pPr>
        <w:autoSpaceDE w:val="0"/>
        <w:autoSpaceDN w:val="0"/>
        <w:adjustRightInd w:val="0"/>
        <w:jc w:val="both"/>
        <w:rPr>
          <w:bCs/>
          <w:iCs/>
          <w:sz w:val="28"/>
          <w:szCs w:val="28"/>
        </w:rPr>
      </w:pPr>
      <w:r>
        <w:rPr>
          <w:bCs/>
          <w:iCs/>
          <w:sz w:val="28"/>
          <w:szCs w:val="28"/>
        </w:rPr>
        <w:t>Глава Лянинского сельсовета</w:t>
      </w:r>
    </w:p>
    <w:p w:rsidR="00792645" w:rsidRDefault="00792645" w:rsidP="00792645">
      <w:pPr>
        <w:autoSpaceDE w:val="0"/>
        <w:autoSpaceDN w:val="0"/>
        <w:adjustRightInd w:val="0"/>
        <w:jc w:val="both"/>
        <w:rPr>
          <w:bCs/>
          <w:iCs/>
          <w:sz w:val="28"/>
          <w:szCs w:val="28"/>
        </w:rPr>
      </w:pPr>
      <w:r>
        <w:rPr>
          <w:bCs/>
          <w:iCs/>
          <w:sz w:val="28"/>
          <w:szCs w:val="28"/>
        </w:rPr>
        <w:t>Здвинского района Новосибирской области                           Н.Г. Ралдугин</w:t>
      </w:r>
    </w:p>
    <w:p w:rsidR="00792645" w:rsidRDefault="00792645" w:rsidP="00792645">
      <w:pPr>
        <w:autoSpaceDE w:val="0"/>
        <w:autoSpaceDN w:val="0"/>
        <w:adjustRightInd w:val="0"/>
        <w:jc w:val="both"/>
        <w:rPr>
          <w:bCs/>
          <w:iCs/>
          <w:sz w:val="28"/>
          <w:szCs w:val="28"/>
        </w:rPr>
      </w:pPr>
    </w:p>
    <w:p w:rsidR="00792645" w:rsidRDefault="00792645" w:rsidP="00792645">
      <w:pPr>
        <w:autoSpaceDE w:val="0"/>
        <w:autoSpaceDN w:val="0"/>
        <w:adjustRightInd w:val="0"/>
        <w:jc w:val="both"/>
        <w:rPr>
          <w:bCs/>
          <w:iCs/>
          <w:sz w:val="28"/>
          <w:szCs w:val="28"/>
        </w:rPr>
      </w:pPr>
      <w:r>
        <w:rPr>
          <w:bCs/>
          <w:iCs/>
          <w:sz w:val="28"/>
          <w:szCs w:val="28"/>
        </w:rPr>
        <w:t>Председатель Совета депутатов</w:t>
      </w:r>
    </w:p>
    <w:p w:rsidR="00792645" w:rsidRDefault="00792645" w:rsidP="00792645">
      <w:pPr>
        <w:autoSpaceDE w:val="0"/>
        <w:autoSpaceDN w:val="0"/>
        <w:adjustRightInd w:val="0"/>
        <w:jc w:val="both"/>
        <w:rPr>
          <w:bCs/>
          <w:iCs/>
          <w:sz w:val="28"/>
          <w:szCs w:val="28"/>
        </w:rPr>
      </w:pPr>
      <w:r>
        <w:rPr>
          <w:bCs/>
          <w:iCs/>
          <w:sz w:val="28"/>
          <w:szCs w:val="28"/>
        </w:rPr>
        <w:t>Лянинского сельсовета Здвинского района                             Н.Г. Ралдугин</w:t>
      </w:r>
    </w:p>
    <w:p w:rsidR="00792645" w:rsidRDefault="00792645" w:rsidP="00792645">
      <w:pPr>
        <w:autoSpaceDE w:val="0"/>
        <w:autoSpaceDN w:val="0"/>
        <w:adjustRightInd w:val="0"/>
        <w:jc w:val="both"/>
        <w:rPr>
          <w:bCs/>
          <w:iCs/>
          <w:sz w:val="28"/>
          <w:szCs w:val="28"/>
        </w:rPr>
      </w:pPr>
    </w:p>
    <w:p w:rsidR="00792645" w:rsidRDefault="00792645" w:rsidP="00792645">
      <w:pPr>
        <w:widowControl w:val="0"/>
        <w:autoSpaceDE w:val="0"/>
        <w:autoSpaceDN w:val="0"/>
        <w:ind w:left="9072"/>
        <w:rPr>
          <w:b/>
          <w:sz w:val="28"/>
          <w:szCs w:val="28"/>
        </w:rPr>
      </w:pPr>
    </w:p>
    <w:p w:rsidR="00792645" w:rsidRDefault="00792645" w:rsidP="00792645">
      <w:pPr>
        <w:widowControl w:val="0"/>
        <w:autoSpaceDE w:val="0"/>
        <w:autoSpaceDN w:val="0"/>
        <w:ind w:left="5812"/>
        <w:jc w:val="center"/>
        <w:rPr>
          <w:sz w:val="28"/>
          <w:szCs w:val="28"/>
        </w:rPr>
      </w:pPr>
    </w:p>
    <w:p w:rsidR="00792645" w:rsidRDefault="00792645" w:rsidP="00792645">
      <w:pPr>
        <w:widowControl w:val="0"/>
        <w:autoSpaceDE w:val="0"/>
        <w:autoSpaceDN w:val="0"/>
        <w:ind w:left="5812"/>
        <w:jc w:val="center"/>
        <w:rPr>
          <w:sz w:val="28"/>
          <w:szCs w:val="28"/>
        </w:rPr>
      </w:pPr>
    </w:p>
    <w:p w:rsidR="00792645" w:rsidRDefault="00792645" w:rsidP="00792645">
      <w:pPr>
        <w:widowControl w:val="0"/>
        <w:autoSpaceDE w:val="0"/>
        <w:autoSpaceDN w:val="0"/>
        <w:ind w:left="5812"/>
        <w:jc w:val="center"/>
        <w:rPr>
          <w:sz w:val="28"/>
          <w:szCs w:val="28"/>
        </w:rPr>
      </w:pPr>
    </w:p>
    <w:p w:rsidR="00792645" w:rsidRDefault="00792645" w:rsidP="00792645">
      <w:pPr>
        <w:widowControl w:val="0"/>
        <w:autoSpaceDE w:val="0"/>
        <w:autoSpaceDN w:val="0"/>
        <w:ind w:left="5812"/>
        <w:jc w:val="center"/>
        <w:rPr>
          <w:sz w:val="28"/>
          <w:szCs w:val="28"/>
        </w:rPr>
      </w:pPr>
    </w:p>
    <w:p w:rsidR="00792645" w:rsidRDefault="00792645" w:rsidP="00792645">
      <w:pPr>
        <w:widowControl w:val="0"/>
        <w:autoSpaceDE w:val="0"/>
        <w:autoSpaceDN w:val="0"/>
        <w:rPr>
          <w:sz w:val="28"/>
          <w:szCs w:val="28"/>
        </w:rPr>
      </w:pPr>
      <w:r>
        <w:rPr>
          <w:sz w:val="28"/>
          <w:szCs w:val="28"/>
        </w:rPr>
        <w:lastRenderedPageBreak/>
        <w:t xml:space="preserve">                                                                   УТВЕРЖДЕНО</w:t>
      </w:r>
    </w:p>
    <w:p w:rsidR="00792645" w:rsidRDefault="00792645" w:rsidP="00792645">
      <w:pPr>
        <w:tabs>
          <w:tab w:val="left" w:pos="5265"/>
          <w:tab w:val="right" w:pos="9355"/>
        </w:tabs>
        <w:rPr>
          <w:sz w:val="28"/>
          <w:szCs w:val="28"/>
        </w:rPr>
      </w:pPr>
      <w:r>
        <w:rPr>
          <w:sz w:val="28"/>
          <w:szCs w:val="28"/>
        </w:rPr>
        <w:t xml:space="preserve">                                                                   решением    19  сессии Совета</w:t>
      </w:r>
    </w:p>
    <w:p w:rsidR="00792645" w:rsidRDefault="00792645" w:rsidP="00792645">
      <w:pPr>
        <w:jc w:val="center"/>
        <w:rPr>
          <w:sz w:val="28"/>
          <w:szCs w:val="28"/>
        </w:rPr>
      </w:pPr>
      <w:r>
        <w:rPr>
          <w:sz w:val="28"/>
          <w:szCs w:val="28"/>
        </w:rPr>
        <w:t xml:space="preserve">                                                  депутатов Лянинского сельсовета</w:t>
      </w:r>
    </w:p>
    <w:p w:rsidR="00792645" w:rsidRDefault="00792645" w:rsidP="00792645">
      <w:pPr>
        <w:jc w:val="center"/>
        <w:rPr>
          <w:sz w:val="28"/>
          <w:szCs w:val="28"/>
        </w:rPr>
      </w:pPr>
      <w:r>
        <w:rPr>
          <w:sz w:val="28"/>
          <w:szCs w:val="28"/>
        </w:rPr>
        <w:t xml:space="preserve">                                                     Здвинского района Новосибирской</w:t>
      </w:r>
    </w:p>
    <w:p w:rsidR="00792645" w:rsidRDefault="00792645" w:rsidP="00792645">
      <w:pPr>
        <w:jc w:val="center"/>
        <w:rPr>
          <w:sz w:val="28"/>
          <w:szCs w:val="28"/>
        </w:rPr>
      </w:pPr>
      <w:r>
        <w:rPr>
          <w:sz w:val="28"/>
          <w:szCs w:val="28"/>
        </w:rPr>
        <w:t xml:space="preserve">                                области пятого созыва </w:t>
      </w:r>
    </w:p>
    <w:p w:rsidR="00792645" w:rsidRDefault="00792645" w:rsidP="00792645">
      <w:pPr>
        <w:jc w:val="center"/>
        <w:rPr>
          <w:sz w:val="28"/>
          <w:szCs w:val="28"/>
        </w:rPr>
      </w:pPr>
      <w:r>
        <w:rPr>
          <w:sz w:val="28"/>
          <w:szCs w:val="28"/>
        </w:rPr>
        <w:t xml:space="preserve">                                 от   03.05.2017 г № 89</w:t>
      </w:r>
    </w:p>
    <w:p w:rsidR="00792645" w:rsidRDefault="00792645" w:rsidP="00792645">
      <w:pPr>
        <w:widowControl w:val="0"/>
        <w:autoSpaceDE w:val="0"/>
        <w:autoSpaceDN w:val="0"/>
        <w:ind w:left="5812"/>
        <w:jc w:val="right"/>
        <w:rPr>
          <w:sz w:val="28"/>
          <w:szCs w:val="28"/>
        </w:rPr>
      </w:pPr>
    </w:p>
    <w:p w:rsidR="00792645" w:rsidRDefault="00792645" w:rsidP="00792645">
      <w:pPr>
        <w:widowControl w:val="0"/>
        <w:autoSpaceDE w:val="0"/>
        <w:autoSpaceDN w:val="0"/>
        <w:jc w:val="center"/>
        <w:rPr>
          <w:b/>
          <w:sz w:val="28"/>
          <w:szCs w:val="28"/>
        </w:rPr>
      </w:pPr>
      <w:r>
        <w:rPr>
          <w:b/>
          <w:sz w:val="28"/>
          <w:szCs w:val="28"/>
        </w:rPr>
        <w:t>Положение</w:t>
      </w:r>
    </w:p>
    <w:p w:rsidR="00792645" w:rsidRDefault="00792645" w:rsidP="00792645">
      <w:pPr>
        <w:widowControl w:val="0"/>
        <w:autoSpaceDE w:val="0"/>
        <w:autoSpaceDN w:val="0"/>
        <w:jc w:val="center"/>
        <w:rPr>
          <w:b/>
          <w:sz w:val="28"/>
          <w:szCs w:val="28"/>
        </w:rPr>
      </w:pPr>
      <w:r>
        <w:rPr>
          <w:b/>
          <w:sz w:val="28"/>
          <w:szCs w:val="28"/>
        </w:rPr>
        <w:t>о представлении гражданами, претендующими на замещение муниципальных должностей Лянинского сельсовета Здвинского района Новосибирской области, лицами, замещающими муниципальные должности Лянинского сельсовета Здвинского района Новосибирской области, сведений о доходах, об имуществе и обязательствах имущественного характера</w:t>
      </w:r>
    </w:p>
    <w:p w:rsidR="00792645" w:rsidRDefault="00792645" w:rsidP="00792645">
      <w:pPr>
        <w:widowControl w:val="0"/>
        <w:autoSpaceDE w:val="0"/>
        <w:autoSpaceDN w:val="0"/>
        <w:ind w:firstLine="709"/>
        <w:jc w:val="both"/>
        <w:rPr>
          <w:sz w:val="16"/>
          <w:szCs w:val="16"/>
        </w:rPr>
      </w:pPr>
    </w:p>
    <w:p w:rsidR="00792645" w:rsidRDefault="00792645" w:rsidP="00792645">
      <w:pPr>
        <w:widowControl w:val="0"/>
        <w:autoSpaceDE w:val="0"/>
        <w:autoSpaceDN w:val="0"/>
        <w:ind w:firstLine="709"/>
        <w:jc w:val="both"/>
        <w:rPr>
          <w:sz w:val="28"/>
          <w:szCs w:val="28"/>
        </w:rPr>
      </w:pPr>
      <w:r>
        <w:rPr>
          <w:sz w:val="28"/>
          <w:szCs w:val="28"/>
        </w:rPr>
        <w:t>1. Настоящее Положение определяет процедуру представления гражданами, претендующими на замещение муниципальных должностей Лянинского сельсовета Здвинского района Новосибирской области</w:t>
      </w:r>
      <w:r>
        <w:rPr>
          <w:i/>
          <w:sz w:val="28"/>
          <w:szCs w:val="28"/>
        </w:rPr>
        <w:t>,</w:t>
      </w:r>
      <w:r>
        <w:rPr>
          <w:sz w:val="28"/>
          <w:szCs w:val="28"/>
        </w:rPr>
        <w:t xml:space="preserve"> (далее ‒ гражданин, претендующий на замещение муниципальной должности), лицами, замещающими муниципальные должности Лянинского сельсовета Здвинского района Новосибирской области, (далее также лицо, замещающее муниципальную должность),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92645" w:rsidRDefault="00792645" w:rsidP="00792645">
      <w:pPr>
        <w:widowControl w:val="0"/>
        <w:autoSpaceDE w:val="0"/>
        <w:autoSpaceDN w:val="0"/>
        <w:ind w:firstLine="709"/>
        <w:jc w:val="both"/>
        <w:rPr>
          <w:sz w:val="28"/>
          <w:szCs w:val="28"/>
        </w:rPr>
      </w:pPr>
      <w:r>
        <w:rPr>
          <w:sz w:val="28"/>
          <w:szCs w:val="28"/>
        </w:rPr>
        <w:t>2. Гражданин, претендующий на замещение муниципальной должности, замещаемой посредством прямых выборов, представляет сведения о доходах,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792645" w:rsidRDefault="00792645" w:rsidP="00792645">
      <w:pPr>
        <w:widowControl w:val="0"/>
        <w:autoSpaceDE w:val="0"/>
        <w:autoSpaceDN w:val="0"/>
        <w:ind w:firstLine="709"/>
        <w:jc w:val="both"/>
        <w:rPr>
          <w:sz w:val="28"/>
          <w:szCs w:val="28"/>
        </w:rPr>
      </w:pPr>
      <w:r>
        <w:rPr>
          <w:sz w:val="28"/>
          <w:szCs w:val="28"/>
        </w:rPr>
        <w:t>3.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форма представления указанных сведений.</w:t>
      </w:r>
    </w:p>
    <w:p w:rsidR="00792645" w:rsidRDefault="00792645" w:rsidP="00792645">
      <w:pPr>
        <w:widowControl w:val="0"/>
        <w:autoSpaceDE w:val="0"/>
        <w:autoSpaceDN w:val="0"/>
        <w:ind w:firstLine="709"/>
        <w:jc w:val="both"/>
        <w:rPr>
          <w:sz w:val="28"/>
          <w:szCs w:val="28"/>
        </w:rPr>
      </w:pPr>
      <w:r>
        <w:rPr>
          <w:sz w:val="28"/>
          <w:szCs w:val="28"/>
        </w:rPr>
        <w:t>4. </w:t>
      </w:r>
      <w:bookmarkStart w:id="0" w:name="P45"/>
      <w:bookmarkEnd w:id="0"/>
      <w:r>
        <w:rPr>
          <w:sz w:val="28"/>
          <w:szCs w:val="28"/>
          <w:shd w:val="clear" w:color="auto" w:fill="FFFFFF"/>
        </w:rPr>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гражданами, претендующими на замещение муниципальных должностей, ‒ при наделении полномочиями по должности (назначении, избрании на должность); лицами, замещающими муниципальные должности, ‒ ежегодно, не позднее 30 </w:t>
      </w:r>
      <w:r>
        <w:rPr>
          <w:sz w:val="28"/>
          <w:szCs w:val="28"/>
          <w:shd w:val="clear" w:color="auto" w:fill="FFFFFF"/>
        </w:rPr>
        <w:lastRenderedPageBreak/>
        <w:t>апреля года, следующего за отчетным.</w:t>
      </w:r>
    </w:p>
    <w:p w:rsidR="00792645" w:rsidRDefault="00792645" w:rsidP="00792645">
      <w:pPr>
        <w:widowControl w:val="0"/>
        <w:autoSpaceDE w:val="0"/>
        <w:autoSpaceDN w:val="0"/>
        <w:ind w:firstLine="709"/>
        <w:jc w:val="both"/>
        <w:rPr>
          <w:sz w:val="28"/>
          <w:szCs w:val="28"/>
        </w:rPr>
      </w:pPr>
      <w:r>
        <w:rPr>
          <w:sz w:val="28"/>
          <w:szCs w:val="28"/>
        </w:rPr>
        <w:t>5. Гражданин, претендующий на замещение муниципальной должности, представляет при назначении, избрании на должность:</w:t>
      </w:r>
    </w:p>
    <w:p w:rsidR="00792645" w:rsidRDefault="00792645" w:rsidP="00792645">
      <w:pPr>
        <w:autoSpaceDE w:val="0"/>
        <w:autoSpaceDN w:val="0"/>
        <w:adjustRightInd w:val="0"/>
        <w:ind w:firstLine="709"/>
        <w:jc w:val="both"/>
        <w:rPr>
          <w:sz w:val="28"/>
          <w:szCs w:val="28"/>
        </w:rPr>
      </w:pPr>
      <w:r>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792645" w:rsidRDefault="00792645" w:rsidP="00792645">
      <w:pPr>
        <w:autoSpaceDE w:val="0"/>
        <w:autoSpaceDN w:val="0"/>
        <w:adjustRightInd w:val="0"/>
        <w:ind w:firstLine="709"/>
        <w:jc w:val="both"/>
        <w:rPr>
          <w:sz w:val="28"/>
          <w:szCs w:val="28"/>
        </w:rPr>
      </w:pPr>
      <w:r>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792645" w:rsidRDefault="00792645" w:rsidP="00792645">
      <w:pPr>
        <w:widowControl w:val="0"/>
        <w:autoSpaceDE w:val="0"/>
        <w:autoSpaceDN w:val="0"/>
        <w:ind w:firstLine="709"/>
        <w:jc w:val="both"/>
        <w:rPr>
          <w:sz w:val="28"/>
          <w:szCs w:val="28"/>
        </w:rPr>
      </w:pPr>
      <w:r>
        <w:rPr>
          <w:sz w:val="28"/>
          <w:szCs w:val="28"/>
        </w:rPr>
        <w:t>6. Лицо, замещающее муниципальную должность, представляет ежегодно:</w:t>
      </w:r>
    </w:p>
    <w:p w:rsidR="00792645" w:rsidRDefault="00792645" w:rsidP="00792645">
      <w:pPr>
        <w:widowControl w:val="0"/>
        <w:autoSpaceDE w:val="0"/>
        <w:autoSpaceDN w:val="0"/>
        <w:ind w:firstLine="709"/>
        <w:jc w:val="both"/>
        <w:rPr>
          <w:sz w:val="28"/>
          <w:szCs w:val="28"/>
        </w:rPr>
      </w:pPr>
      <w:r>
        <w:rPr>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92645" w:rsidRDefault="00792645" w:rsidP="00792645">
      <w:pPr>
        <w:widowControl w:val="0"/>
        <w:autoSpaceDE w:val="0"/>
        <w:autoSpaceDN w:val="0"/>
        <w:ind w:firstLine="709"/>
        <w:jc w:val="both"/>
        <w:rPr>
          <w:sz w:val="28"/>
          <w:szCs w:val="28"/>
        </w:rPr>
      </w:pPr>
      <w:r>
        <w:rPr>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92645" w:rsidRDefault="00792645" w:rsidP="00792645">
      <w:pPr>
        <w:widowControl w:val="0"/>
        <w:autoSpaceDE w:val="0"/>
        <w:autoSpaceDN w:val="0"/>
        <w:ind w:firstLine="709"/>
        <w:jc w:val="both"/>
        <w:rPr>
          <w:sz w:val="28"/>
          <w:szCs w:val="28"/>
        </w:rPr>
      </w:pPr>
      <w:r>
        <w:rPr>
          <w:sz w:val="28"/>
          <w:szCs w:val="28"/>
        </w:rPr>
        <w:t>7. Сведения о доходах, об имуществе и обязательствах имущественного характера представляются гражданином, претендующим на замещение муниципальной должности, или лицом, замещающим муниципальную должность, в администрацию Лянинского сельсовета Здвинского района Новосибирской области, если действующим законодательством или настоящим Положением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
    <w:p w:rsidR="00792645" w:rsidRDefault="00792645" w:rsidP="00792645">
      <w:pPr>
        <w:widowControl w:val="0"/>
        <w:autoSpaceDE w:val="0"/>
        <w:autoSpaceDN w:val="0"/>
        <w:ind w:firstLine="709"/>
        <w:jc w:val="both"/>
        <w:rPr>
          <w:sz w:val="28"/>
          <w:szCs w:val="28"/>
        </w:rPr>
      </w:pPr>
      <w:r>
        <w:rPr>
          <w:sz w:val="28"/>
          <w:szCs w:val="28"/>
        </w:rPr>
        <w:t xml:space="preserve">Должностное лицо администрации Лянинского сельсовета Здвинского района Новосибирской области, ответственное за прием сведений о доходах, об имуществе и обязательствах имущественного характера, фиксирует факт подачи сведений о доходах, об имуществе и обязательствах имущественного характера в журнале, который ведется по форме согласно приложению к настоящему Положению. </w:t>
      </w:r>
    </w:p>
    <w:p w:rsidR="00792645" w:rsidRDefault="00792645" w:rsidP="00792645">
      <w:pPr>
        <w:widowControl w:val="0"/>
        <w:autoSpaceDE w:val="0"/>
        <w:autoSpaceDN w:val="0"/>
        <w:ind w:firstLine="709"/>
        <w:jc w:val="both"/>
        <w:rPr>
          <w:sz w:val="28"/>
          <w:szCs w:val="28"/>
        </w:rPr>
      </w:pPr>
      <w:r>
        <w:rPr>
          <w:sz w:val="28"/>
          <w:szCs w:val="28"/>
        </w:rPr>
        <w:t xml:space="preserve">8. В случае если гражданин, претендующий на замещение муниципальной </w:t>
      </w:r>
      <w:r>
        <w:rPr>
          <w:sz w:val="28"/>
          <w:szCs w:val="28"/>
        </w:rPr>
        <w:lastRenderedPageBreak/>
        <w:t>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92645" w:rsidRDefault="00792645" w:rsidP="00792645">
      <w:pPr>
        <w:autoSpaceDE w:val="0"/>
        <w:autoSpaceDN w:val="0"/>
        <w:adjustRightInd w:val="0"/>
        <w:ind w:firstLine="709"/>
        <w:jc w:val="both"/>
        <w:rPr>
          <w:sz w:val="28"/>
          <w:szCs w:val="28"/>
        </w:rPr>
      </w:pPr>
      <w:r>
        <w:rPr>
          <w:sz w:val="28"/>
          <w:szCs w:val="28"/>
        </w:rPr>
        <w:t xml:space="preserve">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r:id="rId9" w:history="1">
        <w:r>
          <w:rPr>
            <w:rStyle w:val="a6"/>
            <w:color w:val="auto"/>
            <w:sz w:val="28"/>
            <w:szCs w:val="28"/>
            <w:u w:val="none"/>
          </w:rPr>
          <w:t>пунктом 4</w:t>
        </w:r>
      </w:hyperlink>
      <w:r>
        <w:rPr>
          <w:sz w:val="28"/>
          <w:szCs w:val="28"/>
        </w:rPr>
        <w:t xml:space="preserve"> настоящего Положения.</w:t>
      </w:r>
    </w:p>
    <w:p w:rsidR="00792645" w:rsidRDefault="00792645" w:rsidP="00792645">
      <w:pPr>
        <w:autoSpaceDE w:val="0"/>
        <w:autoSpaceDN w:val="0"/>
        <w:adjustRightInd w:val="0"/>
        <w:ind w:firstLine="709"/>
        <w:jc w:val="both"/>
        <w:rPr>
          <w:sz w:val="28"/>
          <w:szCs w:val="28"/>
        </w:rPr>
      </w:pPr>
      <w:r>
        <w:rPr>
          <w:sz w:val="28"/>
          <w:szCs w:val="28"/>
        </w:rPr>
        <w:t xml:space="preserve">Лицо, замещающее муниципальную должность,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r:id="rId10" w:history="1">
        <w:r>
          <w:rPr>
            <w:rStyle w:val="a6"/>
            <w:color w:val="auto"/>
            <w:sz w:val="28"/>
            <w:szCs w:val="28"/>
            <w:u w:val="none"/>
          </w:rPr>
          <w:t xml:space="preserve">пункте </w:t>
        </w:r>
      </w:hyperlink>
      <w:hyperlink r:id="rId11" w:history="1">
        <w:r>
          <w:rPr>
            <w:rStyle w:val="a6"/>
            <w:color w:val="auto"/>
            <w:sz w:val="28"/>
            <w:szCs w:val="28"/>
            <w:u w:val="none"/>
          </w:rPr>
          <w:t>4</w:t>
        </w:r>
      </w:hyperlink>
      <w:r>
        <w:rPr>
          <w:sz w:val="28"/>
          <w:szCs w:val="28"/>
        </w:rPr>
        <w:t xml:space="preserve"> настоящего Положения. </w:t>
      </w:r>
    </w:p>
    <w:p w:rsidR="00792645" w:rsidRDefault="00792645" w:rsidP="00792645">
      <w:pPr>
        <w:widowControl w:val="0"/>
        <w:autoSpaceDE w:val="0"/>
        <w:autoSpaceDN w:val="0"/>
        <w:ind w:firstLine="709"/>
        <w:jc w:val="both"/>
        <w:rPr>
          <w:sz w:val="28"/>
          <w:szCs w:val="28"/>
        </w:rPr>
      </w:pPr>
      <w:r>
        <w:rPr>
          <w:sz w:val="28"/>
          <w:szCs w:val="28"/>
        </w:rPr>
        <w:t>9.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Лянинского сельсовета Здвинского района Новосибирской области по соблюдению лицами, замещающими муниципальные должности Лянинского сельсовета Здвинского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792645" w:rsidRDefault="00792645" w:rsidP="00792645">
      <w:pPr>
        <w:widowControl w:val="0"/>
        <w:autoSpaceDE w:val="0"/>
        <w:autoSpaceDN w:val="0"/>
        <w:ind w:firstLine="709"/>
        <w:jc w:val="both"/>
        <w:rPr>
          <w:sz w:val="28"/>
          <w:szCs w:val="28"/>
        </w:rPr>
      </w:pPr>
      <w:r>
        <w:rPr>
          <w:sz w:val="28"/>
          <w:szCs w:val="28"/>
        </w:rPr>
        <w:t xml:space="preserve">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 </w:t>
      </w:r>
    </w:p>
    <w:p w:rsidR="00792645" w:rsidRDefault="00792645" w:rsidP="00792645">
      <w:pPr>
        <w:widowControl w:val="0"/>
        <w:autoSpaceDE w:val="0"/>
        <w:autoSpaceDN w:val="0"/>
        <w:ind w:firstLine="709"/>
        <w:jc w:val="both"/>
        <w:rPr>
          <w:sz w:val="28"/>
          <w:szCs w:val="28"/>
        </w:rPr>
      </w:pPr>
      <w:r>
        <w:rPr>
          <w:sz w:val="28"/>
          <w:szCs w:val="28"/>
        </w:rPr>
        <w:t xml:space="preserve">11.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w:t>
      </w:r>
      <w:hyperlink r:id="rId12" w:history="1">
        <w:r>
          <w:rPr>
            <w:rStyle w:val="a6"/>
            <w:color w:val="auto"/>
            <w:sz w:val="28"/>
            <w:szCs w:val="28"/>
            <w:u w:val="none"/>
          </w:rPr>
          <w:t>порядком</w:t>
        </w:r>
      </w:hyperlink>
      <w:r>
        <w:rPr>
          <w:sz w:val="28"/>
          <w:szCs w:val="28"/>
        </w:rPr>
        <w:t xml:space="preserve">, утвержденным постановлением администрации Лянинского сельсовета  Здвинского района Новосибирской области № 06 от 01.02.2012 года «Об утверждении </w:t>
      </w:r>
      <w:r>
        <w:rPr>
          <w:color w:val="000000"/>
          <w:sz w:val="28"/>
          <w:szCs w:val="28"/>
        </w:rPr>
        <w:t>Положения о порядке официального опубликования (обнародования) нормативных правовых актов администрации Лянинского сельсовета»</w:t>
      </w:r>
      <w:r>
        <w:rPr>
          <w:sz w:val="28"/>
          <w:szCs w:val="28"/>
        </w:rPr>
        <w:t>, размещаются на официальном сайте</w:t>
      </w:r>
      <w:r>
        <w:rPr>
          <w:rStyle w:val="a5"/>
          <w:sz w:val="28"/>
          <w:szCs w:val="28"/>
        </w:rPr>
        <w:footnoteReference w:id="2"/>
      </w:r>
      <w:r>
        <w:rPr>
          <w:sz w:val="28"/>
          <w:szCs w:val="28"/>
        </w:rPr>
        <w:t xml:space="preserve"> Лянинского сельсовета,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
    <w:p w:rsidR="00792645" w:rsidRDefault="00792645" w:rsidP="00792645">
      <w:pPr>
        <w:widowControl w:val="0"/>
        <w:autoSpaceDE w:val="0"/>
        <w:autoSpaceDN w:val="0"/>
        <w:ind w:firstLine="709"/>
        <w:jc w:val="both"/>
        <w:rPr>
          <w:sz w:val="28"/>
          <w:szCs w:val="28"/>
        </w:rPr>
      </w:pPr>
      <w:r>
        <w:rPr>
          <w:sz w:val="28"/>
          <w:szCs w:val="28"/>
        </w:rPr>
        <w:t xml:space="preserve">12. 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w:t>
      </w:r>
      <w:r>
        <w:rPr>
          <w:sz w:val="28"/>
          <w:szCs w:val="28"/>
        </w:rPr>
        <w:lastRenderedPageBreak/>
        <w:t>сведений приобщаются к личному делу лица, замещающего муниципальную должность.</w:t>
      </w:r>
    </w:p>
    <w:p w:rsidR="00792645" w:rsidRDefault="00792645" w:rsidP="00792645">
      <w:pPr>
        <w:widowControl w:val="0"/>
        <w:autoSpaceDE w:val="0"/>
        <w:autoSpaceDN w:val="0"/>
        <w:ind w:firstLine="709"/>
        <w:jc w:val="both"/>
        <w:rPr>
          <w:sz w:val="28"/>
          <w:szCs w:val="28"/>
        </w:rPr>
      </w:pPr>
      <w:r>
        <w:rPr>
          <w:sz w:val="28"/>
          <w:szCs w:val="28"/>
        </w:rPr>
        <w:t>В случае если гражданин, претендующий на замещение муниципальной должности,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представленные им справки возвращаются ему по его письменному заявлению вместе с другими документами.</w:t>
      </w:r>
    </w:p>
    <w:p w:rsidR="00792645" w:rsidRDefault="00792645" w:rsidP="00792645">
      <w:pPr>
        <w:autoSpaceDE w:val="0"/>
        <w:autoSpaceDN w:val="0"/>
        <w:adjustRightInd w:val="0"/>
        <w:ind w:firstLine="709"/>
        <w:jc w:val="both"/>
        <w:rPr>
          <w:sz w:val="16"/>
          <w:szCs w:val="16"/>
        </w:rPr>
      </w:pPr>
    </w:p>
    <w:p w:rsidR="00792645" w:rsidRDefault="00792645" w:rsidP="00792645">
      <w:pPr>
        <w:autoSpaceDE w:val="0"/>
        <w:autoSpaceDN w:val="0"/>
        <w:adjustRightInd w:val="0"/>
        <w:rPr>
          <w:sz w:val="28"/>
          <w:szCs w:val="28"/>
        </w:rPr>
      </w:pPr>
    </w:p>
    <w:p w:rsidR="00792645" w:rsidRDefault="00792645" w:rsidP="00792645">
      <w:pPr>
        <w:autoSpaceDE w:val="0"/>
        <w:autoSpaceDN w:val="0"/>
        <w:adjustRightInd w:val="0"/>
        <w:ind w:firstLine="709"/>
        <w:jc w:val="both"/>
        <w:rPr>
          <w:sz w:val="28"/>
          <w:szCs w:val="28"/>
        </w:rPr>
      </w:pPr>
    </w:p>
    <w:p w:rsidR="00792645" w:rsidRDefault="00792645" w:rsidP="00792645">
      <w:pPr>
        <w:rPr>
          <w:sz w:val="28"/>
          <w:szCs w:val="28"/>
        </w:rPr>
        <w:sectPr w:rsidR="00792645">
          <w:pgSz w:w="11906" w:h="16838"/>
          <w:pgMar w:top="1134" w:right="567" w:bottom="1134" w:left="1418" w:header="709" w:footer="709" w:gutter="0"/>
          <w:pgNumType w:start="0"/>
          <w:cols w:space="720"/>
        </w:sectPr>
      </w:pPr>
    </w:p>
    <w:p w:rsidR="00792645" w:rsidRDefault="00792645" w:rsidP="00792645">
      <w:pPr>
        <w:autoSpaceDE w:val="0"/>
        <w:autoSpaceDN w:val="0"/>
        <w:adjustRightInd w:val="0"/>
        <w:ind w:left="8647"/>
        <w:jc w:val="center"/>
        <w:rPr>
          <w:sz w:val="28"/>
          <w:szCs w:val="28"/>
        </w:rPr>
      </w:pPr>
      <w:r>
        <w:rPr>
          <w:sz w:val="28"/>
          <w:szCs w:val="28"/>
        </w:rPr>
        <w:lastRenderedPageBreak/>
        <w:t xml:space="preserve">ПРИЛОЖЕНИЕ </w:t>
      </w:r>
    </w:p>
    <w:p w:rsidR="00792645" w:rsidRDefault="00792645" w:rsidP="00792645">
      <w:pPr>
        <w:autoSpaceDE w:val="0"/>
        <w:autoSpaceDN w:val="0"/>
        <w:adjustRightInd w:val="0"/>
        <w:ind w:left="8647"/>
        <w:jc w:val="both"/>
        <w:rPr>
          <w:sz w:val="28"/>
          <w:szCs w:val="28"/>
        </w:rPr>
      </w:pPr>
      <w:r>
        <w:rPr>
          <w:sz w:val="28"/>
          <w:szCs w:val="28"/>
        </w:rPr>
        <w:t>к Положению о представлении гражданами, претендующими на замещение муниципальных должностей Лянинского сельсовета Здвинского района Новосибирской области, лицами, замещающими муниципальные должности Лянинского сельсовета Здвинского района Новосибирской области, сведений о доходах, об имуществе и обязательствах имущественного характера</w:t>
      </w:r>
    </w:p>
    <w:p w:rsidR="00792645" w:rsidRDefault="00792645" w:rsidP="00792645">
      <w:pPr>
        <w:autoSpaceDE w:val="0"/>
        <w:autoSpaceDN w:val="0"/>
        <w:adjustRightInd w:val="0"/>
        <w:ind w:firstLine="709"/>
        <w:jc w:val="both"/>
        <w:rPr>
          <w:sz w:val="28"/>
          <w:szCs w:val="28"/>
        </w:rPr>
      </w:pPr>
    </w:p>
    <w:p w:rsidR="00792645" w:rsidRDefault="00792645" w:rsidP="00792645">
      <w:pPr>
        <w:autoSpaceDE w:val="0"/>
        <w:autoSpaceDN w:val="0"/>
        <w:adjustRightInd w:val="0"/>
        <w:jc w:val="center"/>
        <w:rPr>
          <w:sz w:val="28"/>
          <w:szCs w:val="28"/>
        </w:rPr>
      </w:pPr>
    </w:p>
    <w:p w:rsidR="00792645" w:rsidRDefault="00792645" w:rsidP="00792645">
      <w:pPr>
        <w:autoSpaceDE w:val="0"/>
        <w:autoSpaceDN w:val="0"/>
        <w:adjustRightInd w:val="0"/>
        <w:jc w:val="center"/>
        <w:rPr>
          <w:sz w:val="28"/>
          <w:szCs w:val="28"/>
        </w:rPr>
      </w:pPr>
      <w:r>
        <w:rPr>
          <w:sz w:val="28"/>
          <w:szCs w:val="28"/>
        </w:rPr>
        <w:t>ЖУРНАЛ</w:t>
      </w:r>
    </w:p>
    <w:p w:rsidR="00792645" w:rsidRDefault="00792645" w:rsidP="00792645">
      <w:pPr>
        <w:autoSpaceDE w:val="0"/>
        <w:autoSpaceDN w:val="0"/>
        <w:adjustRightInd w:val="0"/>
        <w:jc w:val="center"/>
        <w:rPr>
          <w:sz w:val="28"/>
          <w:szCs w:val="28"/>
        </w:rPr>
      </w:pPr>
      <w:r>
        <w:rPr>
          <w:sz w:val="28"/>
          <w:szCs w:val="28"/>
        </w:rPr>
        <w:t>учета подачи сведений о доходах, об имуществе и обязательствах имущественного характера</w:t>
      </w:r>
    </w:p>
    <w:p w:rsidR="00792645" w:rsidRDefault="00792645" w:rsidP="00792645">
      <w:pPr>
        <w:autoSpaceDE w:val="0"/>
        <w:autoSpaceDN w:val="0"/>
        <w:adjustRightInd w:val="0"/>
        <w:jc w:val="center"/>
        <w:rPr>
          <w:sz w:val="28"/>
          <w:szCs w:val="28"/>
        </w:rPr>
      </w:pPr>
      <w:r>
        <w:rPr>
          <w:sz w:val="28"/>
          <w:szCs w:val="28"/>
        </w:rPr>
        <w:t>лицами, претендующими на замещение муниципальных должностей</w:t>
      </w:r>
      <w:r>
        <w:rPr>
          <w:b/>
          <w:sz w:val="28"/>
          <w:szCs w:val="28"/>
        </w:rPr>
        <w:t xml:space="preserve"> </w:t>
      </w:r>
      <w:r>
        <w:rPr>
          <w:sz w:val="28"/>
          <w:szCs w:val="28"/>
        </w:rPr>
        <w:t xml:space="preserve">Лянинского сельсовета Здвинского района Новосибирской области, лицами, замещающими муниципальные должности </w:t>
      </w:r>
    </w:p>
    <w:p w:rsidR="00792645" w:rsidRDefault="00792645" w:rsidP="00792645">
      <w:pPr>
        <w:autoSpaceDE w:val="0"/>
        <w:autoSpaceDN w:val="0"/>
        <w:adjustRightInd w:val="0"/>
        <w:jc w:val="center"/>
        <w:rPr>
          <w:sz w:val="28"/>
          <w:szCs w:val="28"/>
        </w:rPr>
      </w:pPr>
      <w:r>
        <w:rPr>
          <w:sz w:val="28"/>
          <w:szCs w:val="28"/>
        </w:rPr>
        <w:t>Лянинского сельсовета Здвинского района Новосибирской области</w:t>
      </w:r>
    </w:p>
    <w:p w:rsidR="00792645" w:rsidRDefault="00792645" w:rsidP="00792645">
      <w:pPr>
        <w:autoSpaceDE w:val="0"/>
        <w:autoSpaceDN w:val="0"/>
        <w:adjustRightInd w:val="0"/>
        <w:ind w:firstLine="709"/>
        <w:jc w:val="both"/>
        <w:rPr>
          <w:sz w:val="28"/>
          <w:szCs w:val="28"/>
        </w:rPr>
      </w:pPr>
    </w:p>
    <w:tbl>
      <w:tblPr>
        <w:tblW w:w="14175" w:type="dxa"/>
        <w:tblInd w:w="62" w:type="dxa"/>
        <w:tblLayout w:type="fixed"/>
        <w:tblCellMar>
          <w:top w:w="102" w:type="dxa"/>
          <w:left w:w="62" w:type="dxa"/>
          <w:bottom w:w="102" w:type="dxa"/>
          <w:right w:w="62" w:type="dxa"/>
        </w:tblCellMar>
        <w:tblLook w:val="04A0"/>
      </w:tblPr>
      <w:tblGrid>
        <w:gridCol w:w="624"/>
        <w:gridCol w:w="2041"/>
        <w:gridCol w:w="1928"/>
        <w:gridCol w:w="1474"/>
        <w:gridCol w:w="2098"/>
        <w:gridCol w:w="2098"/>
        <w:gridCol w:w="2098"/>
        <w:gridCol w:w="1814"/>
      </w:tblGrid>
      <w:tr w:rsidR="00792645" w:rsidTr="00792645">
        <w:tc>
          <w:tcPr>
            <w:tcW w:w="624" w:type="dxa"/>
            <w:tcBorders>
              <w:top w:val="single" w:sz="4" w:space="0" w:color="auto"/>
              <w:left w:val="single" w:sz="4" w:space="0" w:color="auto"/>
              <w:bottom w:val="single" w:sz="4" w:space="0" w:color="auto"/>
              <w:right w:val="single" w:sz="4" w:space="0" w:color="auto"/>
            </w:tcBorders>
            <w:vAlign w:val="center"/>
            <w:hideMark/>
          </w:tcPr>
          <w:p w:rsidR="00792645" w:rsidRDefault="00792645">
            <w:pPr>
              <w:autoSpaceDE w:val="0"/>
              <w:autoSpaceDN w:val="0"/>
              <w:adjustRightInd w:val="0"/>
              <w:spacing w:line="276" w:lineRule="auto"/>
              <w:jc w:val="center"/>
              <w:rPr>
                <w:lang w:eastAsia="en-US"/>
              </w:rPr>
            </w:pPr>
            <w:r>
              <w:rPr>
                <w:lang w:eastAsia="en-US"/>
              </w:rPr>
              <w:t>N п/п</w:t>
            </w:r>
          </w:p>
        </w:tc>
        <w:tc>
          <w:tcPr>
            <w:tcW w:w="2041" w:type="dxa"/>
            <w:tcBorders>
              <w:top w:val="single" w:sz="4" w:space="0" w:color="auto"/>
              <w:left w:val="single" w:sz="4" w:space="0" w:color="auto"/>
              <w:bottom w:val="single" w:sz="4" w:space="0" w:color="auto"/>
              <w:right w:val="single" w:sz="4" w:space="0" w:color="auto"/>
            </w:tcBorders>
            <w:vAlign w:val="center"/>
            <w:hideMark/>
          </w:tcPr>
          <w:p w:rsidR="00792645" w:rsidRDefault="00792645">
            <w:pPr>
              <w:autoSpaceDE w:val="0"/>
              <w:autoSpaceDN w:val="0"/>
              <w:adjustRightInd w:val="0"/>
              <w:spacing w:line="276" w:lineRule="auto"/>
              <w:jc w:val="center"/>
              <w:rPr>
                <w:lang w:eastAsia="en-US"/>
              </w:rPr>
            </w:pPr>
            <w:r>
              <w:rPr>
                <w:lang w:eastAsia="en-US"/>
              </w:rPr>
              <w:t>Ф.И.О. лица, представившего сведения</w:t>
            </w:r>
          </w:p>
        </w:tc>
        <w:tc>
          <w:tcPr>
            <w:tcW w:w="1928" w:type="dxa"/>
            <w:tcBorders>
              <w:top w:val="single" w:sz="4" w:space="0" w:color="auto"/>
              <w:left w:val="single" w:sz="4" w:space="0" w:color="auto"/>
              <w:bottom w:val="single" w:sz="4" w:space="0" w:color="auto"/>
              <w:right w:val="single" w:sz="4" w:space="0" w:color="auto"/>
            </w:tcBorders>
            <w:vAlign w:val="center"/>
            <w:hideMark/>
          </w:tcPr>
          <w:p w:rsidR="00792645" w:rsidRDefault="00792645">
            <w:pPr>
              <w:autoSpaceDE w:val="0"/>
              <w:autoSpaceDN w:val="0"/>
              <w:adjustRightInd w:val="0"/>
              <w:spacing w:line="276" w:lineRule="auto"/>
              <w:jc w:val="center"/>
              <w:rPr>
                <w:lang w:eastAsia="en-US"/>
              </w:rPr>
            </w:pPr>
            <w:r>
              <w:rPr>
                <w:lang w:eastAsia="en-US"/>
              </w:rPr>
              <w:t>Должность лица, представившего сведения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792645" w:rsidRDefault="00792645">
            <w:pPr>
              <w:autoSpaceDE w:val="0"/>
              <w:autoSpaceDN w:val="0"/>
              <w:adjustRightInd w:val="0"/>
              <w:spacing w:line="276" w:lineRule="auto"/>
              <w:jc w:val="center"/>
              <w:rPr>
                <w:lang w:eastAsia="en-US"/>
              </w:rPr>
            </w:pPr>
            <w:r>
              <w:rPr>
                <w:lang w:eastAsia="en-US"/>
              </w:rPr>
              <w:t>Дата подачи сведений</w:t>
            </w:r>
          </w:p>
        </w:tc>
        <w:tc>
          <w:tcPr>
            <w:tcW w:w="2098" w:type="dxa"/>
            <w:tcBorders>
              <w:top w:val="single" w:sz="4" w:space="0" w:color="auto"/>
              <w:left w:val="single" w:sz="4" w:space="0" w:color="auto"/>
              <w:bottom w:val="single" w:sz="4" w:space="0" w:color="auto"/>
              <w:right w:val="single" w:sz="4" w:space="0" w:color="auto"/>
            </w:tcBorders>
            <w:hideMark/>
          </w:tcPr>
          <w:p w:rsidR="00792645" w:rsidRDefault="00792645">
            <w:pPr>
              <w:autoSpaceDE w:val="0"/>
              <w:autoSpaceDN w:val="0"/>
              <w:adjustRightInd w:val="0"/>
              <w:spacing w:line="276" w:lineRule="auto"/>
              <w:jc w:val="center"/>
              <w:rPr>
                <w:lang w:eastAsia="en-US"/>
              </w:rPr>
            </w:pPr>
            <w:r>
              <w:rPr>
                <w:lang w:eastAsia="en-US"/>
              </w:rPr>
              <w:t xml:space="preserve">Информация о членах семьи, в отношении которых представлены сведения </w:t>
            </w:r>
          </w:p>
        </w:tc>
        <w:tc>
          <w:tcPr>
            <w:tcW w:w="2098" w:type="dxa"/>
            <w:tcBorders>
              <w:top w:val="single" w:sz="4" w:space="0" w:color="auto"/>
              <w:left w:val="single" w:sz="4" w:space="0" w:color="auto"/>
              <w:bottom w:val="single" w:sz="4" w:space="0" w:color="auto"/>
              <w:right w:val="single" w:sz="4" w:space="0" w:color="auto"/>
            </w:tcBorders>
            <w:hideMark/>
          </w:tcPr>
          <w:p w:rsidR="00792645" w:rsidRDefault="00792645">
            <w:pPr>
              <w:autoSpaceDE w:val="0"/>
              <w:autoSpaceDN w:val="0"/>
              <w:adjustRightInd w:val="0"/>
              <w:spacing w:line="276" w:lineRule="auto"/>
              <w:jc w:val="center"/>
              <w:rPr>
                <w:lang w:eastAsia="en-US"/>
              </w:rPr>
            </w:pPr>
            <w:r>
              <w:rPr>
                <w:lang w:eastAsia="en-US"/>
              </w:rPr>
              <w:t xml:space="preserve">Общее </w:t>
            </w:r>
          </w:p>
          <w:p w:rsidR="00792645" w:rsidRDefault="00792645">
            <w:pPr>
              <w:autoSpaceDE w:val="0"/>
              <w:autoSpaceDN w:val="0"/>
              <w:adjustRightInd w:val="0"/>
              <w:spacing w:line="276" w:lineRule="auto"/>
              <w:jc w:val="center"/>
              <w:rPr>
                <w:lang w:eastAsia="en-US"/>
              </w:rPr>
            </w:pPr>
            <w:r>
              <w:rPr>
                <w:lang w:eastAsia="en-US"/>
              </w:rPr>
              <w:t>количество справок</w:t>
            </w:r>
          </w:p>
        </w:tc>
        <w:tc>
          <w:tcPr>
            <w:tcW w:w="2098" w:type="dxa"/>
            <w:tcBorders>
              <w:top w:val="single" w:sz="4" w:space="0" w:color="auto"/>
              <w:left w:val="single" w:sz="4" w:space="0" w:color="auto"/>
              <w:bottom w:val="single" w:sz="4" w:space="0" w:color="auto"/>
              <w:right w:val="single" w:sz="4" w:space="0" w:color="auto"/>
            </w:tcBorders>
            <w:vAlign w:val="center"/>
            <w:hideMark/>
          </w:tcPr>
          <w:p w:rsidR="00792645" w:rsidRDefault="00792645">
            <w:pPr>
              <w:autoSpaceDE w:val="0"/>
              <w:autoSpaceDN w:val="0"/>
              <w:adjustRightInd w:val="0"/>
              <w:spacing w:line="276" w:lineRule="auto"/>
              <w:jc w:val="center"/>
              <w:rPr>
                <w:lang w:eastAsia="en-US"/>
              </w:rPr>
            </w:pPr>
            <w:r>
              <w:rPr>
                <w:lang w:eastAsia="en-US"/>
              </w:rPr>
              <w:t>Ф.И.О. и подпись должностного лица, принявшего справки</w:t>
            </w:r>
          </w:p>
        </w:tc>
        <w:tc>
          <w:tcPr>
            <w:tcW w:w="1814" w:type="dxa"/>
            <w:tcBorders>
              <w:top w:val="single" w:sz="4" w:space="0" w:color="auto"/>
              <w:left w:val="single" w:sz="4" w:space="0" w:color="auto"/>
              <w:bottom w:val="single" w:sz="4" w:space="0" w:color="auto"/>
              <w:right w:val="single" w:sz="4" w:space="0" w:color="auto"/>
            </w:tcBorders>
            <w:vAlign w:val="center"/>
            <w:hideMark/>
          </w:tcPr>
          <w:p w:rsidR="00792645" w:rsidRDefault="00792645">
            <w:pPr>
              <w:autoSpaceDE w:val="0"/>
              <w:autoSpaceDN w:val="0"/>
              <w:adjustRightInd w:val="0"/>
              <w:spacing w:line="276" w:lineRule="auto"/>
              <w:jc w:val="center"/>
              <w:rPr>
                <w:lang w:eastAsia="en-US"/>
              </w:rPr>
            </w:pPr>
            <w:r>
              <w:rPr>
                <w:lang w:eastAsia="en-US"/>
              </w:rPr>
              <w:t>Подпись лица, представившего сведения (указание о получении по почте)</w:t>
            </w:r>
          </w:p>
        </w:tc>
      </w:tr>
      <w:tr w:rsidR="00792645" w:rsidTr="00792645">
        <w:tc>
          <w:tcPr>
            <w:tcW w:w="624" w:type="dxa"/>
            <w:tcBorders>
              <w:top w:val="single" w:sz="4" w:space="0" w:color="auto"/>
              <w:left w:val="single" w:sz="4" w:space="0" w:color="auto"/>
              <w:bottom w:val="single" w:sz="4" w:space="0" w:color="auto"/>
              <w:right w:val="single" w:sz="4" w:space="0" w:color="auto"/>
            </w:tcBorders>
          </w:tcPr>
          <w:p w:rsidR="00792645" w:rsidRDefault="00792645">
            <w:pPr>
              <w:autoSpaceDE w:val="0"/>
              <w:autoSpaceDN w:val="0"/>
              <w:adjustRightInd w:val="0"/>
              <w:spacing w:line="276" w:lineRule="auto"/>
              <w:jc w:val="both"/>
              <w:rPr>
                <w:lang w:eastAsia="en-US"/>
              </w:rPr>
            </w:pPr>
          </w:p>
        </w:tc>
        <w:tc>
          <w:tcPr>
            <w:tcW w:w="2041" w:type="dxa"/>
            <w:tcBorders>
              <w:top w:val="single" w:sz="4" w:space="0" w:color="auto"/>
              <w:left w:val="single" w:sz="4" w:space="0" w:color="auto"/>
              <w:bottom w:val="single" w:sz="4" w:space="0" w:color="auto"/>
              <w:right w:val="single" w:sz="4" w:space="0" w:color="auto"/>
            </w:tcBorders>
          </w:tcPr>
          <w:p w:rsidR="00792645" w:rsidRDefault="00792645">
            <w:pPr>
              <w:autoSpaceDE w:val="0"/>
              <w:autoSpaceDN w:val="0"/>
              <w:adjustRightInd w:val="0"/>
              <w:spacing w:line="276" w:lineRule="auto"/>
              <w:jc w:val="both"/>
              <w:rPr>
                <w:lang w:eastAsia="en-US"/>
              </w:rPr>
            </w:pPr>
          </w:p>
        </w:tc>
        <w:tc>
          <w:tcPr>
            <w:tcW w:w="1928" w:type="dxa"/>
            <w:tcBorders>
              <w:top w:val="single" w:sz="4" w:space="0" w:color="auto"/>
              <w:left w:val="single" w:sz="4" w:space="0" w:color="auto"/>
              <w:bottom w:val="single" w:sz="4" w:space="0" w:color="auto"/>
              <w:right w:val="single" w:sz="4" w:space="0" w:color="auto"/>
            </w:tcBorders>
          </w:tcPr>
          <w:p w:rsidR="00792645" w:rsidRDefault="00792645">
            <w:pPr>
              <w:autoSpaceDE w:val="0"/>
              <w:autoSpaceDN w:val="0"/>
              <w:adjustRightInd w:val="0"/>
              <w:spacing w:line="276" w:lineRule="auto"/>
              <w:jc w:val="both"/>
              <w:rPr>
                <w:lang w:eastAsia="en-US"/>
              </w:rPr>
            </w:pPr>
          </w:p>
        </w:tc>
        <w:tc>
          <w:tcPr>
            <w:tcW w:w="1474" w:type="dxa"/>
            <w:tcBorders>
              <w:top w:val="single" w:sz="4" w:space="0" w:color="auto"/>
              <w:left w:val="single" w:sz="4" w:space="0" w:color="auto"/>
              <w:bottom w:val="single" w:sz="4" w:space="0" w:color="auto"/>
              <w:right w:val="single" w:sz="4" w:space="0" w:color="auto"/>
            </w:tcBorders>
          </w:tcPr>
          <w:p w:rsidR="00792645" w:rsidRDefault="00792645">
            <w:pPr>
              <w:autoSpaceDE w:val="0"/>
              <w:autoSpaceDN w:val="0"/>
              <w:adjustRightInd w:val="0"/>
              <w:spacing w:line="276" w:lineRule="auto"/>
              <w:jc w:val="both"/>
              <w:rPr>
                <w:lang w:eastAsia="en-US"/>
              </w:rPr>
            </w:pPr>
          </w:p>
        </w:tc>
        <w:tc>
          <w:tcPr>
            <w:tcW w:w="2098" w:type="dxa"/>
            <w:tcBorders>
              <w:top w:val="single" w:sz="4" w:space="0" w:color="auto"/>
              <w:left w:val="single" w:sz="4" w:space="0" w:color="auto"/>
              <w:bottom w:val="single" w:sz="4" w:space="0" w:color="auto"/>
              <w:right w:val="single" w:sz="4" w:space="0" w:color="auto"/>
            </w:tcBorders>
          </w:tcPr>
          <w:p w:rsidR="00792645" w:rsidRDefault="00792645">
            <w:pPr>
              <w:autoSpaceDE w:val="0"/>
              <w:autoSpaceDN w:val="0"/>
              <w:adjustRightInd w:val="0"/>
              <w:spacing w:line="276" w:lineRule="auto"/>
              <w:jc w:val="both"/>
              <w:rPr>
                <w:lang w:eastAsia="en-US"/>
              </w:rPr>
            </w:pPr>
          </w:p>
        </w:tc>
        <w:tc>
          <w:tcPr>
            <w:tcW w:w="2098" w:type="dxa"/>
            <w:tcBorders>
              <w:top w:val="single" w:sz="4" w:space="0" w:color="auto"/>
              <w:left w:val="single" w:sz="4" w:space="0" w:color="auto"/>
              <w:bottom w:val="single" w:sz="4" w:space="0" w:color="auto"/>
              <w:right w:val="single" w:sz="4" w:space="0" w:color="auto"/>
            </w:tcBorders>
          </w:tcPr>
          <w:p w:rsidR="00792645" w:rsidRDefault="00792645">
            <w:pPr>
              <w:autoSpaceDE w:val="0"/>
              <w:autoSpaceDN w:val="0"/>
              <w:adjustRightInd w:val="0"/>
              <w:spacing w:line="276" w:lineRule="auto"/>
              <w:jc w:val="both"/>
              <w:rPr>
                <w:lang w:eastAsia="en-US"/>
              </w:rPr>
            </w:pPr>
          </w:p>
        </w:tc>
        <w:tc>
          <w:tcPr>
            <w:tcW w:w="2098" w:type="dxa"/>
            <w:tcBorders>
              <w:top w:val="single" w:sz="4" w:space="0" w:color="auto"/>
              <w:left w:val="single" w:sz="4" w:space="0" w:color="auto"/>
              <w:bottom w:val="single" w:sz="4" w:space="0" w:color="auto"/>
              <w:right w:val="single" w:sz="4" w:space="0" w:color="auto"/>
            </w:tcBorders>
          </w:tcPr>
          <w:p w:rsidR="00792645" w:rsidRDefault="00792645">
            <w:pPr>
              <w:autoSpaceDE w:val="0"/>
              <w:autoSpaceDN w:val="0"/>
              <w:adjustRightInd w:val="0"/>
              <w:spacing w:line="276" w:lineRule="auto"/>
              <w:jc w:val="both"/>
              <w:rPr>
                <w:lang w:eastAsia="en-US"/>
              </w:rPr>
            </w:pPr>
          </w:p>
        </w:tc>
        <w:tc>
          <w:tcPr>
            <w:tcW w:w="1814" w:type="dxa"/>
            <w:tcBorders>
              <w:top w:val="single" w:sz="4" w:space="0" w:color="auto"/>
              <w:left w:val="single" w:sz="4" w:space="0" w:color="auto"/>
              <w:bottom w:val="single" w:sz="4" w:space="0" w:color="auto"/>
              <w:right w:val="single" w:sz="4" w:space="0" w:color="auto"/>
            </w:tcBorders>
          </w:tcPr>
          <w:p w:rsidR="00792645" w:rsidRDefault="00792645">
            <w:pPr>
              <w:autoSpaceDE w:val="0"/>
              <w:autoSpaceDN w:val="0"/>
              <w:adjustRightInd w:val="0"/>
              <w:spacing w:line="276" w:lineRule="auto"/>
              <w:jc w:val="both"/>
              <w:rPr>
                <w:lang w:eastAsia="en-US"/>
              </w:rPr>
            </w:pPr>
          </w:p>
        </w:tc>
      </w:tr>
    </w:tbl>
    <w:p w:rsidR="00792645" w:rsidRDefault="00792645" w:rsidP="00792645">
      <w:pPr>
        <w:rPr>
          <w:sz w:val="28"/>
          <w:szCs w:val="28"/>
        </w:rPr>
        <w:sectPr w:rsidR="00792645">
          <w:pgSz w:w="16838" w:h="11906" w:orient="landscape"/>
          <w:pgMar w:top="851" w:right="1134" w:bottom="1701" w:left="1134" w:header="709" w:footer="709" w:gutter="0"/>
          <w:cols w:space="720"/>
        </w:sectPr>
      </w:pPr>
    </w:p>
    <w:p w:rsidR="004D3891" w:rsidRDefault="004D3891"/>
    <w:sectPr w:rsidR="004D3891" w:rsidSect="004D38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E9B" w:rsidRDefault="00F47E9B" w:rsidP="00792645">
      <w:r>
        <w:separator/>
      </w:r>
    </w:p>
  </w:endnote>
  <w:endnote w:type="continuationSeparator" w:id="1">
    <w:p w:rsidR="00F47E9B" w:rsidRDefault="00F47E9B" w:rsidP="007926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E9B" w:rsidRDefault="00F47E9B" w:rsidP="00792645">
      <w:r>
        <w:separator/>
      </w:r>
    </w:p>
  </w:footnote>
  <w:footnote w:type="continuationSeparator" w:id="1">
    <w:p w:rsidR="00F47E9B" w:rsidRDefault="00F47E9B" w:rsidP="00792645">
      <w:r>
        <w:continuationSeparator/>
      </w:r>
    </w:p>
  </w:footnote>
  <w:footnote w:id="2">
    <w:p w:rsidR="00792645" w:rsidRDefault="00792645" w:rsidP="00792645">
      <w:pPr>
        <w:pStyle w:val="a3"/>
        <w:ind w:firstLine="709"/>
        <w:jc w:val="both"/>
        <w:rPr>
          <w:rFonts w:ascii="Times New Roman" w:hAnsi="Times New Roman" w:cs="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92645"/>
    <w:rsid w:val="004D3891"/>
    <w:rsid w:val="00792645"/>
    <w:rsid w:val="00CC0C4F"/>
    <w:rsid w:val="00F47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92645"/>
    <w:rPr>
      <w:rFonts w:asciiTheme="minorHAnsi" w:eastAsiaTheme="minorHAnsi" w:hAnsiTheme="minorHAnsi" w:cstheme="minorBidi"/>
      <w:sz w:val="20"/>
      <w:szCs w:val="20"/>
      <w:lang w:eastAsia="en-US"/>
    </w:rPr>
  </w:style>
  <w:style w:type="character" w:customStyle="1" w:styleId="a4">
    <w:name w:val="Текст сноски Знак"/>
    <w:basedOn w:val="a0"/>
    <w:link w:val="a3"/>
    <w:semiHidden/>
    <w:rsid w:val="00792645"/>
    <w:rPr>
      <w:sz w:val="20"/>
      <w:szCs w:val="20"/>
    </w:rPr>
  </w:style>
  <w:style w:type="character" w:styleId="a5">
    <w:name w:val="footnote reference"/>
    <w:basedOn w:val="a0"/>
    <w:uiPriority w:val="99"/>
    <w:semiHidden/>
    <w:unhideWhenUsed/>
    <w:rsid w:val="00792645"/>
    <w:rPr>
      <w:vertAlign w:val="superscript"/>
    </w:rPr>
  </w:style>
  <w:style w:type="character" w:styleId="a6">
    <w:name w:val="Hyperlink"/>
    <w:basedOn w:val="a0"/>
    <w:semiHidden/>
    <w:unhideWhenUsed/>
    <w:rsid w:val="00792645"/>
    <w:rPr>
      <w:color w:val="0000FF"/>
      <w:u w:val="single"/>
    </w:rPr>
  </w:style>
</w:styles>
</file>

<file path=word/webSettings.xml><?xml version="1.0" encoding="utf-8"?>
<w:webSettings xmlns:r="http://schemas.openxmlformats.org/officeDocument/2006/relationships" xmlns:w="http://schemas.openxmlformats.org/wordprocessingml/2006/main">
  <w:divs>
    <w:div w:id="3847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189409C2A2DD3300E037D4523E1184C1BBFC5C76D9D5C6F5898F474F588BBA025AC503E18ECF409E367u2HA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8C189409C2A2DD3300E1D70534FBE104916E5CDC766940B3B07C3A923uFHCF" TargetMode="External"/><Relationship Id="rId12" Type="http://schemas.openxmlformats.org/officeDocument/2006/relationships/hyperlink" Target="consultantplus://offline/ref=0FAD8314B4791CB8C559E2A59A52A34E06E39568909352EA70A55C3F2BF2D537A54EC67B8C6512A8m6g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8C189409C2A2DD3300E1D70534FBE104A10E1CDC767940B3B07C3A923FC82ECE76AF5127A15ECF0u0HAF" TargetMode="External"/><Relationship Id="rId11" Type="http://schemas.openxmlformats.org/officeDocument/2006/relationships/hyperlink" Target="consultantplus://offline/ref=39C28427B9EDFB169955F72536C7C93A2FB22A767055707D95909958EDD48BDD00CE2E8DC402D184u0WBD" TargetMode="External"/><Relationship Id="rId5" Type="http://schemas.openxmlformats.org/officeDocument/2006/relationships/endnotes" Target="endnotes.xml"/><Relationship Id="rId10" Type="http://schemas.openxmlformats.org/officeDocument/2006/relationships/hyperlink" Target="consultantplus://offline/ref=39C28427B9EDFB169955F72536C7C93A2FB22A767055707D95909958EDD48BDD00CE2Eu8W9D" TargetMode="External"/><Relationship Id="rId4" Type="http://schemas.openxmlformats.org/officeDocument/2006/relationships/footnotes" Target="footnotes.xml"/><Relationship Id="rId9" Type="http://schemas.openxmlformats.org/officeDocument/2006/relationships/hyperlink" Target="consultantplus://offline/ref=39C28427B9EDFB169955F72536C7C93A2FB22A767055707D95909958EDD48BDD00CE2Eu8W9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1929</Words>
  <Characters>10999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2017-05-03T05:50:00Z</dcterms:created>
  <dcterms:modified xsi:type="dcterms:W3CDTF">2017-05-03T07:00:00Z</dcterms:modified>
</cp:coreProperties>
</file>