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ЛЯНИНСКОГО СЕЛЬСОВЕТА </w:t>
      </w:r>
    </w:p>
    <w:p w:rsidR="00E17D3B" w:rsidRDefault="00E17D3B" w:rsidP="00E17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 xml:space="preserve">. 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E17D3B" w:rsidRDefault="00E17D3B" w:rsidP="00E17D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00.00.2019 г № 00- па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</w:t>
      </w:r>
      <w:proofErr w:type="gramStart"/>
      <w:r>
        <w:rPr>
          <w:sz w:val="28"/>
          <w:szCs w:val="28"/>
        </w:rPr>
        <w:t>транспортных</w:t>
      </w:r>
      <w:proofErr w:type="gramEnd"/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в весенний период 2019 года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В соответствии с ч.5 ст.14 Федерального Закона «Об общих принципах организации местного самоуправления в РФ» от 06.10.2003г. № 131-ФЗ Федеральным   законом от  10.12.1995 г  </w:t>
      </w:r>
      <w:proofErr w:type="spellStart"/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№196-ФЗ «О  безопасности дорожного движения» ,  Федеральным  законом от 08.11.2007 г 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  от  09.04.2012 г № 171-п, в целях </w:t>
      </w:r>
      <w:proofErr w:type="gramStart"/>
      <w:r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17D3B" w:rsidRDefault="00E17D3B" w:rsidP="00E17D3B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Ввести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с 20 марта по </w:t>
      </w:r>
      <w:r w:rsidR="00E917A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апреля 2019 года временное ограничение движения грузовых автомобилей всех форм собственности, с разрешенной максимальной массой более 3,5 тонн, тракторов всех марок (включая гусеничные), иного грузового и самоходного транспорта, кроме случаев доставки грузов и товаров для жизнеобеспечения населения, автомобилей пожарной охраны, техники МЧС для ликвидации чрезвычайных ситуаций</w:t>
      </w:r>
      <w:proofErr w:type="gramEnd"/>
      <w:r>
        <w:rPr>
          <w:rFonts w:ascii="Times New Roman" w:hAnsi="Times New Roman"/>
          <w:sz w:val="28"/>
          <w:szCs w:val="28"/>
        </w:rPr>
        <w:t>, проезда техники для плановых и аварийных работ организаций связи и электроснабжения, МУП ЖКХ «</w:t>
      </w:r>
      <w:proofErr w:type="spellStart"/>
      <w:r>
        <w:rPr>
          <w:rFonts w:ascii="Times New Roman" w:hAnsi="Times New Roman"/>
          <w:sz w:val="28"/>
          <w:szCs w:val="28"/>
        </w:rPr>
        <w:t>Лянинское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иных организаций,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вопросами жизнеобеспечения населения по автомобильным дорогам общего пользования 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заведующему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участк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«Приозёрное» </w:t>
      </w:r>
      <w:proofErr w:type="spellStart"/>
      <w:r w:rsidR="00EC29AB">
        <w:rPr>
          <w:sz w:val="28"/>
          <w:szCs w:val="28"/>
        </w:rPr>
        <w:t>Данилко</w:t>
      </w:r>
      <w:proofErr w:type="spellEnd"/>
      <w:r w:rsidR="00EC29AB">
        <w:rPr>
          <w:sz w:val="28"/>
          <w:szCs w:val="28"/>
        </w:rPr>
        <w:t xml:space="preserve"> С.И</w:t>
      </w:r>
      <w:r>
        <w:rPr>
          <w:sz w:val="28"/>
          <w:szCs w:val="28"/>
        </w:rPr>
        <w:t>.,  директору МУП ЖКХ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 xml:space="preserve">» Горбунову А.Ю. провести разъяснительную работу в трудовых коллективах по запрещению движения транспортных средств по улицам сел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период весеннего половодья  с 20.03.2019 </w:t>
      </w:r>
      <w:r w:rsidR="00EC29AB">
        <w:rPr>
          <w:sz w:val="28"/>
          <w:szCs w:val="28"/>
        </w:rPr>
        <w:t xml:space="preserve"> по 18</w:t>
      </w:r>
      <w:r>
        <w:rPr>
          <w:sz w:val="28"/>
          <w:szCs w:val="28"/>
        </w:rPr>
        <w:t>.04.2019 года и в летнее время в период выпадения атмосферных осадков.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E17D3B" w:rsidRDefault="00E17D3B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период ограничения проезда по дорогам села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 xml:space="preserve"> всех видов автотранспортных средств разрешенной максимальной массой более 5 тонн, осуществлять объезд по автомобильной дороге Здвинск – </w:t>
      </w:r>
      <w:proofErr w:type="gramStart"/>
      <w:r>
        <w:rPr>
          <w:sz w:val="28"/>
          <w:szCs w:val="28"/>
        </w:rPr>
        <w:t>Новороссийское</w:t>
      </w:r>
      <w:proofErr w:type="gramEnd"/>
      <w:r>
        <w:rPr>
          <w:sz w:val="28"/>
          <w:szCs w:val="28"/>
        </w:rPr>
        <w:t>.</w:t>
      </w:r>
    </w:p>
    <w:p w:rsidR="00E17D3B" w:rsidRDefault="00E17D3B" w:rsidP="00E17D3B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постановление в печатном издании "Вестник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сельсовета".</w:t>
      </w:r>
    </w:p>
    <w:p w:rsidR="007D42F1" w:rsidRDefault="007D42F1" w:rsidP="007D42F1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D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E17D3B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E17D3B">
        <w:rPr>
          <w:sz w:val="28"/>
          <w:szCs w:val="28"/>
        </w:rPr>
        <w:t>Лянинского</w:t>
      </w:r>
      <w:proofErr w:type="spellEnd"/>
      <w:r w:rsidR="00E17D3B">
        <w:rPr>
          <w:sz w:val="28"/>
          <w:szCs w:val="28"/>
        </w:rPr>
        <w:t xml:space="preserve">  сельсовета </w:t>
      </w:r>
      <w:proofErr w:type="spellStart"/>
      <w:r w:rsidR="00E17D3B">
        <w:rPr>
          <w:sz w:val="28"/>
          <w:szCs w:val="28"/>
        </w:rPr>
        <w:t>Здвинского</w:t>
      </w:r>
      <w:proofErr w:type="spellEnd"/>
      <w:r w:rsidR="00E17D3B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от 30.03.2018 г № 34/1- па</w:t>
      </w:r>
      <w:r w:rsidRPr="007D4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временном ограничении движения транспортных средств по автомобильным  дорогам общего пользования местного значения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в весенний период 2018 года»</w:t>
      </w:r>
    </w:p>
    <w:p w:rsidR="00E17D3B" w:rsidRDefault="00E17D3B" w:rsidP="00E17D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7.Контроль за исполнением настоящего постановления оставляю за собой.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E17D3B" w:rsidRDefault="00E17D3B" w:rsidP="00E17D3B"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17D3B" w:rsidRDefault="00E17D3B" w:rsidP="00E17D3B"/>
    <w:p w:rsidR="00073034" w:rsidRDefault="00073034"/>
    <w:sectPr w:rsidR="00073034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D3B"/>
    <w:rsid w:val="00073034"/>
    <w:rsid w:val="007D42F1"/>
    <w:rsid w:val="00E17D3B"/>
    <w:rsid w:val="00E917AE"/>
    <w:rsid w:val="00EC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2019-03-18T02:55:00Z</dcterms:created>
  <dcterms:modified xsi:type="dcterms:W3CDTF">2019-03-18T08:08:00Z</dcterms:modified>
</cp:coreProperties>
</file>