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CB" w:rsidRDefault="005C02CB" w:rsidP="005C02CB">
      <w:pPr>
        <w:jc w:val="center"/>
        <w:rPr>
          <w:b/>
          <w:sz w:val="28"/>
          <w:szCs w:val="28"/>
        </w:rPr>
      </w:pPr>
    </w:p>
    <w:p w:rsidR="005C02CB" w:rsidRDefault="005C02CB" w:rsidP="005C02CB">
      <w:pPr>
        <w:jc w:val="center"/>
        <w:rPr>
          <w:b/>
          <w:sz w:val="28"/>
          <w:szCs w:val="28"/>
        </w:rPr>
      </w:pPr>
      <w:r>
        <w:rPr>
          <w:b/>
          <w:sz w:val="28"/>
          <w:szCs w:val="28"/>
        </w:rPr>
        <w:t>СОВЕТ ДЕПУТАТОВ  ЛЯНИНСКОГО СЕЛЬСОВЕТА</w:t>
      </w:r>
    </w:p>
    <w:p w:rsidR="005C02CB" w:rsidRDefault="005C02CB" w:rsidP="005C02CB">
      <w:pPr>
        <w:jc w:val="center"/>
        <w:rPr>
          <w:b/>
          <w:sz w:val="28"/>
          <w:szCs w:val="28"/>
        </w:rPr>
      </w:pPr>
      <w:r>
        <w:rPr>
          <w:b/>
          <w:sz w:val="28"/>
          <w:szCs w:val="28"/>
        </w:rPr>
        <w:t xml:space="preserve">  ЗДВИНСКОГО РАЙОНА НОВОСИБИРСКОЙ ОБЛАСТИ</w:t>
      </w:r>
    </w:p>
    <w:p w:rsidR="005C02CB" w:rsidRDefault="005C02CB" w:rsidP="005C02CB">
      <w:pPr>
        <w:jc w:val="center"/>
        <w:rPr>
          <w:sz w:val="28"/>
          <w:szCs w:val="28"/>
        </w:rPr>
      </w:pPr>
      <w:r>
        <w:rPr>
          <w:sz w:val="28"/>
          <w:szCs w:val="28"/>
        </w:rPr>
        <w:t>четвертого созыва</w:t>
      </w:r>
    </w:p>
    <w:p w:rsidR="005C02CB" w:rsidRDefault="005C02CB" w:rsidP="005C02CB">
      <w:pPr>
        <w:jc w:val="center"/>
        <w:rPr>
          <w:b/>
          <w:sz w:val="28"/>
          <w:szCs w:val="28"/>
        </w:rPr>
      </w:pPr>
      <w:r>
        <w:rPr>
          <w:b/>
          <w:sz w:val="28"/>
          <w:szCs w:val="28"/>
        </w:rPr>
        <w:t>Р Е Ш Е Н И Е</w:t>
      </w:r>
    </w:p>
    <w:p w:rsidR="005C02CB" w:rsidRDefault="005C02CB" w:rsidP="005C02CB">
      <w:pPr>
        <w:shd w:val="clear" w:color="auto" w:fill="FFFFFF"/>
        <w:ind w:left="14"/>
        <w:jc w:val="center"/>
        <w:rPr>
          <w:sz w:val="28"/>
          <w:szCs w:val="28"/>
        </w:rPr>
      </w:pPr>
      <w:r>
        <w:rPr>
          <w:sz w:val="28"/>
          <w:szCs w:val="28"/>
        </w:rPr>
        <w:t>тридцать  пятой сессии</w:t>
      </w:r>
    </w:p>
    <w:p w:rsidR="005C02CB" w:rsidRDefault="005C02CB" w:rsidP="005C02CB">
      <w:pPr>
        <w:shd w:val="clear" w:color="auto" w:fill="FFFFFF"/>
        <w:ind w:left="14"/>
        <w:jc w:val="center"/>
        <w:rPr>
          <w:sz w:val="28"/>
          <w:szCs w:val="28"/>
        </w:rPr>
      </w:pPr>
    </w:p>
    <w:p w:rsidR="005C02CB" w:rsidRDefault="005C02CB" w:rsidP="005C02CB">
      <w:pPr>
        <w:rPr>
          <w:spacing w:val="-1"/>
          <w:sz w:val="28"/>
          <w:szCs w:val="28"/>
        </w:rPr>
      </w:pPr>
      <w:r>
        <w:rPr>
          <w:spacing w:val="-1"/>
          <w:sz w:val="28"/>
          <w:szCs w:val="28"/>
        </w:rPr>
        <w:t>31.07. 2013 года</w:t>
      </w:r>
      <w:r>
        <w:rPr>
          <w:sz w:val="28"/>
          <w:szCs w:val="28"/>
        </w:rPr>
        <w:tab/>
        <w:t xml:space="preserve">                          </w:t>
      </w:r>
      <w:r>
        <w:rPr>
          <w:spacing w:val="-1"/>
          <w:sz w:val="28"/>
          <w:szCs w:val="28"/>
        </w:rPr>
        <w:t>№ 02                               с. Лянино</w:t>
      </w:r>
    </w:p>
    <w:p w:rsidR="005C02CB" w:rsidRDefault="005C02CB" w:rsidP="005C02CB">
      <w:pPr>
        <w:rPr>
          <w:spacing w:val="-1"/>
          <w:sz w:val="28"/>
          <w:szCs w:val="28"/>
        </w:rPr>
      </w:pPr>
    </w:p>
    <w:p w:rsidR="005C02CB" w:rsidRPr="00CD21C8" w:rsidRDefault="005C02CB" w:rsidP="005C02CB">
      <w:pPr>
        <w:jc w:val="center"/>
        <w:rPr>
          <w:sz w:val="28"/>
          <w:szCs w:val="28"/>
        </w:rPr>
      </w:pPr>
      <w:r w:rsidRPr="00CD21C8">
        <w:rPr>
          <w:sz w:val="28"/>
          <w:szCs w:val="28"/>
        </w:rPr>
        <w:t>Об</w:t>
      </w:r>
      <w:r>
        <w:rPr>
          <w:sz w:val="28"/>
          <w:szCs w:val="28"/>
        </w:rPr>
        <w:t xml:space="preserve"> </w:t>
      </w:r>
      <w:r w:rsidRPr="00CD21C8">
        <w:rPr>
          <w:sz w:val="28"/>
          <w:szCs w:val="28"/>
        </w:rPr>
        <w:t>утверждении  Программ</w:t>
      </w:r>
      <w:r>
        <w:rPr>
          <w:sz w:val="28"/>
          <w:szCs w:val="28"/>
        </w:rPr>
        <w:t>ы</w:t>
      </w:r>
      <w:r w:rsidRPr="00CD21C8">
        <w:rPr>
          <w:sz w:val="28"/>
          <w:szCs w:val="28"/>
        </w:rPr>
        <w:t xml:space="preserve"> комплексного развития систем коммунальной инфраструктуры  Лянинского  сельсовета</w:t>
      </w:r>
      <w:r>
        <w:rPr>
          <w:sz w:val="28"/>
          <w:szCs w:val="28"/>
        </w:rPr>
        <w:t xml:space="preserve"> </w:t>
      </w:r>
      <w:r w:rsidRPr="00CD21C8">
        <w:rPr>
          <w:sz w:val="28"/>
          <w:szCs w:val="28"/>
        </w:rPr>
        <w:t>Здвинского  района Новосибирской области</w:t>
      </w:r>
      <w:r>
        <w:rPr>
          <w:sz w:val="28"/>
          <w:szCs w:val="28"/>
        </w:rPr>
        <w:t xml:space="preserve"> </w:t>
      </w:r>
      <w:r w:rsidRPr="00CD21C8">
        <w:rPr>
          <w:sz w:val="28"/>
          <w:szCs w:val="28"/>
        </w:rPr>
        <w:t>на 2013-202</w:t>
      </w:r>
      <w:r w:rsidRPr="008E3C2E">
        <w:rPr>
          <w:sz w:val="28"/>
          <w:szCs w:val="28"/>
        </w:rPr>
        <w:t>3</w:t>
      </w:r>
      <w:r w:rsidRPr="00CD21C8">
        <w:rPr>
          <w:sz w:val="28"/>
          <w:szCs w:val="28"/>
        </w:rPr>
        <w:t xml:space="preserve"> годы</w:t>
      </w:r>
    </w:p>
    <w:p w:rsidR="005C02CB" w:rsidRDefault="005C02CB" w:rsidP="005C02CB">
      <w:pPr>
        <w:pStyle w:val="afb"/>
        <w:ind w:firstLine="709"/>
        <w:jc w:val="center"/>
        <w:rPr>
          <w:sz w:val="28"/>
          <w:szCs w:val="28"/>
        </w:rPr>
      </w:pPr>
    </w:p>
    <w:p w:rsidR="005C02CB" w:rsidRDefault="005C02CB" w:rsidP="005C02CB">
      <w:pPr>
        <w:pStyle w:val="afb"/>
        <w:ind w:firstLine="709"/>
        <w:jc w:val="both"/>
        <w:rPr>
          <w:sz w:val="28"/>
          <w:szCs w:val="28"/>
        </w:rPr>
      </w:pPr>
      <w:r>
        <w:rPr>
          <w:sz w:val="28"/>
          <w:szCs w:val="28"/>
        </w:rPr>
        <w:t xml:space="preserve">В соответствии с Федеральным законом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повышения надежности и эффективности функционирования коммунальных систем жизнеобеспечения района, Совет депутатов Лянинского сельсовета </w:t>
      </w:r>
      <w:r>
        <w:rPr>
          <w:b/>
          <w:sz w:val="28"/>
          <w:szCs w:val="28"/>
        </w:rPr>
        <w:t>решил:</w:t>
      </w:r>
    </w:p>
    <w:p w:rsidR="005C02CB" w:rsidRDefault="005C02CB" w:rsidP="005C02CB">
      <w:pPr>
        <w:pStyle w:val="afb"/>
        <w:jc w:val="both"/>
        <w:rPr>
          <w:sz w:val="28"/>
          <w:szCs w:val="28"/>
        </w:rPr>
      </w:pPr>
    </w:p>
    <w:p w:rsidR="005C02CB" w:rsidRDefault="005C02CB" w:rsidP="005C02CB">
      <w:pPr>
        <w:pStyle w:val="afb"/>
        <w:jc w:val="both"/>
        <w:rPr>
          <w:sz w:val="28"/>
          <w:szCs w:val="28"/>
        </w:rPr>
      </w:pPr>
    </w:p>
    <w:p w:rsidR="005C02CB" w:rsidRDefault="005C02CB" w:rsidP="005C02CB">
      <w:pPr>
        <w:pStyle w:val="afb"/>
        <w:ind w:firstLine="709"/>
        <w:jc w:val="both"/>
        <w:rPr>
          <w:sz w:val="28"/>
          <w:szCs w:val="28"/>
        </w:rPr>
      </w:pPr>
      <w:r>
        <w:rPr>
          <w:spacing w:val="-24"/>
          <w:sz w:val="28"/>
          <w:szCs w:val="28"/>
        </w:rPr>
        <w:t>1.</w:t>
      </w:r>
      <w:r>
        <w:rPr>
          <w:sz w:val="28"/>
          <w:szCs w:val="28"/>
        </w:rPr>
        <w:t xml:space="preserve"> Утвердить  Программу комплексного развитие систем коммунальной инфраструктуры Лянинского сельсовета Здвинского района Новосибирской области   на 2013-202</w:t>
      </w:r>
      <w:r w:rsidRPr="008E3C2E">
        <w:rPr>
          <w:sz w:val="28"/>
          <w:szCs w:val="28"/>
        </w:rPr>
        <w:t>3</w:t>
      </w:r>
      <w:r>
        <w:rPr>
          <w:sz w:val="28"/>
          <w:szCs w:val="28"/>
        </w:rPr>
        <w:t xml:space="preserve"> годы (прилагается).</w:t>
      </w:r>
    </w:p>
    <w:p w:rsidR="005C02CB" w:rsidRDefault="005C02CB" w:rsidP="005C02CB">
      <w:pPr>
        <w:pStyle w:val="afb"/>
        <w:ind w:firstLine="709"/>
        <w:jc w:val="both"/>
        <w:rPr>
          <w:sz w:val="28"/>
          <w:szCs w:val="28"/>
        </w:rPr>
      </w:pPr>
      <w:r>
        <w:rPr>
          <w:spacing w:val="-15"/>
          <w:sz w:val="28"/>
          <w:szCs w:val="28"/>
        </w:rPr>
        <w:t>2.</w:t>
      </w:r>
      <w:r>
        <w:rPr>
          <w:sz w:val="28"/>
          <w:szCs w:val="28"/>
        </w:rPr>
        <w:t xml:space="preserve"> Контроль за исполнением решения возложить на  комиссию по социальному развитию (председатель  Щербак А.Ф.)</w:t>
      </w:r>
    </w:p>
    <w:p w:rsidR="005C02CB" w:rsidRDefault="005C02CB" w:rsidP="005C02CB">
      <w:pPr>
        <w:pStyle w:val="afb"/>
        <w:ind w:firstLine="709"/>
        <w:jc w:val="both"/>
        <w:rPr>
          <w:sz w:val="28"/>
          <w:szCs w:val="28"/>
        </w:rPr>
      </w:pPr>
      <w:r>
        <w:rPr>
          <w:sz w:val="28"/>
          <w:szCs w:val="28"/>
        </w:rPr>
        <w:t>3. Решение  вступает в силу  с момента опубликования в периодическом печатном издании «Вестник Лянинского сельсовета»</w:t>
      </w:r>
    </w:p>
    <w:p w:rsidR="005C02CB" w:rsidRDefault="005C02CB" w:rsidP="005C02CB">
      <w:pPr>
        <w:pStyle w:val="afb"/>
        <w:ind w:firstLine="709"/>
        <w:jc w:val="both"/>
        <w:rPr>
          <w:sz w:val="28"/>
          <w:szCs w:val="28"/>
        </w:rPr>
      </w:pPr>
    </w:p>
    <w:p w:rsidR="005C02CB" w:rsidRDefault="005C02CB" w:rsidP="005C02CB">
      <w:pPr>
        <w:pStyle w:val="afb"/>
        <w:ind w:firstLine="709"/>
        <w:jc w:val="both"/>
        <w:rPr>
          <w:sz w:val="28"/>
          <w:szCs w:val="28"/>
        </w:rPr>
      </w:pPr>
    </w:p>
    <w:p w:rsidR="005C02CB" w:rsidRDefault="005C02CB" w:rsidP="005C02CB">
      <w:pPr>
        <w:pStyle w:val="afb"/>
        <w:ind w:firstLine="709"/>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2964"/>
        <w:gridCol w:w="3427"/>
      </w:tblGrid>
      <w:tr w:rsidR="005C02CB" w:rsidTr="00F44693">
        <w:tc>
          <w:tcPr>
            <w:tcW w:w="3888" w:type="dxa"/>
          </w:tcPr>
          <w:p w:rsidR="005C02CB" w:rsidRPr="00CD2EAC" w:rsidRDefault="005C02CB" w:rsidP="00F44693">
            <w:pPr>
              <w:tabs>
                <w:tab w:val="left" w:pos="5430"/>
              </w:tabs>
              <w:rPr>
                <w:rFonts w:eastAsia="Calibri" w:cs="Calibri"/>
                <w:sz w:val="28"/>
                <w:szCs w:val="28"/>
              </w:rPr>
            </w:pPr>
            <w:r w:rsidRPr="00CD2EAC">
              <w:rPr>
                <w:rFonts w:eastAsia="Calibri" w:cs="Calibri"/>
                <w:sz w:val="28"/>
                <w:szCs w:val="28"/>
              </w:rPr>
              <w:t xml:space="preserve">Председатель Совета </w:t>
            </w:r>
            <w:r>
              <w:rPr>
                <w:rFonts w:eastAsia="Calibri" w:cs="Calibri"/>
                <w:sz w:val="28"/>
                <w:szCs w:val="28"/>
              </w:rPr>
              <w:t>д</w:t>
            </w:r>
            <w:r w:rsidRPr="00CD2EAC">
              <w:rPr>
                <w:rFonts w:eastAsia="Calibri" w:cs="Calibri"/>
                <w:sz w:val="28"/>
                <w:szCs w:val="28"/>
              </w:rPr>
              <w:t xml:space="preserve">епутатов </w:t>
            </w:r>
            <w:r>
              <w:rPr>
                <w:rFonts w:eastAsia="Calibri" w:cs="Calibri"/>
                <w:sz w:val="28"/>
                <w:szCs w:val="28"/>
              </w:rPr>
              <w:t>Ляни</w:t>
            </w:r>
            <w:r w:rsidRPr="00CD2EAC">
              <w:rPr>
                <w:rFonts w:eastAsia="Calibri" w:cs="Calibri"/>
                <w:sz w:val="28"/>
                <w:szCs w:val="28"/>
              </w:rPr>
              <w:t xml:space="preserve">нского  сельсовета </w:t>
            </w:r>
            <w:r>
              <w:rPr>
                <w:rFonts w:eastAsia="Calibri" w:cs="Calibri"/>
                <w:sz w:val="28"/>
                <w:szCs w:val="28"/>
              </w:rPr>
              <w:t>Здвинского</w:t>
            </w:r>
            <w:r w:rsidRPr="00CD2EAC">
              <w:rPr>
                <w:rFonts w:eastAsia="Calibri" w:cs="Calibri"/>
                <w:sz w:val="28"/>
                <w:szCs w:val="28"/>
              </w:rPr>
              <w:t xml:space="preserve">             </w:t>
            </w:r>
            <w:r>
              <w:rPr>
                <w:rFonts w:eastAsia="Calibri" w:cs="Calibri"/>
                <w:sz w:val="28"/>
                <w:szCs w:val="28"/>
              </w:rPr>
              <w:t xml:space="preserve">               района Новосибирской области</w:t>
            </w:r>
          </w:p>
          <w:p w:rsidR="005C02CB" w:rsidRDefault="005C02CB" w:rsidP="00F44693">
            <w:pPr>
              <w:pStyle w:val="afb"/>
              <w:jc w:val="both"/>
              <w:rPr>
                <w:sz w:val="28"/>
                <w:szCs w:val="28"/>
              </w:rPr>
            </w:pPr>
            <w:r w:rsidRPr="00CD2EAC">
              <w:rPr>
                <w:rFonts w:eastAsia="Calibri" w:cs="Calibri"/>
                <w:sz w:val="28"/>
                <w:szCs w:val="28"/>
              </w:rPr>
              <w:t xml:space="preserve">                          Н.В.Анохина</w:t>
            </w:r>
          </w:p>
        </w:tc>
        <w:tc>
          <w:tcPr>
            <w:tcW w:w="2964" w:type="dxa"/>
          </w:tcPr>
          <w:p w:rsidR="005C02CB" w:rsidRDefault="005C02CB" w:rsidP="00F44693">
            <w:pPr>
              <w:pStyle w:val="afb"/>
              <w:jc w:val="both"/>
              <w:rPr>
                <w:sz w:val="28"/>
                <w:szCs w:val="28"/>
              </w:rPr>
            </w:pPr>
          </w:p>
        </w:tc>
        <w:tc>
          <w:tcPr>
            <w:tcW w:w="3427" w:type="dxa"/>
          </w:tcPr>
          <w:p w:rsidR="005C02CB" w:rsidRPr="00CD2EAC" w:rsidRDefault="005C02CB" w:rsidP="00F44693">
            <w:pPr>
              <w:tabs>
                <w:tab w:val="left" w:pos="5430"/>
              </w:tabs>
              <w:rPr>
                <w:rFonts w:eastAsia="Calibri" w:cs="Calibri"/>
                <w:sz w:val="28"/>
                <w:szCs w:val="28"/>
              </w:rPr>
            </w:pPr>
            <w:r>
              <w:rPr>
                <w:rFonts w:eastAsia="Calibri" w:cs="Calibri"/>
                <w:sz w:val="28"/>
                <w:szCs w:val="28"/>
              </w:rPr>
              <w:t xml:space="preserve"> Глава Лянин</w:t>
            </w:r>
            <w:r w:rsidRPr="00CD2EAC">
              <w:rPr>
                <w:rFonts w:eastAsia="Calibri" w:cs="Calibri"/>
                <w:sz w:val="28"/>
                <w:szCs w:val="28"/>
              </w:rPr>
              <w:t>с</w:t>
            </w:r>
            <w:r>
              <w:rPr>
                <w:rFonts w:eastAsia="Calibri" w:cs="Calibri"/>
                <w:sz w:val="28"/>
                <w:szCs w:val="28"/>
              </w:rPr>
              <w:t xml:space="preserve">кого сельсовета </w:t>
            </w:r>
            <w:r w:rsidRPr="00CD2EAC">
              <w:rPr>
                <w:rFonts w:eastAsia="Calibri" w:cs="Calibri"/>
                <w:sz w:val="28"/>
                <w:szCs w:val="28"/>
              </w:rPr>
              <w:t xml:space="preserve">   </w:t>
            </w:r>
            <w:r>
              <w:rPr>
                <w:rFonts w:eastAsia="Calibri" w:cs="Calibri"/>
                <w:sz w:val="28"/>
                <w:szCs w:val="28"/>
              </w:rPr>
              <w:t>Здвинского</w:t>
            </w:r>
            <w:r w:rsidRPr="00CD2EAC">
              <w:rPr>
                <w:rFonts w:eastAsia="Calibri" w:cs="Calibri"/>
                <w:sz w:val="28"/>
                <w:szCs w:val="28"/>
              </w:rPr>
              <w:t xml:space="preserve">          </w:t>
            </w:r>
            <w:r>
              <w:rPr>
                <w:rFonts w:eastAsia="Calibri" w:cs="Calibri"/>
                <w:sz w:val="28"/>
                <w:szCs w:val="28"/>
              </w:rPr>
              <w:t xml:space="preserve">               района Новосибирской области</w:t>
            </w:r>
          </w:p>
          <w:p w:rsidR="005C02CB" w:rsidRDefault="005C02CB" w:rsidP="00F44693">
            <w:pPr>
              <w:pStyle w:val="afb"/>
              <w:jc w:val="both"/>
              <w:rPr>
                <w:sz w:val="28"/>
                <w:szCs w:val="28"/>
              </w:rPr>
            </w:pPr>
          </w:p>
          <w:p w:rsidR="005C02CB" w:rsidRDefault="005C02CB" w:rsidP="00F44693">
            <w:pPr>
              <w:pStyle w:val="afb"/>
              <w:jc w:val="both"/>
              <w:rPr>
                <w:sz w:val="28"/>
                <w:szCs w:val="28"/>
              </w:rPr>
            </w:pPr>
            <w:r>
              <w:rPr>
                <w:sz w:val="28"/>
                <w:szCs w:val="28"/>
              </w:rPr>
              <w:t xml:space="preserve">                       Н.Г.Ралдугин</w:t>
            </w:r>
          </w:p>
        </w:tc>
      </w:tr>
    </w:tbl>
    <w:p w:rsidR="005C02CB" w:rsidRDefault="005C02CB" w:rsidP="005C02CB"/>
    <w:p w:rsidR="005C02CB" w:rsidRDefault="005C02CB" w:rsidP="005C02CB">
      <w:pPr>
        <w:pStyle w:val="afb"/>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p>
    <w:p w:rsidR="005C02CB" w:rsidRDefault="005C02CB" w:rsidP="005C02CB">
      <w:pPr>
        <w:pStyle w:val="ConsTitle"/>
        <w:widowControl/>
        <w:ind w:left="4956" w:firstLine="708"/>
        <w:jc w:val="right"/>
        <w:rPr>
          <w:rFonts w:ascii="Times New Roman" w:hAnsi="Times New Roman" w:cs="Times New Roman"/>
          <w:b w:val="0"/>
          <w:sz w:val="20"/>
          <w:szCs w:val="20"/>
        </w:rPr>
      </w:pPr>
      <w:r>
        <w:rPr>
          <w:rFonts w:ascii="Times New Roman" w:hAnsi="Times New Roman" w:cs="Times New Roman"/>
          <w:b w:val="0"/>
          <w:sz w:val="20"/>
          <w:szCs w:val="2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26"/>
        <w:gridCol w:w="3426"/>
        <w:gridCol w:w="3427"/>
      </w:tblGrid>
      <w:tr w:rsidR="005C02CB" w:rsidTr="00F44693">
        <w:tc>
          <w:tcPr>
            <w:tcW w:w="3426" w:type="dxa"/>
          </w:tcPr>
          <w:p w:rsidR="005C02CB" w:rsidRDefault="005C02CB" w:rsidP="00F44693">
            <w:pPr>
              <w:jc w:val="right"/>
            </w:pPr>
          </w:p>
        </w:tc>
        <w:tc>
          <w:tcPr>
            <w:tcW w:w="3426" w:type="dxa"/>
          </w:tcPr>
          <w:p w:rsidR="005C02CB" w:rsidRDefault="005C02CB" w:rsidP="00F44693">
            <w:pPr>
              <w:jc w:val="right"/>
            </w:pPr>
          </w:p>
        </w:tc>
        <w:tc>
          <w:tcPr>
            <w:tcW w:w="3427" w:type="dxa"/>
          </w:tcPr>
          <w:p w:rsidR="005C02CB" w:rsidRDefault="005C02CB" w:rsidP="00F44693">
            <w:pPr>
              <w:tabs>
                <w:tab w:val="left" w:pos="4065"/>
                <w:tab w:val="right" w:pos="9355"/>
              </w:tabs>
            </w:pPr>
            <w:r>
              <w:t>Приложение</w:t>
            </w:r>
          </w:p>
          <w:p w:rsidR="005C02CB" w:rsidRDefault="005C02CB" w:rsidP="00F44693">
            <w:r>
              <w:t xml:space="preserve"> Утверждено решением тридцать пятой сессии                                               Совета депутатов Лянинского сельсовета Здвинского                                                                                   района Новосибирской области четвертого созыва                                                                                       от 31 июля 2013 года № 02</w:t>
            </w:r>
          </w:p>
        </w:tc>
      </w:tr>
    </w:tbl>
    <w:p w:rsidR="005C02CB" w:rsidRDefault="005C02CB" w:rsidP="005C02CB">
      <w:pPr>
        <w:pStyle w:val="ConsTitle"/>
        <w:widowControl/>
        <w:ind w:left="3540"/>
        <w:jc w:val="right"/>
        <w:rPr>
          <w:rFonts w:ascii="Times New Roman" w:hAnsi="Times New Roman" w:cs="Times New Roman"/>
          <w:b w:val="0"/>
          <w:sz w:val="24"/>
          <w:szCs w:val="24"/>
        </w:rPr>
      </w:pPr>
    </w:p>
    <w:p w:rsidR="005C02CB" w:rsidRDefault="005C02CB" w:rsidP="005C02CB">
      <w:pPr>
        <w:pStyle w:val="ConsTitle"/>
        <w:widowControl/>
        <w:jc w:val="center"/>
        <w:rPr>
          <w:rFonts w:ascii="Times New Roman" w:hAnsi="Times New Roman" w:cs="Times New Roman"/>
          <w:sz w:val="24"/>
          <w:szCs w:val="24"/>
        </w:rPr>
      </w:pPr>
    </w:p>
    <w:p w:rsidR="005C02CB" w:rsidRDefault="005C02CB" w:rsidP="005C02CB">
      <w:pPr>
        <w:pStyle w:val="ConsTitle"/>
        <w:widowControl/>
        <w:jc w:val="center"/>
        <w:rPr>
          <w:rFonts w:ascii="Times New Roman" w:hAnsi="Times New Roman" w:cs="Times New Roman"/>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Pr="00F31A7C" w:rsidRDefault="005C02CB" w:rsidP="005C02CB">
      <w:pPr>
        <w:jc w:val="center"/>
        <w:rPr>
          <w:b/>
          <w:sz w:val="28"/>
          <w:szCs w:val="28"/>
        </w:rPr>
      </w:pPr>
      <w:r w:rsidRPr="00F31A7C">
        <w:rPr>
          <w:b/>
          <w:sz w:val="28"/>
          <w:szCs w:val="28"/>
        </w:rPr>
        <w:t xml:space="preserve">Программа комплексного развития систем коммунальной инфраструктуры  </w:t>
      </w:r>
    </w:p>
    <w:p w:rsidR="005C02CB" w:rsidRPr="00F31A7C" w:rsidRDefault="005C02CB" w:rsidP="005C02CB">
      <w:pPr>
        <w:jc w:val="center"/>
        <w:rPr>
          <w:b/>
          <w:sz w:val="28"/>
          <w:szCs w:val="28"/>
        </w:rPr>
      </w:pPr>
      <w:r w:rsidRPr="00F31A7C">
        <w:rPr>
          <w:b/>
          <w:sz w:val="28"/>
          <w:szCs w:val="28"/>
        </w:rPr>
        <w:t>Лянинского  сельсовета</w:t>
      </w:r>
    </w:p>
    <w:p w:rsidR="005C02CB" w:rsidRPr="00F31A7C" w:rsidRDefault="005C02CB" w:rsidP="005C02CB">
      <w:pPr>
        <w:jc w:val="center"/>
        <w:rPr>
          <w:b/>
          <w:sz w:val="28"/>
          <w:szCs w:val="28"/>
        </w:rPr>
      </w:pPr>
      <w:r w:rsidRPr="00F31A7C">
        <w:rPr>
          <w:b/>
          <w:sz w:val="28"/>
          <w:szCs w:val="28"/>
        </w:rPr>
        <w:t>Здвинского  района Новосибирской области</w:t>
      </w:r>
    </w:p>
    <w:p w:rsidR="005C02CB" w:rsidRPr="00F31A7C" w:rsidRDefault="005C02CB" w:rsidP="005C02CB">
      <w:pPr>
        <w:jc w:val="center"/>
        <w:rPr>
          <w:b/>
          <w:sz w:val="28"/>
          <w:szCs w:val="28"/>
        </w:rPr>
      </w:pPr>
      <w:r w:rsidRPr="00F31A7C">
        <w:rPr>
          <w:b/>
          <w:sz w:val="28"/>
          <w:szCs w:val="28"/>
        </w:rPr>
        <w:t>на 2013-202</w:t>
      </w:r>
      <w:r w:rsidRPr="005C02CB">
        <w:rPr>
          <w:b/>
          <w:sz w:val="28"/>
          <w:szCs w:val="28"/>
        </w:rPr>
        <w:t>3</w:t>
      </w:r>
      <w:r w:rsidRPr="00F31A7C">
        <w:rPr>
          <w:b/>
          <w:sz w:val="28"/>
          <w:szCs w:val="28"/>
        </w:rPr>
        <w:t xml:space="preserve"> годы»</w:t>
      </w:r>
    </w:p>
    <w:p w:rsidR="005C02CB" w:rsidRPr="00F31A7C" w:rsidRDefault="005C02CB" w:rsidP="005C02CB">
      <w:pPr>
        <w:pStyle w:val="ConsTitle"/>
        <w:widowControl/>
        <w:jc w:val="center"/>
        <w:rPr>
          <w:rFonts w:ascii="Times New Roman" w:hAnsi="Times New Roman" w:cs="Times New Roman"/>
          <w:shadow/>
          <w:sz w:val="28"/>
          <w:szCs w:val="28"/>
        </w:rPr>
      </w:pPr>
    </w:p>
    <w:p w:rsidR="005C02CB" w:rsidRPr="00F31A7C" w:rsidRDefault="005C02CB" w:rsidP="005C02CB">
      <w:pPr>
        <w:pStyle w:val="ConsTitle"/>
        <w:widowControl/>
        <w:jc w:val="center"/>
        <w:rPr>
          <w:rFonts w:ascii="Times New Roman" w:hAnsi="Times New Roman" w:cs="Times New Roman"/>
          <w:shadow/>
          <w:sz w:val="28"/>
          <w:szCs w:val="28"/>
        </w:rPr>
      </w:pPr>
    </w:p>
    <w:p w:rsidR="005C02CB" w:rsidRPr="00F31A7C" w:rsidRDefault="005C02CB" w:rsidP="005C02CB">
      <w:pPr>
        <w:pStyle w:val="ConsTitle"/>
        <w:widowControl/>
        <w:jc w:val="center"/>
        <w:rPr>
          <w:rFonts w:ascii="Times New Roman" w:hAnsi="Times New Roman" w:cs="Times New Roman"/>
          <w:shadow/>
          <w:sz w:val="28"/>
          <w:szCs w:val="28"/>
        </w:rPr>
      </w:pPr>
    </w:p>
    <w:p w:rsidR="005C02CB" w:rsidRPr="00F31A7C" w:rsidRDefault="005C02CB" w:rsidP="005C02CB">
      <w:pPr>
        <w:pStyle w:val="ConsTitle"/>
        <w:widowControl/>
        <w:jc w:val="center"/>
        <w:rPr>
          <w:rFonts w:ascii="Times New Roman" w:hAnsi="Times New Roman" w:cs="Times New Roman"/>
          <w:shadow/>
          <w:sz w:val="28"/>
          <w:szCs w:val="28"/>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Default="005C02CB" w:rsidP="005C02CB">
      <w:pPr>
        <w:pStyle w:val="ConsTitle"/>
        <w:widowControl/>
        <w:jc w:val="center"/>
        <w:rPr>
          <w:rFonts w:ascii="Times New Roman" w:hAnsi="Times New Roman" w:cs="Times New Roman"/>
          <w:shadow/>
          <w:sz w:val="24"/>
          <w:szCs w:val="24"/>
        </w:rPr>
      </w:pPr>
    </w:p>
    <w:p w:rsidR="005C02CB" w:rsidRPr="00F31A7C" w:rsidRDefault="005C02CB" w:rsidP="005C02CB">
      <w:pPr>
        <w:jc w:val="center"/>
        <w:rPr>
          <w:sz w:val="28"/>
          <w:szCs w:val="28"/>
        </w:rPr>
      </w:pPr>
      <w:r w:rsidRPr="00F31A7C">
        <w:rPr>
          <w:sz w:val="28"/>
          <w:szCs w:val="28"/>
        </w:rPr>
        <w:t xml:space="preserve">с. Лянино </w:t>
      </w:r>
    </w:p>
    <w:p w:rsidR="005C02CB" w:rsidRPr="00F31A7C" w:rsidRDefault="005C02CB" w:rsidP="005C02CB">
      <w:pPr>
        <w:jc w:val="center"/>
        <w:rPr>
          <w:b/>
          <w:sz w:val="28"/>
          <w:szCs w:val="28"/>
        </w:rPr>
      </w:pPr>
      <w:r w:rsidRPr="00F31A7C">
        <w:rPr>
          <w:sz w:val="28"/>
          <w:szCs w:val="28"/>
        </w:rPr>
        <w:t>2013 год</w:t>
      </w:r>
    </w:p>
    <w:p w:rsidR="005C02CB" w:rsidRDefault="005C02CB" w:rsidP="005C02CB">
      <w:pPr>
        <w:jc w:val="center"/>
        <w:rPr>
          <w:b/>
        </w:rPr>
      </w:pPr>
    </w:p>
    <w:p w:rsidR="005C02CB" w:rsidRDefault="005C02CB" w:rsidP="005C02CB">
      <w:pPr>
        <w:jc w:val="center"/>
        <w:rPr>
          <w:b/>
        </w:rPr>
      </w:pPr>
      <w:r w:rsidRPr="005F40E7">
        <w:rPr>
          <w:b/>
        </w:rPr>
        <w:t>ПАСПОРТ</w:t>
      </w: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Pr="00F31A7C" w:rsidRDefault="005C02CB" w:rsidP="005C02CB">
      <w:pPr>
        <w:jc w:val="center"/>
        <w:rPr>
          <w:b/>
          <w:sz w:val="28"/>
          <w:szCs w:val="28"/>
        </w:rPr>
      </w:pPr>
      <w:r w:rsidRPr="00F31A7C">
        <w:rPr>
          <w:b/>
          <w:sz w:val="28"/>
          <w:szCs w:val="28"/>
        </w:rPr>
        <w:t>ПАСПОРТ</w:t>
      </w:r>
    </w:p>
    <w:p w:rsidR="005C02CB" w:rsidRPr="00F31A7C" w:rsidRDefault="005C02CB" w:rsidP="005C02CB">
      <w:pPr>
        <w:jc w:val="center"/>
        <w:rPr>
          <w:b/>
          <w:sz w:val="28"/>
          <w:szCs w:val="28"/>
        </w:rPr>
      </w:pPr>
      <w:r w:rsidRPr="00F31A7C">
        <w:rPr>
          <w:b/>
          <w:sz w:val="28"/>
          <w:szCs w:val="28"/>
        </w:rPr>
        <w:t xml:space="preserve"> программы  комплексного развития систем коммунальной инфраструктуры </w:t>
      </w:r>
    </w:p>
    <w:p w:rsidR="005C02CB" w:rsidRDefault="005C02CB" w:rsidP="005C02CB">
      <w:pPr>
        <w:jc w:val="center"/>
        <w:rPr>
          <w:b/>
          <w:sz w:val="28"/>
          <w:szCs w:val="28"/>
        </w:rPr>
      </w:pPr>
      <w:r w:rsidRPr="00F31A7C">
        <w:rPr>
          <w:b/>
          <w:sz w:val="28"/>
          <w:szCs w:val="28"/>
        </w:rPr>
        <w:t>Лянинского  сельсовета Здвинского  района Новосибирской области</w:t>
      </w:r>
    </w:p>
    <w:p w:rsidR="005C02CB" w:rsidRPr="00F31A7C" w:rsidRDefault="005C02CB" w:rsidP="005C02CB">
      <w:pPr>
        <w:jc w:val="center"/>
        <w:rPr>
          <w:b/>
          <w:sz w:val="28"/>
          <w:szCs w:val="28"/>
        </w:rPr>
      </w:pPr>
      <w:r w:rsidRPr="00F31A7C">
        <w:rPr>
          <w:b/>
          <w:sz w:val="28"/>
          <w:szCs w:val="28"/>
        </w:rPr>
        <w:t xml:space="preserve"> на 2013-2020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380"/>
      </w:tblGrid>
      <w:tr w:rsidR="005C02CB" w:rsidRPr="006F2E0A" w:rsidTr="00F44693">
        <w:trPr>
          <w:trHeight w:val="678"/>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bookmarkStart w:id="0" w:name="sub_50"/>
            <w:r w:rsidRPr="006F2E0A">
              <w:rPr>
                <w:sz w:val="23"/>
                <w:szCs w:val="23"/>
              </w:rPr>
              <w:t xml:space="preserve">Наименование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rPr>
                <w:sz w:val="23"/>
                <w:szCs w:val="23"/>
              </w:rPr>
            </w:pPr>
            <w:r w:rsidRPr="006F2E0A">
              <w:rPr>
                <w:sz w:val="23"/>
                <w:szCs w:val="23"/>
              </w:rPr>
              <w:t>Программа комплексного развития систем коммунально</w:t>
            </w:r>
            <w:r>
              <w:rPr>
                <w:sz w:val="23"/>
                <w:szCs w:val="23"/>
              </w:rPr>
              <w:t>й инфраструктуры Лянинского</w:t>
            </w:r>
            <w:r w:rsidRPr="006F2E0A">
              <w:rPr>
                <w:sz w:val="23"/>
                <w:szCs w:val="23"/>
              </w:rPr>
              <w:t xml:space="preserve"> сельсовета Здвинского райо</w:t>
            </w:r>
            <w:r>
              <w:rPr>
                <w:sz w:val="23"/>
                <w:szCs w:val="23"/>
              </w:rPr>
              <w:t>на Новосибирской области на 2013</w:t>
            </w:r>
            <w:r w:rsidRPr="006F2E0A">
              <w:rPr>
                <w:sz w:val="23"/>
                <w:szCs w:val="23"/>
              </w:rPr>
              <w:t>-2020 годы»</w:t>
            </w:r>
          </w:p>
        </w:tc>
      </w:tr>
      <w:tr w:rsidR="005C02CB" w:rsidRPr="006F2E0A" w:rsidTr="00F44693">
        <w:trPr>
          <w:trHeight w:val="422"/>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Основание для разработки программы</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 Министерства регионального развития РФ от 6 мая 2011 № 204 «О разработке программ комплексного развития систем коммунальной инфраструктуры муниципальных образований»</w:t>
            </w:r>
          </w:p>
          <w:p w:rsidR="005C02CB" w:rsidRPr="006F2E0A" w:rsidRDefault="005C02CB" w:rsidP="00F44693">
            <w:pPr>
              <w:pStyle w:val="16"/>
              <w:rPr>
                <w:sz w:val="23"/>
                <w:szCs w:val="23"/>
              </w:rPr>
            </w:pPr>
            <w:r w:rsidRPr="006F2E0A">
              <w:t>Комплексная программа социально- экономи</w:t>
            </w:r>
            <w:r>
              <w:t>ческого развития Лянинского</w:t>
            </w:r>
            <w:r w:rsidRPr="006F2E0A">
              <w:t xml:space="preserve"> сельсовета </w:t>
            </w:r>
            <w:r w:rsidRPr="00002885">
              <w:t>на 2011-2025 годы</w:t>
            </w:r>
            <w:r w:rsidRPr="006F2E0A">
              <w:t xml:space="preserve"> , утвержденная решение</w:t>
            </w:r>
            <w:r>
              <w:t>м</w:t>
            </w:r>
            <w:r w:rsidRPr="006F2E0A">
              <w:t xml:space="preserve"> </w:t>
            </w:r>
            <w:r>
              <w:t xml:space="preserve">восьмой </w:t>
            </w:r>
            <w:r w:rsidRPr="006F2E0A">
              <w:t xml:space="preserve">сессии </w:t>
            </w:r>
            <w:r>
              <w:t>Совета депутатов Лянинского</w:t>
            </w:r>
            <w:r w:rsidRPr="006F2E0A">
              <w:t xml:space="preserve"> сельсовета от </w:t>
            </w:r>
            <w:r w:rsidRPr="008E08B6">
              <w:t xml:space="preserve">27.12.2010 года № </w:t>
            </w:r>
            <w:r>
              <w:t>2</w:t>
            </w:r>
          </w:p>
        </w:tc>
      </w:tr>
      <w:tr w:rsidR="005C02CB" w:rsidRPr="006F2E0A" w:rsidTr="00F44693">
        <w:trPr>
          <w:trHeight w:val="331"/>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 xml:space="preserve">Заказчик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Pr>
                <w:sz w:val="23"/>
                <w:szCs w:val="23"/>
              </w:rPr>
              <w:t>Совет депутатов  Лянинского</w:t>
            </w:r>
            <w:r w:rsidRPr="006F2E0A">
              <w:rPr>
                <w:sz w:val="23"/>
                <w:szCs w:val="23"/>
              </w:rPr>
              <w:t xml:space="preserve">  сельсовета  Здвинского района</w:t>
            </w:r>
          </w:p>
        </w:tc>
      </w:tr>
      <w:tr w:rsidR="005C02CB" w:rsidRPr="006F2E0A" w:rsidTr="00F44693">
        <w:trPr>
          <w:trHeight w:val="243"/>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 xml:space="preserve">Разработчик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Pr>
                <w:sz w:val="23"/>
                <w:szCs w:val="23"/>
              </w:rPr>
              <w:t>Администрация  Лянинского</w:t>
            </w:r>
            <w:r w:rsidRPr="006F2E0A">
              <w:rPr>
                <w:sz w:val="23"/>
                <w:szCs w:val="23"/>
              </w:rPr>
              <w:t xml:space="preserve">  сельсовета  Здвинского района</w:t>
            </w:r>
          </w:p>
        </w:tc>
      </w:tr>
      <w:tr w:rsidR="005C02CB" w:rsidRPr="006F2E0A" w:rsidTr="00F44693">
        <w:trPr>
          <w:trHeight w:val="2392"/>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 xml:space="preserve">Цели и задачи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К основным задачам Программы относятся:</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 xml:space="preserve"> -повышение эффективности функционирования коммунальных систем;</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 xml:space="preserve">-развитие системы коммунальной инфраструктуры </w:t>
            </w:r>
            <w:r>
              <w:rPr>
                <w:rFonts w:ascii="Times New Roman" w:hAnsi="Times New Roman" w:cs="Times New Roman"/>
                <w:sz w:val="23"/>
                <w:szCs w:val="23"/>
                <w:lang w:val="ru-RU"/>
              </w:rPr>
              <w:t>Лянинского</w:t>
            </w:r>
            <w:r w:rsidRPr="006F2E0A">
              <w:rPr>
                <w:rFonts w:ascii="Times New Roman" w:hAnsi="Times New Roman" w:cs="Times New Roman"/>
                <w:sz w:val="23"/>
                <w:szCs w:val="23"/>
                <w:lang w:val="ru-RU"/>
              </w:rPr>
              <w:t xml:space="preserve">  сельсовета, отвечающей современным требованиям его социально-экономического развития;</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-создание условий для приведения инфраструктуры коммунального водоснабжения в соответствие со стандартами качества.</w:t>
            </w:r>
          </w:p>
        </w:tc>
      </w:tr>
      <w:tr w:rsidR="005C02CB" w:rsidRPr="006F2E0A" w:rsidTr="00F44693">
        <w:trPr>
          <w:trHeight w:val="511"/>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 xml:space="preserve">Сроки  и этапы реализации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3C10D5" w:rsidRDefault="005C02CB" w:rsidP="00F44693">
            <w:pPr>
              <w:pStyle w:val="affffffff"/>
              <w:rPr>
                <w:rFonts w:ascii="Times New Roman" w:hAnsi="Times New Roman" w:cs="Times New Roman"/>
                <w:sz w:val="23"/>
                <w:szCs w:val="23"/>
                <w:lang w:val="ru-RU"/>
              </w:rPr>
            </w:pPr>
            <w:r>
              <w:rPr>
                <w:rFonts w:ascii="Times New Roman" w:hAnsi="Times New Roman" w:cs="Times New Roman"/>
                <w:sz w:val="23"/>
                <w:szCs w:val="23"/>
                <w:lang w:val="ru-RU"/>
              </w:rPr>
              <w:t>2015</w:t>
            </w:r>
            <w:r w:rsidRPr="003C10D5">
              <w:rPr>
                <w:rFonts w:ascii="Times New Roman" w:hAnsi="Times New Roman" w:cs="Times New Roman"/>
                <w:sz w:val="23"/>
                <w:szCs w:val="23"/>
                <w:lang w:val="ru-RU"/>
              </w:rPr>
              <w:t xml:space="preserve">- </w:t>
            </w:r>
            <w:r>
              <w:rPr>
                <w:rFonts w:ascii="Times New Roman" w:hAnsi="Times New Roman" w:cs="Times New Roman"/>
                <w:sz w:val="23"/>
                <w:szCs w:val="23"/>
                <w:lang w:val="ru-RU"/>
              </w:rPr>
              <w:t>2020</w:t>
            </w:r>
            <w:r w:rsidRPr="003C10D5">
              <w:rPr>
                <w:rFonts w:ascii="Times New Roman" w:hAnsi="Times New Roman" w:cs="Times New Roman"/>
                <w:sz w:val="23"/>
                <w:szCs w:val="23"/>
                <w:lang w:val="ru-RU"/>
              </w:rPr>
              <w:t xml:space="preserve"> годы –  мероприятия по развитию системы водоснабжения</w:t>
            </w:r>
          </w:p>
          <w:p w:rsidR="005C02CB" w:rsidRPr="009D7195" w:rsidRDefault="005C02CB" w:rsidP="00F44693">
            <w:pPr>
              <w:pStyle w:val="affffffff"/>
              <w:rPr>
                <w:rFonts w:ascii="Times New Roman" w:hAnsi="Times New Roman" w:cs="Times New Roman"/>
                <w:sz w:val="23"/>
                <w:szCs w:val="23"/>
                <w:lang w:val="ru-RU"/>
              </w:rPr>
            </w:pPr>
            <w:r w:rsidRPr="009D7195">
              <w:rPr>
                <w:rFonts w:ascii="Times New Roman" w:hAnsi="Times New Roman" w:cs="Times New Roman"/>
                <w:sz w:val="23"/>
                <w:szCs w:val="23"/>
                <w:lang w:val="ru-RU"/>
              </w:rPr>
              <w:t>2013- 2019 годы-  мероприятия по развитию системы теплоснабжения</w:t>
            </w:r>
          </w:p>
          <w:p w:rsidR="005C02CB" w:rsidRPr="004A5C2E" w:rsidRDefault="005C02CB" w:rsidP="00F44693">
            <w:r>
              <w:t>2013-2020</w:t>
            </w:r>
            <w:r w:rsidRPr="003C10D5">
              <w:t xml:space="preserve"> годы - благоустройство</w:t>
            </w:r>
          </w:p>
        </w:tc>
      </w:tr>
      <w:tr w:rsidR="005C02CB" w:rsidRPr="006F2E0A" w:rsidTr="00F44693">
        <w:trPr>
          <w:trHeight w:val="851"/>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sz w:val="23"/>
                <w:szCs w:val="23"/>
              </w:rPr>
            </w:pPr>
            <w:r w:rsidRPr="006F2E0A">
              <w:rPr>
                <w:sz w:val="23"/>
                <w:szCs w:val="23"/>
              </w:rPr>
              <w:t xml:space="preserve">Исполнители Программы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r>
              <w:rPr>
                <w:rFonts w:ascii="Times New Roman" w:hAnsi="Times New Roman" w:cs="Times New Roman"/>
                <w:sz w:val="23"/>
                <w:szCs w:val="23"/>
                <w:lang w:val="ru-RU"/>
              </w:rPr>
              <w:t>Администрация Лянинского</w:t>
            </w:r>
            <w:r w:rsidRPr="006F2E0A">
              <w:rPr>
                <w:rFonts w:ascii="Times New Roman" w:hAnsi="Times New Roman" w:cs="Times New Roman"/>
                <w:sz w:val="23"/>
                <w:szCs w:val="23"/>
                <w:lang w:val="ru-RU"/>
              </w:rPr>
              <w:t xml:space="preserve"> сельсовета Здвинского района, организации коммунального комплекса, подрядные организации на основе договорных отношений</w:t>
            </w:r>
          </w:p>
        </w:tc>
      </w:tr>
      <w:tr w:rsidR="005C02CB" w:rsidRPr="006F2E0A" w:rsidTr="00F44693">
        <w:trPr>
          <w:trHeight w:val="2611"/>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rPr>
            </w:pPr>
            <w:r w:rsidRPr="006F2E0A">
              <w:rPr>
                <w:rFonts w:ascii="Times New Roman" w:hAnsi="Times New Roman" w:cs="Times New Roman"/>
                <w:sz w:val="23"/>
                <w:szCs w:val="23"/>
              </w:rPr>
              <w:t xml:space="preserve">Ожидаемые конечные           </w:t>
            </w:r>
          </w:p>
          <w:p w:rsidR="005C02CB" w:rsidRPr="006F2E0A" w:rsidRDefault="005C02CB" w:rsidP="00F44693">
            <w:pPr>
              <w:rPr>
                <w:sz w:val="23"/>
                <w:szCs w:val="23"/>
              </w:rPr>
            </w:pPr>
            <w:r w:rsidRPr="006F2E0A">
              <w:rPr>
                <w:sz w:val="23"/>
                <w:szCs w:val="23"/>
              </w:rPr>
              <w:t xml:space="preserve"> результаты                   </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Ожидаемыми результатами Программы являются:</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 улучшение качества предоставляемых коммунальных услуг при приемлемых для населения тарифах, а также отвечающих экологическим требованиям,</w:t>
            </w:r>
          </w:p>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-финансовое оздоровление организации жилищно-коммунального комплекса,</w:t>
            </w:r>
          </w:p>
          <w:p w:rsidR="005C02CB" w:rsidRPr="006F2E0A" w:rsidRDefault="005C02CB" w:rsidP="00F44693">
            <w:pPr>
              <w:pStyle w:val="afb"/>
              <w:rPr>
                <w:sz w:val="23"/>
                <w:szCs w:val="23"/>
              </w:rPr>
            </w:pPr>
            <w:r w:rsidRPr="006F2E0A">
              <w:rPr>
                <w:sz w:val="23"/>
                <w:szCs w:val="23"/>
              </w:rPr>
              <w:t>Развитие системы водоснабжения:</w:t>
            </w:r>
          </w:p>
          <w:p w:rsidR="005C02CB" w:rsidRPr="006F2E0A" w:rsidRDefault="005C02CB" w:rsidP="00F44693">
            <w:pPr>
              <w:pStyle w:val="afb"/>
              <w:rPr>
                <w:sz w:val="23"/>
                <w:szCs w:val="23"/>
              </w:rPr>
            </w:pPr>
            <w:r w:rsidRPr="006F2E0A">
              <w:rPr>
                <w:sz w:val="23"/>
                <w:szCs w:val="23"/>
              </w:rPr>
              <w:t xml:space="preserve">   - повышение надежности водоснабжения;</w:t>
            </w:r>
          </w:p>
          <w:p w:rsidR="005C02CB" w:rsidRPr="006F2E0A" w:rsidRDefault="005C02CB" w:rsidP="00F44693">
            <w:pPr>
              <w:pStyle w:val="afb"/>
              <w:rPr>
                <w:sz w:val="23"/>
                <w:szCs w:val="23"/>
              </w:rPr>
            </w:pPr>
            <w:r w:rsidRPr="006F2E0A">
              <w:rPr>
                <w:sz w:val="23"/>
                <w:szCs w:val="23"/>
              </w:rPr>
              <w:t xml:space="preserve">      - соответствие параметров качества питьевой воды установленным нормативам СанПиН – 100%; </w:t>
            </w:r>
          </w:p>
        </w:tc>
      </w:tr>
      <w:tr w:rsidR="005C02CB" w:rsidRPr="006F2E0A" w:rsidTr="00F44693">
        <w:trPr>
          <w:trHeight w:val="2611"/>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shd w:val="clear" w:color="auto" w:fill="FFFFFF"/>
              <w:autoSpaceDE w:val="0"/>
              <w:autoSpaceDN w:val="0"/>
              <w:adjustRightInd w:val="0"/>
              <w:ind w:left="2"/>
              <w:rPr>
                <w:color w:val="000000"/>
                <w:sz w:val="22"/>
                <w:szCs w:val="22"/>
                <w:u w:val="single"/>
              </w:rPr>
            </w:pPr>
            <w:r w:rsidRPr="006F2E0A">
              <w:rPr>
                <w:color w:val="000000"/>
                <w:sz w:val="22"/>
                <w:szCs w:val="22"/>
                <w:u w:val="single"/>
              </w:rPr>
              <w:t>1. Общие целевые показатели в области теплоснабжения</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снижение потерь тепловой энергии </w:t>
            </w:r>
            <w:r w:rsidRPr="00FA7490">
              <w:rPr>
                <w:color w:val="000000"/>
                <w:sz w:val="22"/>
                <w:szCs w:val="22"/>
              </w:rPr>
              <w:t>с 15,1 %  до 9,6 %;</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экономия тепловой энергии за счет сокращения  потерь – </w:t>
            </w:r>
            <w:r w:rsidRPr="005130A5">
              <w:rPr>
                <w:color w:val="000000"/>
                <w:sz w:val="22"/>
                <w:szCs w:val="22"/>
              </w:rPr>
              <w:t>249,3  тыс. руб.;</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снижение удельного расхода угля  с </w:t>
            </w:r>
            <w:r w:rsidRPr="005130A5">
              <w:rPr>
                <w:color w:val="000000"/>
                <w:sz w:val="22"/>
                <w:szCs w:val="22"/>
              </w:rPr>
              <w:t>383 кг/Гкал до 356  кг/Гкал</w:t>
            </w:r>
            <w:r w:rsidRPr="006F2E0A">
              <w:rPr>
                <w:color w:val="000000"/>
                <w:sz w:val="22"/>
                <w:szCs w:val="22"/>
              </w:rPr>
              <w:t>;</w:t>
            </w:r>
          </w:p>
          <w:p w:rsidR="005C02CB" w:rsidRPr="00733836" w:rsidRDefault="005C02CB" w:rsidP="00F44693">
            <w:pPr>
              <w:shd w:val="clear" w:color="auto" w:fill="FFFFFF"/>
              <w:autoSpaceDE w:val="0"/>
              <w:autoSpaceDN w:val="0"/>
              <w:adjustRightInd w:val="0"/>
              <w:ind w:left="2"/>
              <w:rPr>
                <w:sz w:val="22"/>
                <w:szCs w:val="22"/>
              </w:rPr>
            </w:pPr>
            <w:r w:rsidRPr="006F2E0A">
              <w:rPr>
                <w:color w:val="000000"/>
                <w:sz w:val="22"/>
                <w:szCs w:val="22"/>
              </w:rPr>
              <w:t xml:space="preserve">- снижение удельного расхода </w:t>
            </w:r>
            <w:r w:rsidRPr="006F2E0A">
              <w:rPr>
                <w:sz w:val="22"/>
                <w:szCs w:val="22"/>
              </w:rPr>
              <w:t xml:space="preserve">электроэнергии </w:t>
            </w:r>
            <w:r w:rsidRPr="00733836">
              <w:rPr>
                <w:sz w:val="22"/>
                <w:szCs w:val="22"/>
              </w:rPr>
              <w:t xml:space="preserve">с 40  кВт*ч/Гкал до </w:t>
            </w:r>
          </w:p>
          <w:p w:rsidR="005C02CB" w:rsidRPr="006F2E0A" w:rsidRDefault="005C02CB" w:rsidP="00F44693">
            <w:pPr>
              <w:shd w:val="clear" w:color="auto" w:fill="FFFFFF"/>
              <w:autoSpaceDE w:val="0"/>
              <w:autoSpaceDN w:val="0"/>
              <w:adjustRightInd w:val="0"/>
              <w:ind w:left="2"/>
              <w:rPr>
                <w:sz w:val="22"/>
                <w:szCs w:val="22"/>
              </w:rPr>
            </w:pPr>
            <w:r w:rsidRPr="00733836">
              <w:rPr>
                <w:sz w:val="22"/>
                <w:szCs w:val="22"/>
              </w:rPr>
              <w:t>28 кВт*ч/Гкал;</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снижение уровня износа тепловых сетей с </w:t>
            </w:r>
            <w:r>
              <w:rPr>
                <w:color w:val="000000"/>
                <w:sz w:val="22"/>
                <w:szCs w:val="22"/>
              </w:rPr>
              <w:t>45,</w:t>
            </w:r>
            <w:r w:rsidRPr="00733836">
              <w:rPr>
                <w:color w:val="000000"/>
                <w:sz w:val="22"/>
                <w:szCs w:val="22"/>
              </w:rPr>
              <w:t>4 %  до 19,9 %;</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2. </w:t>
            </w:r>
            <w:r w:rsidRPr="006F2E0A">
              <w:rPr>
                <w:color w:val="000000"/>
                <w:sz w:val="22"/>
                <w:szCs w:val="22"/>
                <w:u w:val="single"/>
              </w:rPr>
              <w:t>Общие целевые показатели в области водоснабжения</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снижение потерь воды в сетях с </w:t>
            </w:r>
            <w:r w:rsidRPr="003C10D5">
              <w:rPr>
                <w:color w:val="000000"/>
                <w:sz w:val="22"/>
                <w:szCs w:val="22"/>
              </w:rPr>
              <w:t xml:space="preserve">13 до </w:t>
            </w:r>
            <w:r>
              <w:rPr>
                <w:color w:val="000000"/>
                <w:sz w:val="22"/>
                <w:szCs w:val="22"/>
              </w:rPr>
              <w:t>4,7</w:t>
            </w:r>
            <w:r w:rsidRPr="006F2E0A">
              <w:rPr>
                <w:color w:val="000000"/>
                <w:sz w:val="22"/>
                <w:szCs w:val="22"/>
              </w:rPr>
              <w:t xml:space="preserve"> от  отпущенной в сеть;</w:t>
            </w:r>
          </w:p>
          <w:p w:rsidR="005C02CB" w:rsidRPr="006F2E0A" w:rsidRDefault="005C02CB" w:rsidP="00F44693">
            <w:pPr>
              <w:shd w:val="clear" w:color="auto" w:fill="FFFFFF"/>
              <w:autoSpaceDE w:val="0"/>
              <w:autoSpaceDN w:val="0"/>
              <w:adjustRightInd w:val="0"/>
              <w:ind w:left="2"/>
              <w:rPr>
                <w:sz w:val="22"/>
                <w:szCs w:val="22"/>
              </w:rPr>
            </w:pPr>
            <w:r w:rsidRPr="006F2E0A">
              <w:rPr>
                <w:color w:val="000000"/>
                <w:sz w:val="22"/>
                <w:szCs w:val="22"/>
              </w:rPr>
              <w:t xml:space="preserve">- сокращение удельного расхода электрической  энергии </w:t>
            </w:r>
            <w:r w:rsidRPr="00AD11B8">
              <w:rPr>
                <w:sz w:val="22"/>
                <w:szCs w:val="22"/>
              </w:rPr>
              <w:t xml:space="preserve">с 3,0 до </w:t>
            </w:r>
            <w:r>
              <w:rPr>
                <w:sz w:val="22"/>
                <w:szCs w:val="22"/>
              </w:rPr>
              <w:t>2,1</w:t>
            </w:r>
            <w:r w:rsidRPr="006F2E0A">
              <w:rPr>
                <w:sz w:val="22"/>
                <w:szCs w:val="22"/>
              </w:rPr>
              <w:t xml:space="preserve"> кВт-ч./куб.м;</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снижение доли населения, пользующегося  водоразборными колонками с </w:t>
            </w:r>
            <w:r w:rsidRPr="00DA3AA8">
              <w:rPr>
                <w:sz w:val="22"/>
                <w:szCs w:val="22"/>
              </w:rPr>
              <w:t>23,2 % до30,3</w:t>
            </w:r>
            <w:r w:rsidRPr="00DA3AA8">
              <w:rPr>
                <w:color w:val="000000"/>
                <w:sz w:val="22"/>
                <w:szCs w:val="22"/>
              </w:rPr>
              <w:t xml:space="preserve"> %;</w:t>
            </w:r>
          </w:p>
          <w:p w:rsidR="005C02CB" w:rsidRPr="006F2E0A" w:rsidRDefault="005C02CB" w:rsidP="00F44693">
            <w:pPr>
              <w:shd w:val="clear" w:color="auto" w:fill="FFFFFF"/>
              <w:autoSpaceDE w:val="0"/>
              <w:autoSpaceDN w:val="0"/>
              <w:adjustRightInd w:val="0"/>
              <w:ind w:left="2"/>
              <w:rPr>
                <w:color w:val="000000"/>
                <w:sz w:val="22"/>
                <w:szCs w:val="22"/>
              </w:rPr>
            </w:pPr>
            <w:r w:rsidRPr="006F2E0A">
              <w:rPr>
                <w:color w:val="000000"/>
                <w:sz w:val="22"/>
                <w:szCs w:val="22"/>
              </w:rPr>
              <w:t xml:space="preserve">- ликвидация водопроводных </w:t>
            </w:r>
            <w:r>
              <w:rPr>
                <w:color w:val="000000"/>
                <w:sz w:val="22"/>
                <w:szCs w:val="22"/>
              </w:rPr>
              <w:t xml:space="preserve">сетей, нуждающихся в замене, </w:t>
            </w:r>
            <w:r w:rsidRPr="006F2E0A">
              <w:rPr>
                <w:color w:val="000000"/>
                <w:sz w:val="22"/>
                <w:szCs w:val="22"/>
              </w:rPr>
              <w:t>в связи с полной заменой;</w:t>
            </w:r>
          </w:p>
        </w:tc>
      </w:tr>
      <w:tr w:rsidR="005C02CB" w:rsidRPr="006F2E0A" w:rsidTr="00F44693">
        <w:trPr>
          <w:trHeight w:val="1036"/>
        </w:trPr>
        <w:tc>
          <w:tcPr>
            <w:tcW w:w="262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Система организации контроля за исполнением Программы</w:t>
            </w:r>
          </w:p>
        </w:tc>
        <w:tc>
          <w:tcPr>
            <w:tcW w:w="73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affffffff"/>
              <w:rPr>
                <w:rFonts w:ascii="Times New Roman" w:hAnsi="Times New Roman" w:cs="Times New Roman"/>
                <w:sz w:val="23"/>
                <w:szCs w:val="23"/>
                <w:lang w:val="ru-RU"/>
              </w:rPr>
            </w:pPr>
            <w:r w:rsidRPr="006F2E0A">
              <w:rPr>
                <w:rFonts w:ascii="Times New Roman" w:hAnsi="Times New Roman" w:cs="Times New Roman"/>
                <w:sz w:val="23"/>
                <w:szCs w:val="23"/>
                <w:lang w:val="ru-RU"/>
              </w:rPr>
              <w:t xml:space="preserve">За реализацией Программы контроль осуществляет Совет депутатов </w:t>
            </w:r>
            <w:r>
              <w:rPr>
                <w:rFonts w:ascii="Times New Roman" w:hAnsi="Times New Roman" w:cs="Times New Roman"/>
                <w:sz w:val="23"/>
                <w:szCs w:val="23"/>
                <w:lang w:val="ru-RU"/>
              </w:rPr>
              <w:t>Лянинского</w:t>
            </w:r>
            <w:r w:rsidRPr="006F2E0A">
              <w:rPr>
                <w:rFonts w:ascii="Times New Roman" w:hAnsi="Times New Roman" w:cs="Times New Roman"/>
                <w:sz w:val="23"/>
                <w:szCs w:val="23"/>
                <w:lang w:val="ru-RU"/>
              </w:rPr>
              <w:t xml:space="preserve"> сельсовета  Здвинского района на основе материалов и отчетов, предоставляемых организациями коммунального комплекса о ходе выполнения ими инвестиционных программ.</w:t>
            </w:r>
          </w:p>
        </w:tc>
      </w:tr>
      <w:tr w:rsidR="005C02CB" w:rsidRPr="006F2E0A" w:rsidTr="00F44693">
        <w:trPr>
          <w:trHeight w:val="7686"/>
        </w:trPr>
        <w:tc>
          <w:tcPr>
            <w:tcW w:w="2628" w:type="dxa"/>
          </w:tcPr>
          <w:p w:rsidR="005C02CB" w:rsidRPr="007603E2" w:rsidRDefault="005C02CB" w:rsidP="00F44693">
            <w:pPr>
              <w:pStyle w:val="aff6"/>
              <w:tabs>
                <w:tab w:val="left" w:pos="284"/>
              </w:tabs>
              <w:spacing w:after="0"/>
              <w:ind w:left="0" w:firstLine="0"/>
              <w:rPr>
                <w:rFonts w:ascii="Times New Roman" w:hAnsi="Times New Roman"/>
                <w:kern w:val="28"/>
                <w:sz w:val="24"/>
                <w:szCs w:val="24"/>
              </w:rPr>
            </w:pPr>
            <w:r w:rsidRPr="007603E2">
              <w:rPr>
                <w:rFonts w:ascii="Times New Roman" w:hAnsi="Times New Roman"/>
                <w:kern w:val="28"/>
                <w:sz w:val="24"/>
                <w:szCs w:val="24"/>
              </w:rPr>
              <w:t>Объёмы и источники финансирования</w:t>
            </w:r>
          </w:p>
        </w:tc>
        <w:tc>
          <w:tcPr>
            <w:tcW w:w="7380" w:type="dxa"/>
          </w:tcPr>
          <w:p w:rsidR="005C02CB" w:rsidRPr="007603E2" w:rsidRDefault="005C02CB" w:rsidP="00F44693">
            <w:pPr>
              <w:pStyle w:val="ConsPlusCell"/>
              <w:rPr>
                <w:rFonts w:ascii="Times New Roman" w:hAnsi="Times New Roman" w:cs="Times New Roman"/>
                <w:sz w:val="24"/>
                <w:szCs w:val="24"/>
              </w:rPr>
            </w:pPr>
            <w:r w:rsidRPr="007603E2">
              <w:rPr>
                <w:rFonts w:ascii="Times New Roman" w:hAnsi="Times New Roman" w:cs="Times New Roman"/>
                <w:sz w:val="24"/>
                <w:szCs w:val="24"/>
              </w:rPr>
              <w:t>Общий объем финансирования  Программы  в течение</w:t>
            </w:r>
            <w:r>
              <w:rPr>
                <w:rFonts w:ascii="Times New Roman" w:hAnsi="Times New Roman" w:cs="Times New Roman"/>
                <w:sz w:val="24"/>
                <w:szCs w:val="24"/>
              </w:rPr>
              <w:t xml:space="preserve"> 2013</w:t>
            </w:r>
            <w:r w:rsidRPr="007603E2">
              <w:rPr>
                <w:rFonts w:ascii="Times New Roman" w:hAnsi="Times New Roman" w:cs="Times New Roman"/>
                <w:sz w:val="24"/>
                <w:szCs w:val="24"/>
              </w:rPr>
              <w:t xml:space="preserve">-2020гг. составляет  </w:t>
            </w:r>
            <w:r w:rsidRPr="00DA3AA8">
              <w:rPr>
                <w:rFonts w:ascii="Times New Roman" w:hAnsi="Times New Roman" w:cs="Times New Roman"/>
                <w:sz w:val="24"/>
                <w:szCs w:val="24"/>
              </w:rPr>
              <w:t>45049,3 тыс</w:t>
            </w:r>
            <w:r w:rsidRPr="007603E2">
              <w:rPr>
                <w:rFonts w:ascii="Times New Roman" w:hAnsi="Times New Roman" w:cs="Times New Roman"/>
                <w:sz w:val="24"/>
                <w:szCs w:val="24"/>
              </w:rPr>
              <w:t xml:space="preserve">. руб., </w:t>
            </w:r>
          </w:p>
          <w:p w:rsidR="005C02CB" w:rsidRPr="007603E2" w:rsidRDefault="005C02CB" w:rsidP="00F44693">
            <w:pPr>
              <w:pStyle w:val="ConsPlusCell"/>
              <w:rPr>
                <w:rFonts w:ascii="Times New Roman" w:hAnsi="Times New Roman" w:cs="Times New Roman"/>
                <w:sz w:val="24"/>
                <w:szCs w:val="24"/>
              </w:rPr>
            </w:pPr>
            <w:r w:rsidRPr="007603E2">
              <w:rPr>
                <w:rFonts w:ascii="Times New Roman" w:hAnsi="Times New Roman" w:cs="Times New Roman"/>
                <w:sz w:val="24"/>
                <w:szCs w:val="24"/>
              </w:rPr>
              <w:t xml:space="preserve">в т.ч. по видам коммунальных услуг:  </w:t>
            </w:r>
          </w:p>
          <w:p w:rsidR="005C02CB" w:rsidRPr="00A138D4" w:rsidRDefault="005C02CB" w:rsidP="00F44693">
            <w:pPr>
              <w:pStyle w:val="ConsPlusCell"/>
              <w:rPr>
                <w:rFonts w:ascii="Times New Roman" w:hAnsi="Times New Roman" w:cs="Times New Roman"/>
                <w:sz w:val="24"/>
                <w:szCs w:val="24"/>
                <w:highlight w:val="yellow"/>
              </w:rPr>
            </w:pPr>
            <w:r w:rsidRPr="00A138D4">
              <w:rPr>
                <w:rFonts w:ascii="Times New Roman" w:hAnsi="Times New Roman" w:cs="Times New Roman"/>
                <w:sz w:val="24"/>
                <w:szCs w:val="24"/>
              </w:rPr>
              <w:t>Водоснабжение</w:t>
            </w:r>
            <w:r w:rsidRPr="00DA3AA8">
              <w:rPr>
                <w:rFonts w:ascii="Times New Roman" w:hAnsi="Times New Roman" w:cs="Times New Roman"/>
                <w:sz w:val="24"/>
                <w:szCs w:val="24"/>
              </w:rPr>
              <w:t>- 34540,0 тыс. руб</w:t>
            </w:r>
          </w:p>
          <w:p w:rsidR="005C02CB" w:rsidRPr="00DA3AA8" w:rsidRDefault="005C02CB" w:rsidP="00F44693">
            <w:pPr>
              <w:pStyle w:val="ConsPlusCell"/>
              <w:rPr>
                <w:rFonts w:ascii="Times New Roman" w:hAnsi="Times New Roman" w:cs="Times New Roman"/>
                <w:sz w:val="24"/>
                <w:szCs w:val="24"/>
              </w:rPr>
            </w:pPr>
            <w:r w:rsidRPr="00DA3AA8">
              <w:rPr>
                <w:rFonts w:ascii="Times New Roman" w:hAnsi="Times New Roman" w:cs="Times New Roman"/>
                <w:sz w:val="24"/>
                <w:szCs w:val="24"/>
              </w:rPr>
              <w:t>2015-2770,0</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2017</w:t>
            </w:r>
            <w:r w:rsidRPr="00DA3AA8">
              <w:rPr>
                <w:rFonts w:ascii="Times New Roman" w:hAnsi="Times New Roman" w:cs="Times New Roman"/>
                <w:sz w:val="24"/>
                <w:szCs w:val="24"/>
              </w:rPr>
              <w:t>-</w:t>
            </w:r>
            <w:r>
              <w:rPr>
                <w:rFonts w:ascii="Times New Roman" w:hAnsi="Times New Roman" w:cs="Times New Roman"/>
                <w:sz w:val="24"/>
                <w:szCs w:val="24"/>
              </w:rPr>
              <w:t>15270,0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2018</w:t>
            </w:r>
            <w:r w:rsidRPr="00DA3AA8">
              <w:rPr>
                <w:rFonts w:ascii="Times New Roman" w:hAnsi="Times New Roman" w:cs="Times New Roman"/>
                <w:sz w:val="24"/>
                <w:szCs w:val="24"/>
              </w:rPr>
              <w:t>-</w:t>
            </w:r>
            <w:r>
              <w:rPr>
                <w:rFonts w:ascii="Times New Roman" w:hAnsi="Times New Roman" w:cs="Times New Roman"/>
                <w:sz w:val="24"/>
                <w:szCs w:val="24"/>
              </w:rPr>
              <w:t>5500,0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2019-5500,0</w:t>
            </w:r>
          </w:p>
          <w:p w:rsidR="005C02CB" w:rsidRPr="007603E2"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2020-5500,0</w:t>
            </w:r>
          </w:p>
          <w:p w:rsidR="005C02CB" w:rsidRPr="007603E2" w:rsidRDefault="005C02CB" w:rsidP="00F44693">
            <w:pPr>
              <w:pStyle w:val="ConsPlusCell"/>
              <w:rPr>
                <w:rFonts w:ascii="Times New Roman" w:hAnsi="Times New Roman" w:cs="Times New Roman"/>
                <w:sz w:val="24"/>
                <w:szCs w:val="24"/>
              </w:rPr>
            </w:pPr>
          </w:p>
          <w:p w:rsidR="005C02CB" w:rsidRPr="00DA3AA8" w:rsidRDefault="005C02CB" w:rsidP="00F44693">
            <w:pPr>
              <w:pStyle w:val="ConsPlusCell"/>
              <w:rPr>
                <w:rFonts w:ascii="Times New Roman" w:hAnsi="Times New Roman" w:cs="Times New Roman"/>
                <w:sz w:val="24"/>
                <w:szCs w:val="24"/>
              </w:rPr>
            </w:pPr>
            <w:r w:rsidRPr="007603E2">
              <w:rPr>
                <w:rFonts w:ascii="Times New Roman" w:hAnsi="Times New Roman" w:cs="Times New Roman"/>
                <w:sz w:val="24"/>
                <w:szCs w:val="24"/>
              </w:rPr>
              <w:t>Теплоснабжение</w:t>
            </w:r>
            <w:r>
              <w:rPr>
                <w:rFonts w:ascii="Times New Roman" w:hAnsi="Times New Roman" w:cs="Times New Roman"/>
                <w:sz w:val="24"/>
                <w:szCs w:val="24"/>
              </w:rPr>
              <w:t>- 9702,0</w:t>
            </w:r>
            <w:r w:rsidRPr="00DA3AA8">
              <w:rPr>
                <w:rFonts w:ascii="Times New Roman" w:hAnsi="Times New Roman" w:cs="Times New Roman"/>
                <w:sz w:val="24"/>
                <w:szCs w:val="24"/>
              </w:rPr>
              <w:t xml:space="preserve"> тыс. руб</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2013</w:t>
            </w:r>
            <w:r w:rsidRPr="00DA3AA8">
              <w:rPr>
                <w:rFonts w:ascii="Times New Roman" w:hAnsi="Times New Roman" w:cs="Times New Roman"/>
                <w:sz w:val="24"/>
                <w:szCs w:val="24"/>
              </w:rPr>
              <w:t>-</w:t>
            </w:r>
            <w:r>
              <w:rPr>
                <w:rFonts w:ascii="Times New Roman" w:hAnsi="Times New Roman" w:cs="Times New Roman"/>
                <w:sz w:val="24"/>
                <w:szCs w:val="24"/>
              </w:rPr>
              <w:t>1642,0</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2014</w:t>
            </w:r>
            <w:r w:rsidRPr="00DA3AA8">
              <w:rPr>
                <w:rFonts w:ascii="Times New Roman" w:hAnsi="Times New Roman" w:cs="Times New Roman"/>
                <w:sz w:val="24"/>
                <w:szCs w:val="24"/>
              </w:rPr>
              <w:t>-</w:t>
            </w:r>
            <w:r>
              <w:rPr>
                <w:rFonts w:ascii="Times New Roman" w:hAnsi="Times New Roman" w:cs="Times New Roman"/>
                <w:sz w:val="24"/>
                <w:szCs w:val="24"/>
              </w:rPr>
              <w:t>360,0</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2017</w:t>
            </w:r>
            <w:r w:rsidRPr="00DA3AA8">
              <w:rPr>
                <w:rFonts w:ascii="Times New Roman" w:hAnsi="Times New Roman" w:cs="Times New Roman"/>
                <w:sz w:val="24"/>
                <w:szCs w:val="24"/>
              </w:rPr>
              <w:t>-</w:t>
            </w:r>
            <w:r>
              <w:rPr>
                <w:rFonts w:ascii="Times New Roman" w:hAnsi="Times New Roman" w:cs="Times New Roman"/>
                <w:sz w:val="24"/>
                <w:szCs w:val="24"/>
              </w:rPr>
              <w:t>700,0</w:t>
            </w:r>
          </w:p>
          <w:p w:rsidR="005C02CB" w:rsidRPr="00DA3AA8" w:rsidRDefault="005C02CB" w:rsidP="00F44693">
            <w:pPr>
              <w:pStyle w:val="ConsPlusCell"/>
              <w:rPr>
                <w:rFonts w:ascii="Times New Roman" w:hAnsi="Times New Roman" w:cs="Times New Roman"/>
                <w:sz w:val="24"/>
                <w:szCs w:val="24"/>
              </w:rPr>
            </w:pPr>
            <w:r w:rsidRPr="00DA3AA8">
              <w:rPr>
                <w:rFonts w:ascii="Times New Roman" w:hAnsi="Times New Roman" w:cs="Times New Roman"/>
                <w:sz w:val="24"/>
                <w:szCs w:val="24"/>
              </w:rPr>
              <w:t>2018</w:t>
            </w:r>
            <w:r>
              <w:rPr>
                <w:rFonts w:ascii="Times New Roman" w:hAnsi="Times New Roman" w:cs="Times New Roman"/>
                <w:sz w:val="24"/>
                <w:szCs w:val="24"/>
              </w:rPr>
              <w:t>-3500,0</w:t>
            </w:r>
          </w:p>
          <w:p w:rsidR="005C02CB" w:rsidRPr="00DA3AA8" w:rsidRDefault="005C02CB" w:rsidP="00F44693">
            <w:pPr>
              <w:pStyle w:val="ConsPlusCell"/>
              <w:rPr>
                <w:rFonts w:ascii="Times New Roman" w:hAnsi="Times New Roman" w:cs="Times New Roman"/>
                <w:sz w:val="24"/>
                <w:szCs w:val="24"/>
              </w:rPr>
            </w:pPr>
            <w:r w:rsidRPr="00DA3AA8">
              <w:rPr>
                <w:rFonts w:ascii="Times New Roman" w:hAnsi="Times New Roman" w:cs="Times New Roman"/>
                <w:sz w:val="24"/>
                <w:szCs w:val="24"/>
              </w:rPr>
              <w:t>2019</w:t>
            </w:r>
            <w:r>
              <w:rPr>
                <w:rFonts w:ascii="Times New Roman" w:hAnsi="Times New Roman" w:cs="Times New Roman"/>
                <w:sz w:val="24"/>
                <w:szCs w:val="24"/>
              </w:rPr>
              <w:t>-3500,0</w:t>
            </w:r>
          </w:p>
          <w:p w:rsidR="005C02CB" w:rsidRDefault="005C02CB" w:rsidP="00F44693">
            <w:pPr>
              <w:pStyle w:val="ConsPlusCell"/>
              <w:rPr>
                <w:rFonts w:ascii="Times New Roman" w:hAnsi="Times New Roman" w:cs="Times New Roman"/>
                <w:sz w:val="24"/>
                <w:szCs w:val="24"/>
              </w:rPr>
            </w:pPr>
          </w:p>
          <w:p w:rsidR="005C02CB" w:rsidRPr="00A138D4" w:rsidRDefault="005C02CB" w:rsidP="00F44693">
            <w:pPr>
              <w:pStyle w:val="ConsPlusCell"/>
              <w:rPr>
                <w:rFonts w:ascii="Times New Roman" w:hAnsi="Times New Roman" w:cs="Times New Roman"/>
                <w:sz w:val="24"/>
                <w:szCs w:val="24"/>
                <w:highlight w:val="yellow"/>
              </w:rPr>
            </w:pPr>
            <w:r w:rsidRPr="007603E2">
              <w:rPr>
                <w:rFonts w:ascii="Times New Roman" w:hAnsi="Times New Roman" w:cs="Times New Roman"/>
                <w:sz w:val="24"/>
                <w:szCs w:val="24"/>
              </w:rPr>
              <w:t>Благоустройство</w:t>
            </w:r>
            <w:r>
              <w:rPr>
                <w:rFonts w:ascii="Times New Roman" w:hAnsi="Times New Roman" w:cs="Times New Roman"/>
                <w:sz w:val="24"/>
                <w:szCs w:val="24"/>
              </w:rPr>
              <w:t>- 807,3</w:t>
            </w:r>
            <w:r w:rsidRPr="00DA3AA8">
              <w:rPr>
                <w:rFonts w:ascii="Times New Roman" w:hAnsi="Times New Roman" w:cs="Times New Roman"/>
                <w:sz w:val="24"/>
                <w:szCs w:val="24"/>
              </w:rPr>
              <w:t xml:space="preserve"> тыс. руб</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2013-207,3</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2014-140,0</w:t>
            </w:r>
          </w:p>
          <w:p w:rsidR="005C02CB" w:rsidRPr="00DA3AA8"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2015-90,0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2016-80,0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2017-60,0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2018-90,0</w:t>
            </w:r>
          </w:p>
          <w:p w:rsidR="005C02CB"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2019-100,0</w:t>
            </w:r>
          </w:p>
          <w:p w:rsidR="005C02CB" w:rsidRPr="007603E2" w:rsidRDefault="005C02CB" w:rsidP="00F44693">
            <w:pPr>
              <w:pStyle w:val="ConsPlusCell"/>
              <w:rPr>
                <w:rFonts w:ascii="Times New Roman" w:hAnsi="Times New Roman" w:cs="Times New Roman"/>
                <w:sz w:val="24"/>
                <w:szCs w:val="24"/>
              </w:rPr>
            </w:pPr>
            <w:r>
              <w:rPr>
                <w:rFonts w:ascii="Times New Roman" w:hAnsi="Times New Roman" w:cs="Times New Roman"/>
                <w:sz w:val="24"/>
                <w:szCs w:val="24"/>
              </w:rPr>
              <w:t>2020-40,0</w:t>
            </w:r>
          </w:p>
          <w:p w:rsidR="005C02CB" w:rsidRPr="007603E2" w:rsidRDefault="005C02CB" w:rsidP="00F44693">
            <w:pPr>
              <w:pStyle w:val="ConsPlusCell"/>
              <w:rPr>
                <w:rFonts w:ascii="Times New Roman" w:hAnsi="Times New Roman" w:cs="Times New Roman"/>
                <w:sz w:val="24"/>
                <w:szCs w:val="24"/>
              </w:rPr>
            </w:pPr>
          </w:p>
          <w:p w:rsidR="005C02CB" w:rsidRPr="005E6747" w:rsidRDefault="005C02CB" w:rsidP="00F44693">
            <w:pPr>
              <w:pStyle w:val="ConsPlusCell"/>
              <w:rPr>
                <w:rFonts w:ascii="Times New Roman" w:hAnsi="Times New Roman" w:cs="Times New Roman"/>
                <w:sz w:val="24"/>
                <w:szCs w:val="24"/>
              </w:rPr>
            </w:pPr>
            <w:r w:rsidRPr="005E6747">
              <w:rPr>
                <w:rFonts w:ascii="Times New Roman" w:hAnsi="Times New Roman" w:cs="Times New Roman"/>
                <w:sz w:val="24"/>
                <w:szCs w:val="24"/>
              </w:rPr>
              <w:t xml:space="preserve">Источники финансирования- всего – </w:t>
            </w:r>
            <w:r>
              <w:rPr>
                <w:rFonts w:ascii="Times New Roman" w:hAnsi="Times New Roman" w:cs="Times New Roman"/>
                <w:sz w:val="24"/>
                <w:szCs w:val="24"/>
              </w:rPr>
              <w:t>45049,3</w:t>
            </w:r>
            <w:r w:rsidRPr="005E6747">
              <w:rPr>
                <w:rFonts w:ascii="Times New Roman" w:hAnsi="Times New Roman" w:cs="Times New Roman"/>
                <w:sz w:val="24"/>
                <w:szCs w:val="24"/>
              </w:rPr>
              <w:t xml:space="preserve"> в том числе:</w:t>
            </w:r>
          </w:p>
          <w:p w:rsidR="005C02CB" w:rsidRPr="005E6747" w:rsidRDefault="005C02CB" w:rsidP="00F44693">
            <w:pPr>
              <w:pStyle w:val="ConsPlusCell"/>
              <w:rPr>
                <w:rFonts w:ascii="Times New Roman" w:hAnsi="Times New Roman" w:cs="Times New Roman"/>
                <w:sz w:val="24"/>
                <w:szCs w:val="24"/>
              </w:rPr>
            </w:pPr>
            <w:r w:rsidRPr="005E6747">
              <w:rPr>
                <w:rFonts w:ascii="Times New Roman" w:hAnsi="Times New Roman" w:cs="Times New Roman"/>
                <w:sz w:val="24"/>
                <w:szCs w:val="24"/>
              </w:rPr>
              <w:t xml:space="preserve">Средства местного бюджета – </w:t>
            </w:r>
            <w:r>
              <w:rPr>
                <w:rFonts w:ascii="Times New Roman" w:hAnsi="Times New Roman" w:cs="Times New Roman"/>
                <w:sz w:val="24"/>
                <w:szCs w:val="24"/>
              </w:rPr>
              <w:t>39750,1</w:t>
            </w:r>
          </w:p>
          <w:p w:rsidR="005C02CB" w:rsidRPr="005E6747" w:rsidRDefault="005C02CB" w:rsidP="00F44693">
            <w:pPr>
              <w:pStyle w:val="ConsPlusCell"/>
              <w:rPr>
                <w:rFonts w:ascii="Times New Roman" w:hAnsi="Times New Roman" w:cs="Times New Roman"/>
                <w:sz w:val="24"/>
                <w:szCs w:val="24"/>
              </w:rPr>
            </w:pPr>
            <w:r w:rsidRPr="005E6747">
              <w:rPr>
                <w:rFonts w:ascii="Times New Roman" w:hAnsi="Times New Roman" w:cs="Times New Roman"/>
                <w:sz w:val="24"/>
                <w:szCs w:val="24"/>
              </w:rPr>
              <w:t xml:space="preserve">Средства ЖКХ – </w:t>
            </w:r>
            <w:r>
              <w:rPr>
                <w:rFonts w:ascii="Times New Roman" w:hAnsi="Times New Roman" w:cs="Times New Roman"/>
                <w:sz w:val="24"/>
                <w:szCs w:val="24"/>
              </w:rPr>
              <w:t>5299,2</w:t>
            </w:r>
          </w:p>
          <w:p w:rsidR="005C02CB" w:rsidRPr="007603E2" w:rsidRDefault="005C02CB" w:rsidP="00F44693">
            <w:pPr>
              <w:pStyle w:val="ConsPlusCell"/>
              <w:rPr>
                <w:rFonts w:ascii="Times New Roman" w:hAnsi="Times New Roman" w:cs="Times New Roman"/>
                <w:sz w:val="24"/>
                <w:szCs w:val="24"/>
              </w:rPr>
            </w:pPr>
            <w:r w:rsidRPr="007603E2">
              <w:rPr>
                <w:rFonts w:ascii="Times New Roman" w:hAnsi="Times New Roman" w:cs="Times New Roman"/>
                <w:sz w:val="24"/>
                <w:szCs w:val="24"/>
              </w:rPr>
              <w:t xml:space="preserve"> </w:t>
            </w:r>
          </w:p>
        </w:tc>
      </w:tr>
      <w:bookmarkEnd w:id="0"/>
    </w:tbl>
    <w:p w:rsidR="005C02CB" w:rsidRDefault="005C02CB" w:rsidP="005C02CB">
      <w:pPr>
        <w:jc w:val="center"/>
        <w:rPr>
          <w:b/>
          <w:bCs/>
        </w:rPr>
      </w:pPr>
    </w:p>
    <w:p w:rsidR="005C02CB" w:rsidRDefault="005C02CB" w:rsidP="005C02CB">
      <w:pPr>
        <w:jc w:val="center"/>
        <w:rPr>
          <w:b/>
          <w:bCs/>
        </w:rPr>
      </w:pPr>
    </w:p>
    <w:p w:rsidR="005C02CB" w:rsidRDefault="005C02CB" w:rsidP="005C02CB">
      <w:pPr>
        <w:jc w:val="center"/>
        <w:rPr>
          <w:b/>
          <w:bCs/>
        </w:rPr>
      </w:pPr>
    </w:p>
    <w:p w:rsidR="005C02CB" w:rsidRDefault="005C02CB" w:rsidP="005C02CB">
      <w:pPr>
        <w:jc w:val="center"/>
        <w:rPr>
          <w:b/>
          <w:bCs/>
        </w:rPr>
      </w:pPr>
    </w:p>
    <w:p w:rsidR="005C02CB" w:rsidRDefault="005C02CB" w:rsidP="005C02CB">
      <w:pPr>
        <w:jc w:val="center"/>
        <w:rPr>
          <w:b/>
          <w:bCs/>
        </w:rPr>
      </w:pPr>
    </w:p>
    <w:p w:rsidR="005C02CB" w:rsidRDefault="005C02CB" w:rsidP="005C02CB">
      <w:pPr>
        <w:jc w:val="center"/>
        <w:rPr>
          <w:b/>
          <w:bCs/>
        </w:rPr>
      </w:pPr>
    </w:p>
    <w:p w:rsidR="005C02CB" w:rsidRDefault="005C02CB" w:rsidP="005C02CB">
      <w:pPr>
        <w:jc w:val="center"/>
        <w:rPr>
          <w:b/>
          <w:bCs/>
        </w:rPr>
      </w:pPr>
    </w:p>
    <w:p w:rsidR="005C02CB" w:rsidRDefault="005C02CB" w:rsidP="005C02CB">
      <w:pPr>
        <w:rPr>
          <w:b/>
          <w:bCs/>
        </w:rPr>
      </w:pPr>
    </w:p>
    <w:p w:rsidR="005C02CB" w:rsidRDefault="005C02CB" w:rsidP="005C02CB">
      <w:pPr>
        <w:jc w:val="center"/>
        <w:rPr>
          <w:b/>
          <w:bCs/>
        </w:rPr>
      </w:pPr>
      <w:r>
        <w:rPr>
          <w:b/>
          <w:bCs/>
        </w:rPr>
        <w:lastRenderedPageBreak/>
        <w:t>Содержание и структура программы</w:t>
      </w:r>
    </w:p>
    <w:p w:rsidR="005C02CB" w:rsidRDefault="005C02CB" w:rsidP="005C02CB">
      <w:pPr>
        <w:tabs>
          <w:tab w:val="left" w:pos="1045"/>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6630"/>
        <w:gridCol w:w="2786"/>
      </w:tblGrid>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 раздела</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Содержание программы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Страница</w:t>
            </w:r>
          </w:p>
        </w:tc>
      </w:tr>
      <w:tr w:rsidR="005C02CB" w:rsidRPr="006F2E0A" w:rsidTr="00F44693">
        <w:trPr>
          <w:trHeight w:val="343"/>
        </w:trPr>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rPr>
                <w:bCs/>
              </w:rPr>
            </w:pPr>
            <w:r w:rsidRPr="006F2E0A">
              <w:t>Введение.</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5</w:t>
            </w:r>
          </w:p>
        </w:tc>
      </w:tr>
      <w:tr w:rsidR="005C02CB" w:rsidRPr="006F2E0A" w:rsidTr="00F44693">
        <w:trPr>
          <w:trHeight w:val="908"/>
        </w:trPr>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1</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shd w:val="clear" w:color="auto" w:fill="FFFFFF"/>
              <w:ind w:right="893"/>
              <w:rPr>
                <w:b/>
                <w:bCs/>
              </w:rPr>
            </w:pPr>
            <w:r w:rsidRPr="006F2E0A">
              <w:rPr>
                <w:bCs/>
                <w:color w:val="000000"/>
              </w:rPr>
              <w:t>Содержание проблемы и обоснование необходимости ее решения программными методами</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5</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2</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rPr>
                <w:bCs/>
              </w:rPr>
            </w:pPr>
            <w:r>
              <w:t>Краткая характеристика МО</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5</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3</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rPr>
                <w:bCs/>
              </w:rPr>
            </w:pPr>
            <w:r w:rsidRPr="006F2E0A">
              <w:t>Характеристика существующего состояния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6</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4</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rPr>
                <w:bCs/>
              </w:rPr>
            </w:pPr>
            <w:r w:rsidRPr="006F2E0A">
              <w:t xml:space="preserve">  Перспективы развития муниципального образования Нижнечулымского сельсовета и прогноз спроса на коммунальные ресурсы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5</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t>Целевые показатели развития коммунальной инфраструктуры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6</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rPr>
                <w:bCs/>
              </w:rPr>
            </w:pPr>
            <w:r w:rsidRPr="006F2E0A">
              <w:t xml:space="preserve"> Перечень программных мероприятий</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13</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7</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rPr>
                <w:bCs/>
                <w:color w:val="000000"/>
              </w:rPr>
              <w:t>Ресурсное обеспечение.</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14</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8</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11"/>
              <w:jc w:val="both"/>
            </w:pPr>
            <w:r w:rsidRPr="006F2E0A">
              <w:rPr>
                <w:b w:val="0"/>
                <w:bCs/>
                <w:sz w:val="24"/>
                <w:szCs w:val="24"/>
              </w:rPr>
              <w:t>Механизм реализации Программы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14</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9</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pStyle w:val="11"/>
              <w:jc w:val="both"/>
              <w:rPr>
                <w:b w:val="0"/>
                <w:bCs/>
                <w:sz w:val="24"/>
                <w:szCs w:val="24"/>
              </w:rPr>
            </w:pPr>
            <w:r w:rsidRPr="006F2E0A">
              <w:rPr>
                <w:b w:val="0"/>
                <w:bCs/>
                <w:sz w:val="24"/>
                <w:szCs w:val="24"/>
              </w:rPr>
              <w:t>Ожидаемые результаты реализации Программы,</w:t>
            </w:r>
            <w:r w:rsidRPr="006F2E0A">
              <w:rPr>
                <w:b w:val="0"/>
                <w:sz w:val="24"/>
                <w:szCs w:val="24"/>
              </w:rPr>
              <w:t xml:space="preserve">    прогнозируемый экономический и социальный эффект ее выполнения</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15</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sidRPr="006F2E0A">
              <w:rPr>
                <w:bCs/>
              </w:rPr>
              <w:t>10</w:t>
            </w: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rPr>
                <w:b/>
                <w:bCs/>
              </w:rPr>
              <w:t>Контроль за  реализацией  Программы</w:t>
            </w:r>
            <w:r w:rsidRPr="006F2E0A">
              <w:rPr>
                <w:b/>
                <w:bCs/>
              </w:rPr>
              <w:tab/>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15</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t>Приложение №1</w:t>
            </w:r>
            <w:r>
              <w:t xml:space="preserve"> Перечень и характеристика мероприятий программы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16</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t>Прилож</w:t>
            </w:r>
            <w:r>
              <w:t>е</w:t>
            </w:r>
            <w:r w:rsidRPr="006F2E0A">
              <w:t>ние № 2</w:t>
            </w:r>
            <w:r>
              <w:t xml:space="preserve"> Объемы финансирования мероприятий программы</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r>
              <w:rPr>
                <w:bCs/>
              </w:rPr>
              <w:t>19</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t>Прилож</w:t>
            </w:r>
            <w:r>
              <w:t>е</w:t>
            </w:r>
            <w:r w:rsidRPr="006F2E0A">
              <w:t>ние № 3</w:t>
            </w:r>
            <w:r>
              <w:t xml:space="preserve"> Схема  водопроводных сетей</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c>
          <w:tcPr>
            <w:tcW w:w="666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both"/>
            </w:pPr>
            <w:r w:rsidRPr="006F2E0A">
              <w:t>Прилож</w:t>
            </w:r>
            <w:r>
              <w:t>е</w:t>
            </w:r>
            <w:r w:rsidRPr="006F2E0A">
              <w:t>ние № 4</w:t>
            </w:r>
            <w:r>
              <w:t xml:space="preserve"> схема тепловых сетей</w:t>
            </w:r>
          </w:p>
        </w:tc>
        <w:tc>
          <w:tcPr>
            <w:tcW w:w="280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tabs>
                <w:tab w:val="left" w:pos="1045"/>
              </w:tabs>
              <w:jc w:val="center"/>
              <w:rPr>
                <w:bCs/>
              </w:rPr>
            </w:pPr>
          </w:p>
        </w:tc>
      </w:tr>
    </w:tbl>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p>
    <w:p w:rsidR="005C02CB" w:rsidRDefault="005C02CB" w:rsidP="005C02CB">
      <w:pPr>
        <w:jc w:val="center"/>
        <w:rPr>
          <w:b/>
        </w:rPr>
      </w:pPr>
      <w:r>
        <w:rPr>
          <w:b/>
        </w:rPr>
        <w:lastRenderedPageBreak/>
        <w:t>ВВЕДЕНИЕ</w:t>
      </w:r>
    </w:p>
    <w:p w:rsidR="005C02CB" w:rsidRDefault="005C02CB" w:rsidP="005C02CB">
      <w:pPr>
        <w:jc w:val="both"/>
      </w:pPr>
      <w:r>
        <w:t xml:space="preserve">               Программа комплексного развития систем коммунальной инфраструктуры Лянинского сельсовета Здвинского района Новосибирской области на 2013-2020 годы направлена на повышение эффективности функционирования коммунальных систем жизнеобеспечения поселения,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rsidR="005C02CB" w:rsidRDefault="005C02CB" w:rsidP="005C02CB">
      <w:pPr>
        <w:ind w:firstLine="709"/>
        <w:jc w:val="both"/>
      </w:pPr>
      <w:r>
        <w:t>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5C02CB" w:rsidRDefault="005C02CB" w:rsidP="005C02CB">
      <w:pPr>
        <w:ind w:firstLine="709"/>
        <w:jc w:val="both"/>
      </w:pPr>
    </w:p>
    <w:p w:rsidR="005C02CB" w:rsidRDefault="005C02CB" w:rsidP="005C02CB">
      <w:pPr>
        <w:numPr>
          <w:ilvl w:val="0"/>
          <w:numId w:val="32"/>
        </w:numPr>
        <w:shd w:val="clear" w:color="auto" w:fill="FFFFFF"/>
        <w:ind w:left="0"/>
        <w:jc w:val="center"/>
        <w:rPr>
          <w:b/>
          <w:bCs/>
          <w:color w:val="000000"/>
        </w:rPr>
      </w:pPr>
      <w:r>
        <w:rPr>
          <w:b/>
          <w:bCs/>
          <w:color w:val="000000"/>
        </w:rPr>
        <w:t>Содержание проблемы и обоснование</w:t>
      </w:r>
    </w:p>
    <w:p w:rsidR="005C02CB" w:rsidRDefault="005C02CB" w:rsidP="005C02CB">
      <w:pPr>
        <w:shd w:val="clear" w:color="auto" w:fill="FFFFFF"/>
        <w:jc w:val="center"/>
        <w:rPr>
          <w:b/>
          <w:bCs/>
          <w:color w:val="000000"/>
        </w:rPr>
      </w:pPr>
      <w:r>
        <w:rPr>
          <w:b/>
          <w:bCs/>
          <w:color w:val="000000"/>
        </w:rPr>
        <w:t>необходимости ее решения программными методами</w:t>
      </w:r>
    </w:p>
    <w:p w:rsidR="005C02CB" w:rsidRDefault="005C02CB" w:rsidP="005C02CB">
      <w:pPr>
        <w:shd w:val="clear" w:color="auto" w:fill="FFFFFF"/>
        <w:ind w:firstLine="547"/>
        <w:jc w:val="both"/>
        <w:rPr>
          <w:color w:val="000000"/>
        </w:rPr>
      </w:pPr>
      <w:r>
        <w:rPr>
          <w:color w:val="000000"/>
        </w:rPr>
        <w:t xml:space="preserve">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Все выше перечисленное обусловило низкую рентабельность предприятия коммунального комплекса, поэтому средств на проведение планово-предупредительных ремонтов недостаточно, и как следствие для поддержания коммунального комплекса в рабочем состоянии расходуется большой объем финансовых средств на аварийно-восстановительные работы. </w:t>
      </w:r>
    </w:p>
    <w:p w:rsidR="005C02CB" w:rsidRDefault="005C02CB" w:rsidP="005C02CB">
      <w:pPr>
        <w:shd w:val="clear" w:color="auto" w:fill="FFFFFF"/>
        <w:ind w:left="112" w:right="4" w:firstLine="547"/>
        <w:jc w:val="both"/>
        <w:rPr>
          <w:color w:val="000000"/>
        </w:rPr>
      </w:pPr>
      <w:r>
        <w:rPr>
          <w:color w:val="000000"/>
        </w:rPr>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поселения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поселении.</w:t>
      </w:r>
    </w:p>
    <w:p w:rsidR="005C02CB" w:rsidRDefault="005C02CB" w:rsidP="005C02CB">
      <w:pPr>
        <w:rPr>
          <w:b/>
        </w:rPr>
      </w:pPr>
    </w:p>
    <w:p w:rsidR="005C02CB" w:rsidRDefault="005C02CB" w:rsidP="005C02CB">
      <w:pPr>
        <w:tabs>
          <w:tab w:val="left" w:pos="1045"/>
        </w:tabs>
        <w:jc w:val="center"/>
        <w:rPr>
          <w:b/>
        </w:rPr>
      </w:pPr>
      <w:r>
        <w:rPr>
          <w:b/>
        </w:rPr>
        <w:t>2 . Краткая характеристика муниципального образования.</w:t>
      </w:r>
    </w:p>
    <w:p w:rsidR="005C02CB" w:rsidRDefault="005C02CB" w:rsidP="005C02CB">
      <w:pPr>
        <w:tabs>
          <w:tab w:val="left" w:pos="1045"/>
        </w:tabs>
        <w:jc w:val="center"/>
      </w:pPr>
    </w:p>
    <w:p w:rsidR="005C02CB" w:rsidRDefault="005C02CB" w:rsidP="005C02CB">
      <w:pPr>
        <w:tabs>
          <w:tab w:val="left" w:pos="1045"/>
        </w:tabs>
        <w:jc w:val="center"/>
      </w:pPr>
      <w:r>
        <w:t>2</w:t>
      </w:r>
      <w:r w:rsidRPr="006F05BF">
        <w:t>.1</w:t>
      </w:r>
      <w:r>
        <w:t>.Т</w:t>
      </w:r>
      <w:r w:rsidRPr="006F05BF">
        <w:t>ерритория</w:t>
      </w:r>
    </w:p>
    <w:p w:rsidR="005C02CB" w:rsidRPr="006F05BF" w:rsidRDefault="005C02CB" w:rsidP="005C02CB">
      <w:pPr>
        <w:tabs>
          <w:tab w:val="left" w:pos="1045"/>
        </w:tabs>
        <w:jc w:val="center"/>
      </w:pPr>
    </w:p>
    <w:p w:rsidR="005C02CB" w:rsidRDefault="005C02CB" w:rsidP="005C02CB">
      <w:pPr>
        <w:tabs>
          <w:tab w:val="left" w:pos="1045"/>
        </w:tabs>
        <w:jc w:val="both"/>
      </w:pPr>
      <w:r>
        <w:t xml:space="preserve">          Территория поселения общей площадью </w:t>
      </w:r>
      <w:smartTag w:uri="urn:schemas-microsoft-com:office:smarttags" w:element="metricconverter">
        <w:smartTagPr>
          <w:attr w:name="ProductID" w:val="30203 га"/>
        </w:smartTagPr>
        <w:r>
          <w:t xml:space="preserve">30203 </w:t>
        </w:r>
        <w:r w:rsidRPr="008E08B6">
          <w:t>га</w:t>
        </w:r>
      </w:smartTag>
      <w:r w:rsidRPr="008E08B6">
        <w:t xml:space="preserve"> расположена в юго-западной части Новосибирской области на расстоянии </w:t>
      </w:r>
      <w:smartTag w:uri="urn:schemas-microsoft-com:office:smarttags" w:element="metricconverter">
        <w:smartTagPr>
          <w:attr w:name="ProductID" w:val="450 км"/>
        </w:smartTagPr>
        <w:r w:rsidRPr="008E08B6">
          <w:t>450 км</w:t>
        </w:r>
      </w:smartTag>
      <w:r w:rsidRPr="008E08B6">
        <w:t xml:space="preserve"> от областного центра г.Новосибирска, в </w:t>
      </w:r>
      <w:smartTag w:uri="urn:schemas-microsoft-com:office:smarttags" w:element="metricconverter">
        <w:smartTagPr>
          <w:attr w:name="ProductID" w:val="45 км"/>
        </w:smartTagPr>
        <w:r w:rsidRPr="008E08B6">
          <w:t>45 км</w:t>
        </w:r>
      </w:smartTag>
      <w:r w:rsidRPr="008E08B6">
        <w:t xml:space="preserve">. от районного центра с. Здвинск и в </w:t>
      </w:r>
      <w:smartTag w:uri="urn:schemas-microsoft-com:office:smarttags" w:element="metricconverter">
        <w:smartTagPr>
          <w:attr w:name="ProductID" w:val="100 км"/>
        </w:smartTagPr>
        <w:r w:rsidRPr="008E08B6">
          <w:t>100 км</w:t>
        </w:r>
      </w:smartTag>
      <w:r w:rsidRPr="008E08B6">
        <w:t xml:space="preserve"> от ближайшей железнодорожной станции г.Карасук.</w:t>
      </w:r>
    </w:p>
    <w:p w:rsidR="005C02CB" w:rsidRDefault="005C02CB" w:rsidP="005C02CB">
      <w:pPr>
        <w:tabs>
          <w:tab w:val="left" w:pos="1045"/>
        </w:tabs>
        <w:jc w:val="center"/>
      </w:pPr>
    </w:p>
    <w:p w:rsidR="005C02CB" w:rsidRDefault="005C02CB" w:rsidP="005C02CB">
      <w:pPr>
        <w:tabs>
          <w:tab w:val="left" w:pos="1045"/>
        </w:tabs>
        <w:jc w:val="center"/>
      </w:pPr>
      <w:r>
        <w:t>2.2 Климат</w:t>
      </w:r>
    </w:p>
    <w:p w:rsidR="005C02CB" w:rsidRPr="006F05BF" w:rsidRDefault="005C02CB" w:rsidP="005C02CB">
      <w:pPr>
        <w:autoSpaceDE w:val="0"/>
        <w:autoSpaceDN w:val="0"/>
        <w:adjustRightInd w:val="0"/>
        <w:ind w:firstLine="709"/>
        <w:jc w:val="both"/>
      </w:pPr>
      <w:r w:rsidRPr="006F05BF">
        <w:t>Среднегодовая температура воздуха составляет -</w:t>
      </w:r>
      <w:r>
        <w:t xml:space="preserve"> </w:t>
      </w:r>
      <w:r w:rsidRPr="00D42A05">
        <w:t>8 градусов по Цельсию. Средняя температура января составляет - 25 градусов средняя температура июля +25 градуса.</w:t>
      </w:r>
    </w:p>
    <w:p w:rsidR="005C02CB" w:rsidRPr="006F05BF" w:rsidRDefault="005C02CB" w:rsidP="005C02CB">
      <w:pPr>
        <w:autoSpaceDE w:val="0"/>
        <w:autoSpaceDN w:val="0"/>
        <w:adjustRightInd w:val="0"/>
        <w:ind w:firstLine="709"/>
        <w:jc w:val="both"/>
      </w:pPr>
      <w:r w:rsidRPr="006F05BF">
        <w:t xml:space="preserve">При разработке Программы комплексного развития систем коммунальной инфраструктуры </w:t>
      </w:r>
      <w:r>
        <w:t>Лянинского</w:t>
      </w:r>
      <w:r w:rsidRPr="006F05BF">
        <w:t xml:space="preserve"> сельсовета </w:t>
      </w:r>
      <w:r>
        <w:t>Здвинского</w:t>
      </w:r>
      <w:r w:rsidRPr="006F05BF">
        <w:t xml:space="preserve"> района Новосибирской области учитывались климатические условия, в том числе резкие перепады температур наружного воздуха в осенний и весенний периоды года. </w:t>
      </w:r>
      <w:r>
        <w:t xml:space="preserve"> Расчетный о</w:t>
      </w:r>
      <w:r w:rsidRPr="006F05BF">
        <w:t xml:space="preserve">топительный период </w:t>
      </w:r>
      <w:r>
        <w:t>-</w:t>
      </w:r>
      <w:r w:rsidRPr="006F05BF">
        <w:t>228 дней.</w:t>
      </w:r>
    </w:p>
    <w:p w:rsidR="005C02CB" w:rsidRDefault="005C02CB" w:rsidP="005C02CB">
      <w:pPr>
        <w:tabs>
          <w:tab w:val="left" w:pos="1045"/>
        </w:tabs>
        <w:jc w:val="center"/>
      </w:pPr>
    </w:p>
    <w:p w:rsidR="005C02CB" w:rsidRDefault="005C02CB" w:rsidP="005C02CB">
      <w:pPr>
        <w:tabs>
          <w:tab w:val="left" w:pos="1045"/>
        </w:tabs>
        <w:jc w:val="center"/>
      </w:pPr>
      <w:r>
        <w:t>2.3 Населенные пункты и численность населения</w:t>
      </w:r>
    </w:p>
    <w:p w:rsidR="005C02CB" w:rsidRDefault="005C02CB" w:rsidP="005C02CB">
      <w:pPr>
        <w:ind w:firstLine="540"/>
        <w:jc w:val="both"/>
      </w:pPr>
      <w:r>
        <w:t xml:space="preserve">   На его территории расположено два населенных пункта:</w:t>
      </w:r>
    </w:p>
    <w:p w:rsidR="005C02CB" w:rsidRDefault="005C02CB" w:rsidP="005C02CB">
      <w:pPr>
        <w:ind w:firstLine="540"/>
        <w:jc w:val="both"/>
      </w:pPr>
      <w:r>
        <w:t>-  с.</w:t>
      </w:r>
      <w:r w:rsidRPr="00D42A05">
        <w:t>Лянино -</w:t>
      </w:r>
      <w:r>
        <w:t xml:space="preserve"> 833 человек</w:t>
      </w:r>
    </w:p>
    <w:p w:rsidR="005C02CB" w:rsidRDefault="005C02CB" w:rsidP="005C02CB">
      <w:pPr>
        <w:ind w:firstLine="540"/>
        <w:jc w:val="both"/>
      </w:pPr>
      <w:r>
        <w:t>- д.Барлакуль- 167 человек</w:t>
      </w:r>
    </w:p>
    <w:p w:rsidR="005C02CB" w:rsidRDefault="005C02CB" w:rsidP="005C02CB">
      <w:pPr>
        <w:ind w:firstLine="540"/>
        <w:jc w:val="both"/>
      </w:pPr>
      <w:r>
        <w:t xml:space="preserve"> Общая численность населения муниципального образования - </w:t>
      </w:r>
      <w:r w:rsidRPr="00B72A31">
        <w:t>1000 человек</w:t>
      </w:r>
      <w:r w:rsidRPr="00D42A05">
        <w:t>, 3</w:t>
      </w:r>
      <w:r>
        <w:t xml:space="preserve">49 домохозяйств.  Жилищный фонд всех форм собственности  составляет </w:t>
      </w:r>
      <w:r w:rsidRPr="00D42A05">
        <w:t>19,5 тыс. м2,</w:t>
      </w:r>
      <w:r>
        <w:t xml:space="preserve"> в том числе оборудованный центральным отоплением -</w:t>
      </w:r>
      <w:r w:rsidRPr="009D44CB">
        <w:t>4,4 тыс.м2</w:t>
      </w:r>
      <w:r>
        <w:t>, центральным водопроводом – 9,3</w:t>
      </w:r>
      <w:r w:rsidRPr="00B70515">
        <w:t xml:space="preserve"> тыс.м2,</w:t>
      </w:r>
      <w:r>
        <w:t xml:space="preserve"> сливной канализацией- 8,6</w:t>
      </w:r>
      <w:r w:rsidRPr="00B70515">
        <w:t xml:space="preserve">  тыс. м2</w:t>
      </w:r>
      <w:r w:rsidRPr="004D456F">
        <w:t>.</w:t>
      </w:r>
    </w:p>
    <w:p w:rsidR="005C02CB" w:rsidRDefault="005C02CB" w:rsidP="005C02CB">
      <w:pPr>
        <w:ind w:firstLine="540"/>
        <w:jc w:val="both"/>
      </w:pPr>
    </w:p>
    <w:p w:rsidR="005C02CB" w:rsidRDefault="005C02CB" w:rsidP="005C02CB">
      <w:pPr>
        <w:pStyle w:val="ConsPlusTitle"/>
        <w:widowControl/>
        <w:jc w:val="center"/>
        <w:outlineLvl w:val="3"/>
        <w:rPr>
          <w:rFonts w:ascii="Times New Roman" w:hAnsi="Times New Roman" w:cs="Times New Roman"/>
          <w:b w:val="0"/>
          <w:sz w:val="24"/>
          <w:szCs w:val="24"/>
        </w:rPr>
      </w:pPr>
      <w:r>
        <w:rPr>
          <w:rFonts w:ascii="Times New Roman" w:hAnsi="Times New Roman" w:cs="Times New Roman"/>
          <w:b w:val="0"/>
          <w:sz w:val="24"/>
          <w:szCs w:val="24"/>
        </w:rPr>
        <w:t>2</w:t>
      </w:r>
      <w:r w:rsidRPr="00274775">
        <w:rPr>
          <w:rFonts w:ascii="Times New Roman" w:hAnsi="Times New Roman" w:cs="Times New Roman"/>
          <w:b w:val="0"/>
          <w:sz w:val="24"/>
          <w:szCs w:val="24"/>
        </w:rPr>
        <w:t>.4. Характеристика экономики муниципального образования</w:t>
      </w:r>
    </w:p>
    <w:p w:rsidR="005C02CB" w:rsidRDefault="005C02CB" w:rsidP="005C02CB">
      <w:pPr>
        <w:pStyle w:val="ConsPlusTitle"/>
        <w:widowControl/>
        <w:tabs>
          <w:tab w:val="left" w:pos="495"/>
        </w:tabs>
        <w:jc w:val="both"/>
        <w:outlineLvl w:val="3"/>
        <w:rPr>
          <w:rFonts w:ascii="Times New Roman" w:hAnsi="Times New Roman" w:cs="Times New Roman"/>
          <w:b w:val="0"/>
          <w:sz w:val="24"/>
          <w:szCs w:val="24"/>
        </w:rPr>
      </w:pPr>
      <w:r>
        <w:rPr>
          <w:rFonts w:ascii="Times New Roman" w:hAnsi="Times New Roman" w:cs="Times New Roman"/>
          <w:b w:val="0"/>
          <w:sz w:val="24"/>
          <w:szCs w:val="24"/>
        </w:rPr>
        <w:tab/>
      </w:r>
      <w:r w:rsidRPr="000D6D27">
        <w:rPr>
          <w:rFonts w:ascii="Times New Roman" w:hAnsi="Times New Roman" w:cs="Times New Roman"/>
          <w:b w:val="0"/>
          <w:sz w:val="24"/>
          <w:szCs w:val="24"/>
        </w:rPr>
        <w:t xml:space="preserve">Производственная деятельность организаций представлена   сельскохозяйственным предприятием  ОАО «Лянинское», специализирующимся на  производстве  зерновых культур, производстве и переработке  животноводческой продукции, </w:t>
      </w:r>
      <w:r>
        <w:rPr>
          <w:rFonts w:ascii="Times New Roman" w:hAnsi="Times New Roman" w:cs="Times New Roman"/>
          <w:b w:val="0"/>
          <w:sz w:val="24"/>
          <w:szCs w:val="24"/>
        </w:rPr>
        <w:t>11</w:t>
      </w:r>
      <w:r w:rsidRPr="000D6D27">
        <w:rPr>
          <w:rFonts w:ascii="Times New Roman" w:hAnsi="Times New Roman" w:cs="Times New Roman"/>
          <w:b w:val="0"/>
          <w:sz w:val="24"/>
          <w:szCs w:val="24"/>
        </w:rPr>
        <w:t xml:space="preserve"> торговыми точками кооперативной и частной торговли, </w:t>
      </w:r>
      <w:r w:rsidRPr="00B72A31">
        <w:rPr>
          <w:rFonts w:ascii="Times New Roman" w:hAnsi="Times New Roman" w:cs="Times New Roman"/>
          <w:b w:val="0"/>
          <w:sz w:val="24"/>
          <w:szCs w:val="24"/>
        </w:rPr>
        <w:t>МУП ЖКХ «Лянинское», специализирующееся на предоставлении жилищных и коммунальных услуг.</w:t>
      </w:r>
    </w:p>
    <w:p w:rsidR="005C02CB" w:rsidRDefault="005C02CB" w:rsidP="005C02CB">
      <w:pPr>
        <w:pStyle w:val="ConsPlusTitle"/>
        <w:widowControl/>
        <w:tabs>
          <w:tab w:val="left" w:pos="495"/>
        </w:tabs>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                             </w:t>
      </w:r>
    </w:p>
    <w:p w:rsidR="005C02CB" w:rsidRDefault="005C02CB" w:rsidP="005C02CB">
      <w:pPr>
        <w:pStyle w:val="ConsPlusTitle"/>
        <w:widowControl/>
        <w:tabs>
          <w:tab w:val="left" w:pos="495"/>
        </w:tabs>
        <w:outlineLvl w:val="3"/>
        <w:rPr>
          <w:rFonts w:ascii="Times New Roman" w:hAnsi="Times New Roman"/>
        </w:rPr>
      </w:pPr>
      <w:r>
        <w:rPr>
          <w:rFonts w:ascii="Times New Roman" w:hAnsi="Times New Roman" w:cs="Times New Roman"/>
          <w:b w:val="0"/>
          <w:sz w:val="24"/>
          <w:szCs w:val="24"/>
        </w:rPr>
        <w:t xml:space="preserve">                                                       2.5 Объекты социальной сферы</w:t>
      </w:r>
    </w:p>
    <w:p w:rsidR="005C02CB" w:rsidRDefault="005C02CB" w:rsidP="005C02CB">
      <w:pPr>
        <w:ind w:firstLine="540"/>
        <w:jc w:val="both"/>
      </w:pPr>
      <w:r>
        <w:t xml:space="preserve">  Имеются объекты социальной сферы: </w:t>
      </w:r>
    </w:p>
    <w:p w:rsidR="005C02CB" w:rsidRDefault="005C02CB" w:rsidP="005C02CB">
      <w:pPr>
        <w:ind w:firstLine="540"/>
        <w:jc w:val="both"/>
      </w:pPr>
      <w:r>
        <w:t>В с. Лянино: детский сад, школа, участковая больница, дом  культуры, библиотека.</w:t>
      </w:r>
    </w:p>
    <w:p w:rsidR="005C02CB" w:rsidRDefault="005C02CB" w:rsidP="005C02CB">
      <w:pPr>
        <w:ind w:firstLine="540"/>
        <w:jc w:val="both"/>
      </w:pPr>
      <w:r>
        <w:t xml:space="preserve">В д. Барлакуль: школа, ФАП, клуб, библиотека. </w:t>
      </w:r>
    </w:p>
    <w:p w:rsidR="005C02CB" w:rsidRDefault="005C02CB" w:rsidP="005C02CB">
      <w:pPr>
        <w:ind w:firstLine="540"/>
        <w:jc w:val="both"/>
      </w:pPr>
    </w:p>
    <w:p w:rsidR="005C02CB" w:rsidRPr="006F2E0A" w:rsidRDefault="005C02CB" w:rsidP="005C02CB">
      <w:pPr>
        <w:tabs>
          <w:tab w:val="left" w:pos="3900"/>
        </w:tabs>
        <w:ind w:firstLine="540"/>
        <w:jc w:val="both"/>
        <w:rPr>
          <w:b/>
        </w:rPr>
      </w:pPr>
      <w:r>
        <w:tab/>
      </w:r>
      <w:r w:rsidRPr="006F2E0A">
        <w:rPr>
          <w:b/>
        </w:rPr>
        <w:t>3. Сфера коммунальных услуг</w:t>
      </w:r>
    </w:p>
    <w:p w:rsidR="005C02CB" w:rsidRDefault="005C02CB" w:rsidP="005C02CB">
      <w:pPr>
        <w:ind w:firstLine="540"/>
        <w:jc w:val="both"/>
      </w:pPr>
      <w:r>
        <w:lastRenderedPageBreak/>
        <w:t>На территории муниципального образования развита коммунальная инфраструктура: холодное водоснабжение, теплоснабжение (центральное отопление), электроснабжение. При этом полномочия орган местного самоуправления осуществляет в сфере холодного водоснабжения и теплоснабжение .</w:t>
      </w:r>
    </w:p>
    <w:p w:rsidR="005C02CB" w:rsidRPr="00E91D12" w:rsidRDefault="005C02CB" w:rsidP="005C02CB">
      <w:pPr>
        <w:ind w:firstLine="540"/>
        <w:jc w:val="center"/>
        <w:rPr>
          <w:b/>
        </w:rPr>
      </w:pPr>
      <w:r w:rsidRPr="00E91D12">
        <w:rPr>
          <w:b/>
        </w:rPr>
        <w:t>Характеристика существующей системы водоснабжения.</w:t>
      </w:r>
    </w:p>
    <w:p w:rsidR="005C02CB" w:rsidRPr="00E91D12" w:rsidRDefault="005C02CB" w:rsidP="005C02CB">
      <w:pPr>
        <w:tabs>
          <w:tab w:val="center" w:pos="5301"/>
          <w:tab w:val="left" w:pos="8715"/>
        </w:tabs>
        <w:ind w:firstLine="540"/>
        <w:rPr>
          <w:b/>
        </w:rPr>
      </w:pPr>
      <w:r w:rsidRPr="00E91D12">
        <w:rPr>
          <w:b/>
        </w:rPr>
        <w:tab/>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2321"/>
        <w:gridCol w:w="2321"/>
      </w:tblGrid>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Показатель</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Ед. изм</w:t>
            </w:r>
          </w:p>
        </w:tc>
        <w:tc>
          <w:tcPr>
            <w:tcW w:w="4642" w:type="dxa"/>
            <w:gridSpan w:val="2"/>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значение</w:t>
            </w:r>
          </w:p>
        </w:tc>
      </w:tr>
      <w:tr w:rsidR="005C02CB" w:rsidRPr="004F0C53"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p>
        </w:tc>
        <w:tc>
          <w:tcPr>
            <w:tcW w:w="232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E91D12">
              <w:t xml:space="preserve">с. </w:t>
            </w:r>
            <w:r>
              <w:t>Лянино</w:t>
            </w:r>
          </w:p>
        </w:tc>
        <w:tc>
          <w:tcPr>
            <w:tcW w:w="232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 xml:space="preserve">д. </w:t>
            </w:r>
            <w:r>
              <w:t>Барлакуль</w:t>
            </w:r>
          </w:p>
        </w:tc>
      </w:tr>
      <w:tr w:rsidR="005C02CB" w:rsidRPr="004F0C53" w:rsidTr="00F44693">
        <w:tc>
          <w:tcPr>
            <w:tcW w:w="436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Скважина</w:t>
            </w:r>
          </w:p>
        </w:tc>
        <w:tc>
          <w:tcPr>
            <w:tcW w:w="1276"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шт</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rsidRPr="00F65ECC">
              <w:t>1</w:t>
            </w:r>
          </w:p>
        </w:tc>
        <w:tc>
          <w:tcPr>
            <w:tcW w:w="232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1</w:t>
            </w:r>
          </w:p>
        </w:tc>
      </w:tr>
      <w:tr w:rsidR="005C02CB" w:rsidRPr="004F0C53" w:rsidTr="00F44693">
        <w:tc>
          <w:tcPr>
            <w:tcW w:w="436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Насосная станция 1 подъема</w:t>
            </w:r>
          </w:p>
        </w:tc>
        <w:tc>
          <w:tcPr>
            <w:tcW w:w="1276"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Шт.</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rsidRPr="00F65ECC">
              <w:t>1</w:t>
            </w:r>
          </w:p>
        </w:tc>
        <w:tc>
          <w:tcPr>
            <w:tcW w:w="2321"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1</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Установленная производственная мощность насосных станций 1 подъема</w:t>
            </w:r>
          </w:p>
        </w:tc>
        <w:tc>
          <w:tcPr>
            <w:tcW w:w="1276" w:type="dxa"/>
            <w:tcBorders>
              <w:top w:val="single" w:sz="4" w:space="0" w:color="000000"/>
              <w:left w:val="single" w:sz="4" w:space="0" w:color="000000"/>
              <w:bottom w:val="single" w:sz="4" w:space="0" w:color="000000"/>
              <w:right w:val="single" w:sz="4" w:space="0" w:color="000000"/>
            </w:tcBorders>
          </w:tcPr>
          <w:p w:rsidR="005C02CB" w:rsidRPr="004F0C53" w:rsidRDefault="005C02CB" w:rsidP="00F44693">
            <w:pPr>
              <w:shd w:val="clear" w:color="auto" w:fill="FFFFFF"/>
              <w:jc w:val="center"/>
            </w:pPr>
            <w:r w:rsidRPr="004F0C53">
              <w:t>Шт.</w:t>
            </w:r>
          </w:p>
        </w:tc>
        <w:tc>
          <w:tcPr>
            <w:tcW w:w="2321" w:type="dxa"/>
            <w:tcBorders>
              <w:top w:val="single" w:sz="4" w:space="0" w:color="000000"/>
              <w:left w:val="single" w:sz="4" w:space="0" w:color="000000"/>
              <w:bottom w:val="single" w:sz="4" w:space="0" w:color="000000"/>
              <w:right w:val="single" w:sz="4" w:space="0" w:color="000000"/>
            </w:tcBorders>
          </w:tcPr>
          <w:p w:rsidR="005C02CB" w:rsidRPr="0035057A" w:rsidRDefault="005C02CB" w:rsidP="00F44693">
            <w:pPr>
              <w:shd w:val="clear" w:color="auto" w:fill="FFFFFF"/>
              <w:jc w:val="center"/>
              <w:rPr>
                <w:highlight w:val="yellow"/>
              </w:rPr>
            </w:pPr>
          </w:p>
        </w:tc>
        <w:tc>
          <w:tcPr>
            <w:tcW w:w="2321" w:type="dxa"/>
            <w:tcBorders>
              <w:top w:val="single" w:sz="4" w:space="0" w:color="000000"/>
              <w:left w:val="single" w:sz="4" w:space="0" w:color="000000"/>
              <w:bottom w:val="single" w:sz="4" w:space="0" w:color="000000"/>
              <w:right w:val="single" w:sz="4" w:space="0" w:color="000000"/>
            </w:tcBorders>
          </w:tcPr>
          <w:p w:rsidR="005C02CB" w:rsidRPr="0035057A" w:rsidRDefault="005C02CB" w:rsidP="00F44693">
            <w:pPr>
              <w:shd w:val="clear" w:color="auto" w:fill="FFFFFF"/>
              <w:jc w:val="center"/>
              <w:rPr>
                <w:highlight w:val="yellow"/>
              </w:rPr>
            </w:pP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Число уличных водоразборных колонок</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шт</w:t>
            </w:r>
          </w:p>
        </w:tc>
        <w:tc>
          <w:tcPr>
            <w:tcW w:w="2321" w:type="dxa"/>
            <w:tcBorders>
              <w:top w:val="single" w:sz="4" w:space="0" w:color="000000"/>
              <w:left w:val="single" w:sz="4" w:space="0" w:color="000000"/>
              <w:bottom w:val="single" w:sz="4" w:space="0" w:color="000000"/>
              <w:right w:val="single" w:sz="4" w:space="0" w:color="000000"/>
            </w:tcBorders>
          </w:tcPr>
          <w:p w:rsidR="005C02CB" w:rsidRPr="00301D02" w:rsidRDefault="005C02CB" w:rsidP="00F44693">
            <w:pPr>
              <w:shd w:val="clear" w:color="auto" w:fill="FFFFFF"/>
              <w:jc w:val="center"/>
              <w:rPr>
                <w:highlight w:val="yellow"/>
              </w:rPr>
            </w:pPr>
            <w:r w:rsidRPr="00301D02">
              <w:t>33</w:t>
            </w:r>
          </w:p>
        </w:tc>
        <w:tc>
          <w:tcPr>
            <w:tcW w:w="2321" w:type="dxa"/>
            <w:tcBorders>
              <w:top w:val="single" w:sz="4" w:space="0" w:color="000000"/>
              <w:left w:val="single" w:sz="4" w:space="0" w:color="000000"/>
              <w:bottom w:val="single" w:sz="4" w:space="0" w:color="000000"/>
              <w:right w:val="single" w:sz="4" w:space="0" w:color="000000"/>
            </w:tcBorders>
          </w:tcPr>
          <w:p w:rsidR="005C02CB" w:rsidRPr="00301D02" w:rsidRDefault="005C02CB" w:rsidP="00F44693">
            <w:pPr>
              <w:shd w:val="clear" w:color="auto" w:fill="FFFFFF"/>
              <w:jc w:val="center"/>
              <w:rPr>
                <w:highlight w:val="yellow"/>
              </w:rPr>
            </w:pPr>
            <w:r w:rsidRPr="00301D02">
              <w:t>15</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Одиночное протяжение водопроводов</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км.</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tabs>
                <w:tab w:val="center" w:pos="966"/>
                <w:tab w:val="right" w:pos="1933"/>
              </w:tabs>
              <w:jc w:val="center"/>
            </w:pPr>
            <w:r w:rsidRPr="00A952FC">
              <w:t>7,3</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3,6</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В том числе нуждающихся в замене</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км</w:t>
            </w:r>
          </w:p>
        </w:tc>
        <w:tc>
          <w:tcPr>
            <w:tcW w:w="2321" w:type="dxa"/>
            <w:tcBorders>
              <w:top w:val="single" w:sz="4" w:space="0" w:color="000000"/>
              <w:left w:val="single" w:sz="4" w:space="0" w:color="000000"/>
              <w:bottom w:val="single" w:sz="4" w:space="0" w:color="000000"/>
              <w:right w:val="single" w:sz="4" w:space="0" w:color="000000"/>
            </w:tcBorders>
          </w:tcPr>
          <w:p w:rsidR="005C02CB" w:rsidRPr="0035057A" w:rsidRDefault="005C02CB" w:rsidP="00F44693">
            <w:pPr>
              <w:shd w:val="clear" w:color="auto" w:fill="FFFFFF"/>
              <w:jc w:val="center"/>
              <w:rPr>
                <w:highlight w:val="yellow"/>
              </w:rPr>
            </w:pPr>
            <w:r w:rsidRPr="0035057A">
              <w:t>7,3</w:t>
            </w:r>
          </w:p>
        </w:tc>
        <w:tc>
          <w:tcPr>
            <w:tcW w:w="2321" w:type="dxa"/>
            <w:tcBorders>
              <w:top w:val="single" w:sz="4" w:space="0" w:color="000000"/>
              <w:left w:val="single" w:sz="4" w:space="0" w:color="000000"/>
              <w:bottom w:val="single" w:sz="4" w:space="0" w:color="000000"/>
              <w:right w:val="single" w:sz="4" w:space="0" w:color="000000"/>
            </w:tcBorders>
          </w:tcPr>
          <w:p w:rsidR="005C02CB" w:rsidRPr="0035057A" w:rsidRDefault="005C02CB" w:rsidP="00F44693">
            <w:pPr>
              <w:shd w:val="clear" w:color="auto" w:fill="FFFFFF"/>
              <w:jc w:val="center"/>
              <w:rPr>
                <w:highlight w:val="yellow"/>
              </w:rPr>
            </w:pPr>
            <w:r w:rsidRPr="0035057A">
              <w:t>1,0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Поднято воды насосными станциями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Тыс.М3</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51,5</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4,0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Полезный отпуск воды</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 м3</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45,2</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3,5</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В том числе: населению</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 м3</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20,0</w:t>
            </w:r>
          </w:p>
        </w:tc>
        <w:tc>
          <w:tcPr>
            <w:tcW w:w="2321" w:type="dxa"/>
            <w:tcBorders>
              <w:top w:val="single" w:sz="4" w:space="0" w:color="000000"/>
              <w:left w:val="single" w:sz="4" w:space="0" w:color="000000"/>
              <w:bottom w:val="single" w:sz="4" w:space="0" w:color="000000"/>
              <w:right w:val="single" w:sz="4" w:space="0" w:color="000000"/>
            </w:tcBorders>
          </w:tcPr>
          <w:p w:rsidR="005C02CB" w:rsidRPr="00F65ECC" w:rsidRDefault="005C02CB" w:rsidP="00F44693">
            <w:pPr>
              <w:shd w:val="clear" w:color="auto" w:fill="FFFFFF"/>
              <w:jc w:val="center"/>
            </w:pPr>
            <w:r>
              <w:t>3,2</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Бюджетные потребители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 м3</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3,5</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0,3</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Прочие потребители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 м3</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21,7</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Потери  и утечки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Тыс. м3</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6,3</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0,5</w:t>
            </w:r>
          </w:p>
        </w:tc>
      </w:tr>
    </w:tbl>
    <w:p w:rsidR="005C02CB" w:rsidRPr="00E91D12" w:rsidRDefault="005C02CB" w:rsidP="005C02CB">
      <w:pPr>
        <w:shd w:val="clear" w:color="auto" w:fill="FFFFFF"/>
        <w:ind w:firstLine="540"/>
        <w:jc w:val="center"/>
      </w:pPr>
      <w:r w:rsidRPr="00E91D12">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2321"/>
        <w:gridCol w:w="2321"/>
      </w:tblGrid>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Показатель</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Ед. изм</w:t>
            </w:r>
          </w:p>
        </w:tc>
        <w:tc>
          <w:tcPr>
            <w:tcW w:w="4642" w:type="dxa"/>
            <w:gridSpan w:val="2"/>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jc w:val="center"/>
            </w:pPr>
            <w:r w:rsidRPr="00E91D12">
              <w:t>значение</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 xml:space="preserve">Валовый доход </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444,0</w:t>
            </w:r>
          </w:p>
        </w:tc>
        <w:tc>
          <w:tcPr>
            <w:tcW w:w="2321" w:type="dxa"/>
            <w:tcBorders>
              <w:top w:val="single" w:sz="4" w:space="0" w:color="000000"/>
              <w:left w:val="single" w:sz="4" w:space="0" w:color="000000"/>
              <w:bottom w:val="single" w:sz="4" w:space="0" w:color="000000"/>
              <w:right w:val="single" w:sz="4" w:space="0" w:color="000000"/>
            </w:tcBorders>
          </w:tcPr>
          <w:p w:rsidR="005C02CB" w:rsidRPr="00BF4E29" w:rsidRDefault="005C02CB" w:rsidP="00F44693">
            <w:pPr>
              <w:shd w:val="clear" w:color="auto" w:fill="FFFFFF"/>
              <w:jc w:val="center"/>
            </w:pPr>
            <w:r>
              <w:t>35,7</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pPr>
            <w:r w:rsidRPr="00E91D12">
              <w:t>В том числе: от населения</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198,8</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32,1</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бюджетофинансируемых</w:t>
            </w:r>
          </w:p>
          <w:p w:rsidR="005C02CB" w:rsidRPr="00E91D12" w:rsidRDefault="005C02CB" w:rsidP="00F44693">
            <w:pPr>
              <w:shd w:val="clear" w:color="auto" w:fill="FFFFFF"/>
              <w:tabs>
                <w:tab w:val="left" w:pos="768"/>
              </w:tabs>
            </w:pPr>
            <w:r w:rsidRPr="00E91D12">
              <w:t xml:space="preserve">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tabs>
                <w:tab w:val="center" w:pos="948"/>
                <w:tab w:val="right" w:pos="1897"/>
              </w:tabs>
              <w:jc w:val="center"/>
            </w:pPr>
            <w:r>
              <w:t>33,7</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3,6</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pPr>
            <w:r w:rsidRPr="00E91D12">
              <w:t xml:space="preserve">           прочих потребителей</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211,5</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Затраты на производство и оказания услуги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BB0CB1" w:rsidRDefault="005C02CB" w:rsidP="00F44693">
            <w:pPr>
              <w:shd w:val="clear" w:color="auto" w:fill="FFFFFF"/>
              <w:jc w:val="center"/>
            </w:pPr>
            <w:r>
              <w:t>690,6</w:t>
            </w:r>
          </w:p>
        </w:tc>
        <w:tc>
          <w:tcPr>
            <w:tcW w:w="2321" w:type="dxa"/>
            <w:tcBorders>
              <w:top w:val="single" w:sz="4" w:space="0" w:color="000000"/>
              <w:left w:val="single" w:sz="4" w:space="0" w:color="000000"/>
              <w:bottom w:val="single" w:sz="4" w:space="0" w:color="000000"/>
              <w:right w:val="single" w:sz="4" w:space="0" w:color="000000"/>
            </w:tcBorders>
          </w:tcPr>
          <w:p w:rsidR="005C02CB" w:rsidRPr="00BB0CB1" w:rsidRDefault="005C02CB" w:rsidP="00F44693">
            <w:pPr>
              <w:shd w:val="clear" w:color="auto" w:fill="FFFFFF"/>
              <w:jc w:val="center"/>
            </w:pPr>
            <w:r>
              <w:t>309,2</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В том числе: электроэнергия</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pPr>
            <w:r>
              <w:t xml:space="preserve">              124,0</w:t>
            </w:r>
          </w:p>
        </w:tc>
        <w:tc>
          <w:tcPr>
            <w:tcW w:w="2321" w:type="dxa"/>
            <w:tcBorders>
              <w:top w:val="single" w:sz="4" w:space="0" w:color="000000"/>
              <w:left w:val="single" w:sz="4" w:space="0" w:color="000000"/>
              <w:bottom w:val="single" w:sz="4" w:space="0" w:color="000000"/>
              <w:right w:val="single" w:sz="4" w:space="0" w:color="000000"/>
            </w:tcBorders>
          </w:tcPr>
          <w:p w:rsidR="005C02CB" w:rsidRPr="00834296" w:rsidRDefault="005C02CB" w:rsidP="00F44693">
            <w:pPr>
              <w:shd w:val="clear" w:color="auto" w:fill="FFFFFF"/>
              <w:jc w:val="center"/>
            </w:pPr>
            <w:r>
              <w:t>97,0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Заработная плата с отчислениями</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834296" w:rsidRDefault="005C02CB" w:rsidP="00F44693">
            <w:pPr>
              <w:shd w:val="clear" w:color="auto" w:fill="FFFFFF"/>
              <w:jc w:val="center"/>
            </w:pPr>
            <w:r>
              <w:t>171,9</w:t>
            </w:r>
          </w:p>
        </w:tc>
        <w:tc>
          <w:tcPr>
            <w:tcW w:w="2321" w:type="dxa"/>
            <w:tcBorders>
              <w:top w:val="single" w:sz="4" w:space="0" w:color="000000"/>
              <w:left w:val="single" w:sz="4" w:space="0" w:color="000000"/>
              <w:bottom w:val="single" w:sz="4" w:space="0" w:color="000000"/>
              <w:right w:val="single" w:sz="4" w:space="0" w:color="000000"/>
            </w:tcBorders>
          </w:tcPr>
          <w:p w:rsidR="005C02CB" w:rsidRPr="00834296" w:rsidRDefault="005C02CB" w:rsidP="00F44693">
            <w:pPr>
              <w:shd w:val="clear" w:color="auto" w:fill="FFFFFF"/>
              <w:jc w:val="center"/>
            </w:pPr>
            <w:r>
              <w:t>87,2</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Амортизация и текущий ремонт</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Тыс. 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8C1697" w:rsidRDefault="005C02CB" w:rsidP="00F44693">
            <w:pPr>
              <w:shd w:val="clear" w:color="auto" w:fill="FFFFFF"/>
              <w:jc w:val="center"/>
            </w:pPr>
            <w:r>
              <w:t>174,7</w:t>
            </w:r>
          </w:p>
        </w:tc>
        <w:tc>
          <w:tcPr>
            <w:tcW w:w="2321" w:type="dxa"/>
            <w:tcBorders>
              <w:top w:val="single" w:sz="4" w:space="0" w:color="000000"/>
              <w:left w:val="single" w:sz="4" w:space="0" w:color="000000"/>
              <w:bottom w:val="single" w:sz="4" w:space="0" w:color="000000"/>
              <w:right w:val="single" w:sz="4" w:space="0" w:color="000000"/>
            </w:tcBorders>
          </w:tcPr>
          <w:p w:rsidR="005C02CB" w:rsidRPr="008C1697" w:rsidRDefault="005C02CB" w:rsidP="00F44693">
            <w:pPr>
              <w:shd w:val="clear" w:color="auto" w:fill="FFFFFF"/>
              <w:jc w:val="center"/>
            </w:pPr>
            <w:r>
              <w:t>125,0</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 xml:space="preserve">Себестоимость </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 xml:space="preserve"> Руб/м3</w:t>
            </w:r>
          </w:p>
        </w:tc>
        <w:tc>
          <w:tcPr>
            <w:tcW w:w="2321" w:type="dxa"/>
            <w:tcBorders>
              <w:top w:val="single" w:sz="4" w:space="0" w:color="000000"/>
              <w:left w:val="single" w:sz="4" w:space="0" w:color="000000"/>
              <w:bottom w:val="single" w:sz="4" w:space="0" w:color="000000"/>
              <w:right w:val="single" w:sz="4" w:space="0" w:color="000000"/>
            </w:tcBorders>
          </w:tcPr>
          <w:p w:rsidR="005C02CB" w:rsidRPr="00BB0CB1" w:rsidRDefault="005C02CB" w:rsidP="00F44693">
            <w:pPr>
              <w:shd w:val="clear" w:color="auto" w:fill="FFFFFF"/>
              <w:jc w:val="center"/>
            </w:pPr>
            <w:r>
              <w:t>15,28</w:t>
            </w:r>
          </w:p>
        </w:tc>
        <w:tc>
          <w:tcPr>
            <w:tcW w:w="2321" w:type="dxa"/>
            <w:tcBorders>
              <w:top w:val="single" w:sz="4" w:space="0" w:color="000000"/>
              <w:left w:val="single" w:sz="4" w:space="0" w:color="000000"/>
              <w:bottom w:val="single" w:sz="4" w:space="0" w:color="000000"/>
              <w:right w:val="single" w:sz="4" w:space="0" w:color="000000"/>
            </w:tcBorders>
          </w:tcPr>
          <w:p w:rsidR="005C02CB" w:rsidRPr="00BB0CB1" w:rsidRDefault="005C02CB" w:rsidP="00F44693">
            <w:pPr>
              <w:shd w:val="clear" w:color="auto" w:fill="FFFFFF"/>
              <w:jc w:val="center"/>
            </w:pPr>
            <w:r>
              <w:t>77,3</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Утвержденный тариф</w:t>
            </w:r>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 xml:space="preserve"> Руб/м3</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10,51</w:t>
            </w:r>
          </w:p>
        </w:tc>
        <w:tc>
          <w:tcPr>
            <w:tcW w:w="2321" w:type="dxa"/>
            <w:tcBorders>
              <w:top w:val="single" w:sz="4" w:space="0" w:color="000000"/>
              <w:left w:val="single" w:sz="4" w:space="0" w:color="000000"/>
              <w:bottom w:val="single" w:sz="4" w:space="0" w:color="000000"/>
              <w:right w:val="single" w:sz="4" w:space="0" w:color="000000"/>
            </w:tcBorders>
          </w:tcPr>
          <w:p w:rsidR="005C02CB" w:rsidRPr="00A952FC" w:rsidRDefault="005C02CB" w:rsidP="00F44693">
            <w:pPr>
              <w:shd w:val="clear" w:color="auto" w:fill="FFFFFF"/>
              <w:jc w:val="center"/>
            </w:pPr>
            <w:r>
              <w:t>10,51</w:t>
            </w:r>
          </w:p>
        </w:tc>
      </w:tr>
      <w:tr w:rsidR="005C02CB" w:rsidRPr="00E91D12" w:rsidTr="00F44693">
        <w:tc>
          <w:tcPr>
            <w:tcW w:w="4361"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 xml:space="preserve">Финансовый результат на </w:t>
            </w:r>
            <w:smartTag w:uri="urn:schemas-microsoft-com:office:smarttags" w:element="metricconverter">
              <w:smartTagPr>
                <w:attr w:name="ProductID" w:val="1 м3"/>
              </w:smartTagPr>
              <w:r w:rsidRPr="00E91D12">
                <w:t>1 м3</w:t>
              </w:r>
            </w:smartTag>
          </w:p>
        </w:tc>
        <w:tc>
          <w:tcPr>
            <w:tcW w:w="1276" w:type="dxa"/>
            <w:tcBorders>
              <w:top w:val="single" w:sz="4" w:space="0" w:color="000000"/>
              <w:left w:val="single" w:sz="4" w:space="0" w:color="000000"/>
              <w:bottom w:val="single" w:sz="4" w:space="0" w:color="000000"/>
              <w:right w:val="single" w:sz="4" w:space="0" w:color="000000"/>
            </w:tcBorders>
          </w:tcPr>
          <w:p w:rsidR="005C02CB" w:rsidRPr="00E91D12" w:rsidRDefault="005C02CB" w:rsidP="00F44693">
            <w:pPr>
              <w:shd w:val="clear" w:color="auto" w:fill="FFFFFF"/>
              <w:tabs>
                <w:tab w:val="left" w:pos="768"/>
              </w:tabs>
              <w:jc w:val="center"/>
            </w:pPr>
            <w:r w:rsidRPr="00E91D12">
              <w:t>руб</w:t>
            </w:r>
          </w:p>
        </w:tc>
        <w:tc>
          <w:tcPr>
            <w:tcW w:w="2321" w:type="dxa"/>
            <w:tcBorders>
              <w:top w:val="single" w:sz="4" w:space="0" w:color="000000"/>
              <w:left w:val="single" w:sz="4" w:space="0" w:color="000000"/>
              <w:bottom w:val="single" w:sz="4" w:space="0" w:color="000000"/>
              <w:right w:val="single" w:sz="4" w:space="0" w:color="000000"/>
            </w:tcBorders>
          </w:tcPr>
          <w:p w:rsidR="005C02CB" w:rsidRPr="00C9187A" w:rsidRDefault="005C02CB" w:rsidP="00F44693">
            <w:pPr>
              <w:shd w:val="clear" w:color="auto" w:fill="FFFFFF"/>
              <w:jc w:val="center"/>
            </w:pPr>
            <w:r>
              <w:t>-4,77</w:t>
            </w:r>
          </w:p>
        </w:tc>
        <w:tc>
          <w:tcPr>
            <w:tcW w:w="2321" w:type="dxa"/>
            <w:tcBorders>
              <w:top w:val="single" w:sz="4" w:space="0" w:color="000000"/>
              <w:left w:val="single" w:sz="4" w:space="0" w:color="000000"/>
              <w:bottom w:val="single" w:sz="4" w:space="0" w:color="000000"/>
              <w:right w:val="single" w:sz="4" w:space="0" w:color="000000"/>
            </w:tcBorders>
          </w:tcPr>
          <w:p w:rsidR="005C02CB" w:rsidRPr="00C9187A" w:rsidRDefault="005C02CB" w:rsidP="00F44693">
            <w:pPr>
              <w:shd w:val="clear" w:color="auto" w:fill="FFFFFF"/>
              <w:jc w:val="center"/>
            </w:pPr>
            <w:r>
              <w:t>-66,79</w:t>
            </w:r>
          </w:p>
        </w:tc>
      </w:tr>
    </w:tbl>
    <w:p w:rsidR="005C02CB" w:rsidRDefault="005C02CB" w:rsidP="005C02CB">
      <w:pPr>
        <w:shd w:val="clear" w:color="auto" w:fill="FFFFFF"/>
        <w:ind w:firstLine="540"/>
        <w:jc w:val="center"/>
      </w:pPr>
    </w:p>
    <w:p w:rsidR="005C02CB" w:rsidRDefault="005C02CB" w:rsidP="005C02CB">
      <w:pPr>
        <w:shd w:val="clear" w:color="auto" w:fill="FFFFFF"/>
        <w:ind w:firstLine="540"/>
      </w:pPr>
    </w:p>
    <w:p w:rsidR="005C02CB" w:rsidRDefault="005C02CB" w:rsidP="005C02CB">
      <w:pPr>
        <w:shd w:val="clear" w:color="auto" w:fill="FFFFFF"/>
        <w:ind w:firstLine="540"/>
      </w:pPr>
    </w:p>
    <w:p w:rsidR="005C02CB" w:rsidRPr="00C9187A" w:rsidRDefault="005C02CB" w:rsidP="005C02CB">
      <w:pPr>
        <w:shd w:val="clear" w:color="auto" w:fill="FFFFFF"/>
        <w:ind w:firstLine="540"/>
        <w:jc w:val="center"/>
      </w:pPr>
    </w:p>
    <w:p w:rsidR="005C02CB" w:rsidRPr="00E91D12" w:rsidRDefault="005C02CB" w:rsidP="005C02CB">
      <w:pPr>
        <w:jc w:val="both"/>
      </w:pPr>
      <w:r w:rsidRPr="00E91D12">
        <w:rPr>
          <w:b/>
          <w:u w:val="single"/>
        </w:rPr>
        <w:t xml:space="preserve"> Краткая характеристика системы водоснабжения д. </w:t>
      </w:r>
      <w:r>
        <w:rPr>
          <w:b/>
          <w:u w:val="single"/>
        </w:rPr>
        <w:t>Барлакуль</w:t>
      </w:r>
      <w:r w:rsidRPr="00E91D12">
        <w:t>:</w:t>
      </w:r>
    </w:p>
    <w:p w:rsidR="005C02CB" w:rsidRPr="00E91D12" w:rsidRDefault="005C02CB" w:rsidP="005C02CB">
      <w:pPr>
        <w:jc w:val="both"/>
      </w:pPr>
      <w:r>
        <w:t>Водоснабжение д. Барлакуль</w:t>
      </w:r>
      <w:r w:rsidRPr="00E91D12">
        <w:t xml:space="preserve"> осуществляется за счет эксплуатации 1 скважины глубиной </w:t>
      </w:r>
      <w:r>
        <w:t>320м, пробуренной в 2009</w:t>
      </w:r>
      <w:r w:rsidRPr="00E91D12">
        <w:t xml:space="preserve"> году. Скважина оборудована  частотным преобразователем.  Водопроводная сеть, про</w:t>
      </w:r>
      <w:r>
        <w:t xml:space="preserve">тяженностью </w:t>
      </w:r>
      <w:smartTag w:uri="urn:schemas-microsoft-com:office:smarttags" w:element="metricconverter">
        <w:smartTagPr>
          <w:attr w:name="ProductID" w:val="3,6 км"/>
        </w:smartTagPr>
        <w:r>
          <w:t>3,6</w:t>
        </w:r>
        <w:r w:rsidRPr="00E91D12">
          <w:t xml:space="preserve"> км</w:t>
        </w:r>
      </w:smartTag>
      <w:r w:rsidRPr="00E91D12">
        <w:t xml:space="preserve"> с </w:t>
      </w:r>
      <w:r>
        <w:t>15</w:t>
      </w:r>
      <w:r w:rsidRPr="00E91D12">
        <w:t xml:space="preserve"> водоразборными колонками,  построена в  </w:t>
      </w:r>
      <w:r>
        <w:t>1974 году</w:t>
      </w:r>
      <w:r w:rsidRPr="00E91D12">
        <w:t xml:space="preserve"> из </w:t>
      </w:r>
      <w:r>
        <w:t>чугунных труб и пластиковых труб</w:t>
      </w:r>
      <w:r w:rsidRPr="0035057A">
        <w:t xml:space="preserve">  из которых </w:t>
      </w:r>
      <w:smartTag w:uri="urn:schemas-microsoft-com:office:smarttags" w:element="metricconverter">
        <w:smartTagPr>
          <w:attr w:name="ProductID" w:val="1 км"/>
        </w:smartTagPr>
        <w:r w:rsidRPr="0035057A">
          <w:t>1 км</w:t>
        </w:r>
      </w:smartTag>
      <w:r w:rsidRPr="0035057A">
        <w:t xml:space="preserve">  требуют замены</w:t>
      </w:r>
      <w:r w:rsidRPr="00E91D12">
        <w:t>.</w:t>
      </w:r>
    </w:p>
    <w:p w:rsidR="005C02CB" w:rsidRPr="00E91D12" w:rsidRDefault="005C02CB" w:rsidP="005C02CB">
      <w:pPr>
        <w:jc w:val="both"/>
      </w:pPr>
      <w:r w:rsidRPr="00E91D12">
        <w:t xml:space="preserve"> Комплексной программой </w:t>
      </w:r>
      <w:r>
        <w:t>Лянинского</w:t>
      </w:r>
      <w:r w:rsidRPr="00E91D12">
        <w:t xml:space="preserve"> сельсовета мероприятия  по оптимизации</w:t>
      </w:r>
      <w:r>
        <w:t xml:space="preserve"> системы водоснабжения д. Барлакуль</w:t>
      </w:r>
      <w:r w:rsidRPr="00E91D12">
        <w:t xml:space="preserve">  предусмо</w:t>
      </w:r>
      <w:r>
        <w:t>трены на период 2013-2020</w:t>
      </w:r>
      <w:r w:rsidRPr="00E91D12">
        <w:t xml:space="preserve"> годы.</w:t>
      </w:r>
    </w:p>
    <w:p w:rsidR="005C02CB" w:rsidRPr="00E91D12" w:rsidRDefault="005C02CB" w:rsidP="005C02CB">
      <w:pPr>
        <w:jc w:val="both"/>
        <w:rPr>
          <w:b/>
          <w:u w:val="single"/>
        </w:rPr>
      </w:pPr>
      <w:r w:rsidRPr="00E91D12">
        <w:t xml:space="preserve"> </w:t>
      </w:r>
      <w:r w:rsidRPr="00E91D12">
        <w:rPr>
          <w:b/>
          <w:u w:val="single"/>
        </w:rPr>
        <w:t>Краткая характеристика  системы</w:t>
      </w:r>
      <w:r>
        <w:rPr>
          <w:b/>
          <w:u w:val="single"/>
        </w:rPr>
        <w:t xml:space="preserve"> водоснабжения села Лянино</w:t>
      </w:r>
      <w:r w:rsidRPr="00E91D12">
        <w:rPr>
          <w:b/>
          <w:u w:val="single"/>
        </w:rPr>
        <w:t>:</w:t>
      </w:r>
    </w:p>
    <w:p w:rsidR="005C02CB" w:rsidRPr="00E91D12" w:rsidRDefault="005C02CB" w:rsidP="005C02CB">
      <w:pPr>
        <w:jc w:val="both"/>
      </w:pPr>
      <w:r w:rsidRPr="00E91D12">
        <w:t xml:space="preserve"> </w:t>
      </w:r>
      <w:r>
        <w:t xml:space="preserve"> Водоснабжение села Лянино</w:t>
      </w:r>
      <w:r w:rsidRPr="00E91D12">
        <w:t xml:space="preserve"> осуществляется за счет эксплуатации 2х скважин глубиной </w:t>
      </w:r>
      <w:r>
        <w:t>309</w:t>
      </w:r>
      <w:r w:rsidRPr="0035057A">
        <w:t xml:space="preserve">м и </w:t>
      </w:r>
      <w:r>
        <w:t>830</w:t>
      </w:r>
      <w:r w:rsidRPr="0035057A">
        <w:t>м</w:t>
      </w:r>
      <w:r>
        <w:t xml:space="preserve">, пробуренных в 1989 году и 2008 годах. </w:t>
      </w:r>
      <w:r w:rsidRPr="00E91D12">
        <w:t xml:space="preserve"> </w:t>
      </w:r>
      <w:r>
        <w:t xml:space="preserve">Частотными преобразователями скважины не оборудованы, </w:t>
      </w:r>
      <w:r w:rsidRPr="00E91D12">
        <w:t xml:space="preserve"> приборы учета воды</w:t>
      </w:r>
      <w:r>
        <w:t xml:space="preserve"> не установлены</w:t>
      </w:r>
      <w:r w:rsidRPr="00E91D12">
        <w:t>.   Качеств</w:t>
      </w:r>
      <w:r>
        <w:t xml:space="preserve">о воды по химическому составу </w:t>
      </w:r>
      <w:r w:rsidRPr="00E91D12">
        <w:t xml:space="preserve"> соответствует требованиям СанПиН 2.1.41074-01 «Питьевая вода. Гигиенические  требования к качеству воды» по цветности, мутности, сухому остатку и содержанию ионов железа.  Существующая водопроводная сеть села состоит </w:t>
      </w:r>
      <w:r w:rsidRPr="00C9187A">
        <w:t xml:space="preserve">из </w:t>
      </w:r>
      <w:r>
        <w:t>1</w:t>
      </w:r>
      <w:r w:rsidRPr="00E91D12">
        <w:t xml:space="preserve"> </w:t>
      </w:r>
      <w:r>
        <w:t xml:space="preserve"> водопровода.</w:t>
      </w:r>
      <w:r w:rsidRPr="00E91D12">
        <w:t xml:space="preserve">  </w:t>
      </w:r>
      <w:r>
        <w:t xml:space="preserve">Протяженность  водопроводной сети составляет </w:t>
      </w:r>
      <w:smartTag w:uri="urn:schemas-microsoft-com:office:smarttags" w:element="metricconverter">
        <w:smartTagPr>
          <w:attr w:name="ProductID" w:val="7,3 км"/>
        </w:smartTagPr>
        <w:r>
          <w:t>7,3 км</w:t>
        </w:r>
      </w:smartTag>
      <w:r>
        <w:t>, с 33 водозаборными колонками, которые нуждаются в замене</w:t>
      </w:r>
      <w:r w:rsidRPr="00E91D12">
        <w:t xml:space="preserve"> (в год происходит </w:t>
      </w:r>
      <w:r>
        <w:t>до 1</w:t>
      </w:r>
      <w:r w:rsidRPr="0035057A">
        <w:t>0</w:t>
      </w:r>
      <w:r w:rsidRPr="00E91D12">
        <w:t xml:space="preserve"> порывов на водопроводных сетях).  </w:t>
      </w:r>
      <w:r w:rsidRPr="0092276E">
        <w:t>Выполнение запланированных мероприятий, позволит подключить 85 домовладений,   к центральному водоснабжению и практически полностью ликвидировать уличные водоразборные колонки.</w:t>
      </w:r>
      <w:r w:rsidRPr="00E91D12">
        <w:t xml:space="preserve"> </w:t>
      </w:r>
    </w:p>
    <w:p w:rsidR="005C02CB" w:rsidRPr="00E91D12" w:rsidRDefault="005C02CB" w:rsidP="005C02CB">
      <w:pPr>
        <w:ind w:firstLine="567"/>
        <w:jc w:val="both"/>
      </w:pPr>
      <w:r w:rsidRPr="00E91D12">
        <w:t>Объекты водоснабжения (скважина, уличный водопровод)  находятся в муниципальной собственности и переданы на праве хозяйственного ведения  в МУП ЖКХ «</w:t>
      </w:r>
      <w:r>
        <w:t>Лянинское</w:t>
      </w:r>
      <w:r w:rsidRPr="00E91D12">
        <w:t>» для бесперебойного снабжения водой населения, объектов соцкультбыта и сельх</w:t>
      </w:r>
      <w:r>
        <w:t>озпроизводителя  с. Лянино</w:t>
      </w:r>
      <w:r w:rsidRPr="00E91D12">
        <w:t xml:space="preserve"> и </w:t>
      </w:r>
      <w:r>
        <w:t>д. Барлакуль</w:t>
      </w:r>
      <w:r w:rsidRPr="00E91D12">
        <w:t xml:space="preserve"> и поддержания имущества в работоспособном состоянии.</w:t>
      </w:r>
    </w:p>
    <w:p w:rsidR="005C02CB" w:rsidRPr="00E91D12" w:rsidRDefault="005C02CB" w:rsidP="005C02CB">
      <w:pPr>
        <w:tabs>
          <w:tab w:val="center" w:pos="5301"/>
          <w:tab w:val="left" w:pos="8715"/>
        </w:tabs>
        <w:ind w:firstLine="540"/>
      </w:pPr>
      <w:r w:rsidRPr="00E91D12">
        <w:tab/>
      </w:r>
    </w:p>
    <w:p w:rsidR="005C02CB" w:rsidRPr="00E91D12" w:rsidRDefault="005C02CB" w:rsidP="005C02CB">
      <w:pPr>
        <w:ind w:firstLine="567"/>
        <w:jc w:val="center"/>
        <w:rPr>
          <w:b/>
        </w:rPr>
      </w:pPr>
    </w:p>
    <w:p w:rsidR="005C02CB" w:rsidRPr="00514C0D" w:rsidRDefault="005C02CB" w:rsidP="005C02CB">
      <w:pPr>
        <w:ind w:firstLine="567"/>
        <w:jc w:val="both"/>
      </w:pPr>
    </w:p>
    <w:p w:rsidR="005C02CB" w:rsidRDefault="005C02CB" w:rsidP="005C02CB">
      <w:pPr>
        <w:tabs>
          <w:tab w:val="left" w:pos="768"/>
        </w:tabs>
        <w:jc w:val="center"/>
        <w:rPr>
          <w:b/>
        </w:rPr>
      </w:pPr>
      <w:r w:rsidRPr="00514C0D">
        <w:rPr>
          <w:b/>
        </w:rPr>
        <w:t>3.2 Характеристика существующей системы теплоснабжения.</w:t>
      </w:r>
    </w:p>
    <w:p w:rsidR="005C02CB" w:rsidRPr="003F78B2" w:rsidRDefault="005C02CB" w:rsidP="005C02CB">
      <w:pPr>
        <w:tabs>
          <w:tab w:val="left" w:pos="768"/>
        </w:tabs>
        <w:jc w:val="center"/>
      </w:pPr>
      <w:r w:rsidRPr="003F78B2">
        <w:t>Основные производственные показатели отрасли</w:t>
      </w:r>
      <w:r>
        <w:t>:</w:t>
      </w:r>
    </w:p>
    <w:p w:rsidR="005C02CB" w:rsidRPr="003F78B2" w:rsidRDefault="005C02CB" w:rsidP="005C02CB">
      <w:pPr>
        <w:tabs>
          <w:tab w:val="left" w:pos="768"/>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1260"/>
        <w:gridCol w:w="4252"/>
      </w:tblGrid>
      <w:tr w:rsidR="005C02CB" w:rsidRPr="006F2E0A" w:rsidTr="00F44693">
        <w:tc>
          <w:tcPr>
            <w:tcW w:w="4428" w:type="dxa"/>
          </w:tcPr>
          <w:p w:rsidR="005C02CB" w:rsidRPr="006F2E0A" w:rsidRDefault="005C02CB" w:rsidP="00F44693">
            <w:pPr>
              <w:tabs>
                <w:tab w:val="left" w:pos="768"/>
              </w:tabs>
              <w:jc w:val="center"/>
            </w:pPr>
            <w:r w:rsidRPr="006F2E0A">
              <w:t>Показатель</w:t>
            </w:r>
          </w:p>
        </w:tc>
        <w:tc>
          <w:tcPr>
            <w:tcW w:w="1260" w:type="dxa"/>
          </w:tcPr>
          <w:p w:rsidR="005C02CB" w:rsidRPr="006F2E0A" w:rsidRDefault="005C02CB" w:rsidP="00F44693">
            <w:pPr>
              <w:tabs>
                <w:tab w:val="left" w:pos="768"/>
              </w:tabs>
              <w:jc w:val="center"/>
            </w:pPr>
            <w:r w:rsidRPr="006F2E0A">
              <w:t>Ед. изм</w:t>
            </w:r>
          </w:p>
        </w:tc>
        <w:tc>
          <w:tcPr>
            <w:tcW w:w="4252" w:type="dxa"/>
          </w:tcPr>
          <w:p w:rsidR="005C02CB" w:rsidRPr="006F2E0A" w:rsidRDefault="005C02CB" w:rsidP="00F44693">
            <w:pPr>
              <w:tabs>
                <w:tab w:val="left" w:pos="768"/>
              </w:tabs>
              <w:jc w:val="center"/>
            </w:pPr>
            <w:r>
              <w:t>Значение</w:t>
            </w:r>
          </w:p>
        </w:tc>
      </w:tr>
      <w:tr w:rsidR="005C02CB" w:rsidRPr="006F2E0A" w:rsidTr="00F44693">
        <w:tc>
          <w:tcPr>
            <w:tcW w:w="4428" w:type="dxa"/>
          </w:tcPr>
          <w:p w:rsidR="005C02CB" w:rsidRPr="006F2E0A" w:rsidRDefault="005C02CB" w:rsidP="00F44693">
            <w:pPr>
              <w:tabs>
                <w:tab w:val="left" w:pos="768"/>
              </w:tabs>
              <w:jc w:val="center"/>
            </w:pPr>
          </w:p>
        </w:tc>
        <w:tc>
          <w:tcPr>
            <w:tcW w:w="1260" w:type="dxa"/>
          </w:tcPr>
          <w:p w:rsidR="005C02CB" w:rsidRPr="006F2E0A" w:rsidRDefault="005C02CB" w:rsidP="00F44693">
            <w:pPr>
              <w:tabs>
                <w:tab w:val="left" w:pos="768"/>
              </w:tabs>
              <w:jc w:val="center"/>
            </w:pPr>
          </w:p>
        </w:tc>
        <w:tc>
          <w:tcPr>
            <w:tcW w:w="4252" w:type="dxa"/>
          </w:tcPr>
          <w:p w:rsidR="005C02CB" w:rsidRPr="006F2E0A" w:rsidRDefault="005C02CB" w:rsidP="00F44693">
            <w:pPr>
              <w:tabs>
                <w:tab w:val="left" w:pos="768"/>
              </w:tabs>
            </w:pPr>
            <w:r>
              <w:t xml:space="preserve">                     с. Лянино</w:t>
            </w:r>
          </w:p>
        </w:tc>
      </w:tr>
      <w:tr w:rsidR="005C02CB" w:rsidRPr="006F2E0A" w:rsidTr="00F44693">
        <w:tc>
          <w:tcPr>
            <w:tcW w:w="4428" w:type="dxa"/>
          </w:tcPr>
          <w:p w:rsidR="005C02CB" w:rsidRPr="006F2E0A" w:rsidRDefault="005C02CB" w:rsidP="00F44693">
            <w:pPr>
              <w:tabs>
                <w:tab w:val="left" w:pos="768"/>
              </w:tabs>
            </w:pPr>
            <w:r w:rsidRPr="006F2E0A">
              <w:t>Котельная</w:t>
            </w:r>
          </w:p>
        </w:tc>
        <w:tc>
          <w:tcPr>
            <w:tcW w:w="1260" w:type="dxa"/>
          </w:tcPr>
          <w:p w:rsidR="005C02CB" w:rsidRPr="006F2E0A" w:rsidRDefault="005C02CB" w:rsidP="00F44693">
            <w:pPr>
              <w:tabs>
                <w:tab w:val="left" w:pos="768"/>
              </w:tabs>
              <w:jc w:val="center"/>
            </w:pPr>
            <w:r w:rsidRPr="006F2E0A">
              <w:t>шт.</w:t>
            </w:r>
          </w:p>
        </w:tc>
        <w:tc>
          <w:tcPr>
            <w:tcW w:w="4252" w:type="dxa"/>
          </w:tcPr>
          <w:p w:rsidR="005C02CB" w:rsidRPr="006F2E0A" w:rsidRDefault="005C02CB" w:rsidP="00F44693">
            <w:pPr>
              <w:tabs>
                <w:tab w:val="left" w:pos="768"/>
              </w:tabs>
              <w:jc w:val="center"/>
            </w:pPr>
            <w:r>
              <w:t>1</w:t>
            </w:r>
          </w:p>
        </w:tc>
      </w:tr>
      <w:tr w:rsidR="005C02CB" w:rsidRPr="006F2E0A" w:rsidTr="00F44693">
        <w:tc>
          <w:tcPr>
            <w:tcW w:w="4428" w:type="dxa"/>
          </w:tcPr>
          <w:p w:rsidR="005C02CB" w:rsidRPr="006F2E0A" w:rsidRDefault="005C02CB" w:rsidP="00F44693">
            <w:pPr>
              <w:tabs>
                <w:tab w:val="left" w:pos="768"/>
              </w:tabs>
            </w:pPr>
            <w:r>
              <w:t>Суммарная мощность, Г</w:t>
            </w:r>
            <w:r w:rsidRPr="006F2E0A">
              <w:t>кал/час</w:t>
            </w:r>
          </w:p>
        </w:tc>
        <w:tc>
          <w:tcPr>
            <w:tcW w:w="1260" w:type="dxa"/>
          </w:tcPr>
          <w:p w:rsidR="005C02CB" w:rsidRPr="006F2E0A" w:rsidRDefault="005C02CB" w:rsidP="00F44693">
            <w:pPr>
              <w:tabs>
                <w:tab w:val="left" w:pos="768"/>
              </w:tabs>
              <w:jc w:val="center"/>
            </w:pPr>
            <w:r>
              <w:t>Г</w:t>
            </w:r>
            <w:r w:rsidRPr="006F2E0A">
              <w:t>кал/час</w:t>
            </w:r>
          </w:p>
        </w:tc>
        <w:tc>
          <w:tcPr>
            <w:tcW w:w="4252" w:type="dxa"/>
          </w:tcPr>
          <w:p w:rsidR="005C02CB" w:rsidRPr="006F2E0A" w:rsidRDefault="005C02CB" w:rsidP="00F44693">
            <w:pPr>
              <w:tabs>
                <w:tab w:val="left" w:pos="768"/>
              </w:tabs>
              <w:jc w:val="center"/>
            </w:pPr>
            <w:r>
              <w:t>2,8</w:t>
            </w:r>
          </w:p>
        </w:tc>
      </w:tr>
      <w:tr w:rsidR="005C02CB" w:rsidRPr="006F2E0A" w:rsidTr="00F44693">
        <w:tc>
          <w:tcPr>
            <w:tcW w:w="4428" w:type="dxa"/>
          </w:tcPr>
          <w:p w:rsidR="005C02CB" w:rsidRPr="006F2E0A" w:rsidRDefault="005C02CB" w:rsidP="00F44693">
            <w:pPr>
              <w:tabs>
                <w:tab w:val="left" w:pos="768"/>
              </w:tabs>
            </w:pPr>
            <w:r w:rsidRPr="006F2E0A">
              <w:t>Количество котлов</w:t>
            </w:r>
          </w:p>
        </w:tc>
        <w:tc>
          <w:tcPr>
            <w:tcW w:w="1260" w:type="dxa"/>
          </w:tcPr>
          <w:p w:rsidR="005C02CB" w:rsidRPr="006F2E0A" w:rsidRDefault="005C02CB" w:rsidP="00F44693">
            <w:pPr>
              <w:tabs>
                <w:tab w:val="left" w:pos="768"/>
              </w:tabs>
              <w:jc w:val="center"/>
            </w:pPr>
            <w:r w:rsidRPr="006F2E0A">
              <w:t>Шт.</w:t>
            </w:r>
          </w:p>
        </w:tc>
        <w:tc>
          <w:tcPr>
            <w:tcW w:w="4252" w:type="dxa"/>
          </w:tcPr>
          <w:p w:rsidR="005C02CB" w:rsidRPr="006F2E0A" w:rsidRDefault="005C02CB" w:rsidP="00F44693">
            <w:pPr>
              <w:tabs>
                <w:tab w:val="left" w:pos="768"/>
              </w:tabs>
              <w:jc w:val="center"/>
            </w:pPr>
            <w:r>
              <w:t>3</w:t>
            </w:r>
          </w:p>
        </w:tc>
      </w:tr>
      <w:tr w:rsidR="005C02CB" w:rsidRPr="006F2E0A" w:rsidTr="00F44693">
        <w:tc>
          <w:tcPr>
            <w:tcW w:w="4428" w:type="dxa"/>
          </w:tcPr>
          <w:p w:rsidR="005C02CB" w:rsidRPr="006F2E0A" w:rsidRDefault="005C02CB" w:rsidP="00F44693">
            <w:pPr>
              <w:tabs>
                <w:tab w:val="left" w:pos="768"/>
              </w:tabs>
            </w:pPr>
            <w:r w:rsidRPr="006F2E0A">
              <w:t>Протяженность тепловых сетей</w:t>
            </w:r>
          </w:p>
        </w:tc>
        <w:tc>
          <w:tcPr>
            <w:tcW w:w="1260" w:type="dxa"/>
          </w:tcPr>
          <w:p w:rsidR="005C02CB" w:rsidRPr="006F2E0A" w:rsidRDefault="005C02CB" w:rsidP="00F44693">
            <w:pPr>
              <w:tabs>
                <w:tab w:val="left" w:pos="768"/>
              </w:tabs>
              <w:jc w:val="center"/>
            </w:pPr>
            <w:r w:rsidRPr="006F2E0A">
              <w:t>Км.</w:t>
            </w:r>
          </w:p>
        </w:tc>
        <w:tc>
          <w:tcPr>
            <w:tcW w:w="4252" w:type="dxa"/>
          </w:tcPr>
          <w:p w:rsidR="005C02CB" w:rsidRPr="007603E2" w:rsidRDefault="005C02CB" w:rsidP="00F44693">
            <w:pPr>
              <w:tabs>
                <w:tab w:val="left" w:pos="768"/>
              </w:tabs>
              <w:jc w:val="center"/>
            </w:pPr>
            <w:r>
              <w:t>2,85</w:t>
            </w:r>
          </w:p>
        </w:tc>
      </w:tr>
      <w:tr w:rsidR="005C02CB" w:rsidRPr="006F2E0A" w:rsidTr="00F44693">
        <w:tc>
          <w:tcPr>
            <w:tcW w:w="4428" w:type="dxa"/>
          </w:tcPr>
          <w:p w:rsidR="005C02CB" w:rsidRPr="006F2E0A" w:rsidRDefault="005C02CB" w:rsidP="00F44693">
            <w:pPr>
              <w:tabs>
                <w:tab w:val="left" w:pos="768"/>
              </w:tabs>
            </w:pPr>
            <w:r w:rsidRPr="006F2E0A">
              <w:t>Из них, нуждающихся в замене</w:t>
            </w:r>
          </w:p>
        </w:tc>
        <w:tc>
          <w:tcPr>
            <w:tcW w:w="1260" w:type="dxa"/>
          </w:tcPr>
          <w:p w:rsidR="005C02CB" w:rsidRPr="006F2E0A" w:rsidRDefault="005C02CB" w:rsidP="00F44693">
            <w:pPr>
              <w:tabs>
                <w:tab w:val="left" w:pos="768"/>
              </w:tabs>
              <w:jc w:val="center"/>
            </w:pPr>
            <w:r w:rsidRPr="006F2E0A">
              <w:t>Км.</w:t>
            </w:r>
          </w:p>
        </w:tc>
        <w:tc>
          <w:tcPr>
            <w:tcW w:w="4252" w:type="dxa"/>
          </w:tcPr>
          <w:p w:rsidR="005C02CB" w:rsidRPr="007603E2" w:rsidRDefault="005C02CB" w:rsidP="00F44693">
            <w:pPr>
              <w:tabs>
                <w:tab w:val="left" w:pos="768"/>
              </w:tabs>
              <w:jc w:val="center"/>
            </w:pPr>
            <w:r>
              <w:t>0,5</w:t>
            </w:r>
          </w:p>
        </w:tc>
      </w:tr>
      <w:tr w:rsidR="005C02CB" w:rsidRPr="006F2E0A" w:rsidTr="00F44693">
        <w:tc>
          <w:tcPr>
            <w:tcW w:w="4428" w:type="dxa"/>
          </w:tcPr>
          <w:p w:rsidR="005C02CB" w:rsidRPr="006F2E0A" w:rsidRDefault="005C02CB" w:rsidP="00F44693">
            <w:pPr>
              <w:tabs>
                <w:tab w:val="left" w:pos="768"/>
              </w:tabs>
            </w:pPr>
            <w:r w:rsidRPr="006F2E0A">
              <w:t>топливо</w:t>
            </w:r>
          </w:p>
        </w:tc>
        <w:tc>
          <w:tcPr>
            <w:tcW w:w="1260" w:type="dxa"/>
          </w:tcPr>
          <w:p w:rsidR="005C02CB" w:rsidRPr="006F2E0A" w:rsidRDefault="005C02CB" w:rsidP="00F44693">
            <w:pPr>
              <w:tabs>
                <w:tab w:val="left" w:pos="768"/>
              </w:tabs>
              <w:jc w:val="center"/>
            </w:pPr>
          </w:p>
        </w:tc>
        <w:tc>
          <w:tcPr>
            <w:tcW w:w="4252" w:type="dxa"/>
          </w:tcPr>
          <w:p w:rsidR="005C02CB" w:rsidRPr="006F2E0A" w:rsidRDefault="005C02CB" w:rsidP="00F44693">
            <w:pPr>
              <w:tabs>
                <w:tab w:val="left" w:pos="768"/>
              </w:tabs>
              <w:jc w:val="center"/>
            </w:pPr>
            <w:r w:rsidRPr="006F2E0A">
              <w:t>уголь</w:t>
            </w:r>
          </w:p>
        </w:tc>
      </w:tr>
      <w:tr w:rsidR="005C02CB" w:rsidRPr="006F2E0A" w:rsidTr="00F44693">
        <w:tc>
          <w:tcPr>
            <w:tcW w:w="4428" w:type="dxa"/>
          </w:tcPr>
          <w:p w:rsidR="005C02CB" w:rsidRPr="006F2E0A" w:rsidRDefault="005C02CB" w:rsidP="00F44693">
            <w:pPr>
              <w:tabs>
                <w:tab w:val="left" w:pos="768"/>
              </w:tabs>
            </w:pPr>
            <w:r w:rsidRPr="006F2E0A">
              <w:t>Расход  топлива по норме</w:t>
            </w:r>
          </w:p>
        </w:tc>
        <w:tc>
          <w:tcPr>
            <w:tcW w:w="1260" w:type="dxa"/>
          </w:tcPr>
          <w:p w:rsidR="005C02CB" w:rsidRPr="006F2E0A" w:rsidRDefault="005C02CB" w:rsidP="00F44693">
            <w:pPr>
              <w:tabs>
                <w:tab w:val="left" w:pos="768"/>
              </w:tabs>
              <w:jc w:val="center"/>
            </w:pPr>
            <w:r w:rsidRPr="006F2E0A">
              <w:t>Т</w:t>
            </w:r>
          </w:p>
        </w:tc>
        <w:tc>
          <w:tcPr>
            <w:tcW w:w="4252" w:type="dxa"/>
          </w:tcPr>
          <w:p w:rsidR="005C02CB" w:rsidRPr="006F2E0A" w:rsidRDefault="005C02CB" w:rsidP="00F44693">
            <w:pPr>
              <w:tabs>
                <w:tab w:val="left" w:pos="768"/>
              </w:tabs>
              <w:jc w:val="center"/>
            </w:pPr>
            <w:r>
              <w:t>1154</w:t>
            </w:r>
          </w:p>
        </w:tc>
      </w:tr>
      <w:tr w:rsidR="005C02CB" w:rsidRPr="006F2E0A" w:rsidTr="00F44693">
        <w:tc>
          <w:tcPr>
            <w:tcW w:w="4428" w:type="dxa"/>
          </w:tcPr>
          <w:p w:rsidR="005C02CB" w:rsidRPr="006F2E0A" w:rsidRDefault="005C02CB" w:rsidP="00F44693">
            <w:pPr>
              <w:tabs>
                <w:tab w:val="left" w:pos="768"/>
              </w:tabs>
            </w:pPr>
            <w:r w:rsidRPr="006F2E0A">
              <w:t>Произведено тепловой энергии за год</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6F2E0A" w:rsidRDefault="005C02CB" w:rsidP="00F44693">
            <w:pPr>
              <w:tabs>
                <w:tab w:val="left" w:pos="768"/>
              </w:tabs>
              <w:jc w:val="center"/>
            </w:pPr>
            <w:r>
              <w:t>3464,0</w:t>
            </w:r>
          </w:p>
        </w:tc>
      </w:tr>
      <w:tr w:rsidR="005C02CB" w:rsidRPr="006F2E0A" w:rsidTr="00F44693">
        <w:tc>
          <w:tcPr>
            <w:tcW w:w="4428" w:type="dxa"/>
          </w:tcPr>
          <w:p w:rsidR="005C02CB" w:rsidRPr="006F2E0A" w:rsidRDefault="005C02CB" w:rsidP="00F44693">
            <w:pPr>
              <w:tabs>
                <w:tab w:val="left" w:pos="768"/>
              </w:tabs>
            </w:pPr>
            <w:r w:rsidRPr="006F2E0A">
              <w:t>Полезный отпуск тепловой энергии  в год</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6F2E0A" w:rsidRDefault="005C02CB" w:rsidP="00F44693">
            <w:pPr>
              <w:tabs>
                <w:tab w:val="left" w:pos="768"/>
              </w:tabs>
              <w:jc w:val="center"/>
            </w:pPr>
            <w:r>
              <w:t>3010,0</w:t>
            </w:r>
          </w:p>
        </w:tc>
      </w:tr>
      <w:tr w:rsidR="005C02CB" w:rsidRPr="006F2E0A" w:rsidTr="00F44693">
        <w:tc>
          <w:tcPr>
            <w:tcW w:w="4428" w:type="dxa"/>
          </w:tcPr>
          <w:p w:rsidR="005C02CB" w:rsidRPr="006F2E0A" w:rsidRDefault="005C02CB" w:rsidP="00F44693">
            <w:pPr>
              <w:tabs>
                <w:tab w:val="left" w:pos="768"/>
              </w:tabs>
            </w:pPr>
            <w:r w:rsidRPr="006F2E0A">
              <w:t>В том числе населению</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6F2E0A" w:rsidRDefault="005C02CB" w:rsidP="00F44693">
            <w:pPr>
              <w:tabs>
                <w:tab w:val="left" w:pos="768"/>
              </w:tabs>
              <w:jc w:val="center"/>
            </w:pPr>
            <w:r>
              <w:t>1722</w:t>
            </w:r>
          </w:p>
        </w:tc>
      </w:tr>
      <w:tr w:rsidR="005C02CB" w:rsidRPr="006F2E0A" w:rsidTr="00F44693">
        <w:tc>
          <w:tcPr>
            <w:tcW w:w="4428" w:type="dxa"/>
          </w:tcPr>
          <w:p w:rsidR="005C02CB" w:rsidRPr="006F2E0A" w:rsidRDefault="005C02CB" w:rsidP="00F44693">
            <w:pPr>
              <w:tabs>
                <w:tab w:val="left" w:pos="768"/>
              </w:tabs>
            </w:pPr>
            <w:r w:rsidRPr="006F2E0A">
              <w:t>Бюджетофинансируемым организациям</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6F2E0A" w:rsidRDefault="005C02CB" w:rsidP="00F44693">
            <w:pPr>
              <w:tabs>
                <w:tab w:val="left" w:pos="768"/>
              </w:tabs>
              <w:jc w:val="center"/>
            </w:pPr>
            <w:r>
              <w:t>972</w:t>
            </w:r>
          </w:p>
        </w:tc>
      </w:tr>
      <w:tr w:rsidR="005C02CB" w:rsidRPr="006F2E0A" w:rsidTr="00F44693">
        <w:tc>
          <w:tcPr>
            <w:tcW w:w="4428" w:type="dxa"/>
          </w:tcPr>
          <w:p w:rsidR="005C02CB" w:rsidRPr="006F2E0A" w:rsidRDefault="005C02CB" w:rsidP="00F44693">
            <w:pPr>
              <w:tabs>
                <w:tab w:val="left" w:pos="768"/>
              </w:tabs>
            </w:pPr>
            <w:r w:rsidRPr="006F2E0A">
              <w:t>Прочим  предприятиям</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6F2E0A" w:rsidRDefault="005C02CB" w:rsidP="00F44693">
            <w:pPr>
              <w:tabs>
                <w:tab w:val="left" w:pos="768"/>
              </w:tabs>
              <w:jc w:val="center"/>
            </w:pPr>
            <w:r>
              <w:t>316</w:t>
            </w:r>
          </w:p>
        </w:tc>
      </w:tr>
      <w:tr w:rsidR="005C02CB" w:rsidRPr="006F2E0A" w:rsidTr="00F44693">
        <w:tc>
          <w:tcPr>
            <w:tcW w:w="4428" w:type="dxa"/>
          </w:tcPr>
          <w:p w:rsidR="005C02CB" w:rsidRPr="006F2E0A" w:rsidRDefault="005C02CB" w:rsidP="00F44693">
            <w:pPr>
              <w:tabs>
                <w:tab w:val="left" w:pos="768"/>
              </w:tabs>
            </w:pPr>
            <w:r w:rsidRPr="006F2E0A">
              <w:t>Потери тепловой энергии</w:t>
            </w:r>
          </w:p>
        </w:tc>
        <w:tc>
          <w:tcPr>
            <w:tcW w:w="1260" w:type="dxa"/>
          </w:tcPr>
          <w:p w:rsidR="005C02CB" w:rsidRPr="006F2E0A" w:rsidRDefault="005C02CB" w:rsidP="00F44693">
            <w:pPr>
              <w:tabs>
                <w:tab w:val="left" w:pos="768"/>
              </w:tabs>
              <w:jc w:val="center"/>
            </w:pPr>
            <w:r w:rsidRPr="006F2E0A">
              <w:t>Гкал</w:t>
            </w:r>
          </w:p>
        </w:tc>
        <w:tc>
          <w:tcPr>
            <w:tcW w:w="4252" w:type="dxa"/>
          </w:tcPr>
          <w:p w:rsidR="005C02CB" w:rsidRPr="007603E2" w:rsidRDefault="005C02CB" w:rsidP="00F44693">
            <w:pPr>
              <w:tabs>
                <w:tab w:val="left" w:pos="768"/>
              </w:tabs>
              <w:jc w:val="center"/>
            </w:pPr>
            <w:r>
              <w:t>454</w:t>
            </w:r>
          </w:p>
        </w:tc>
      </w:tr>
    </w:tbl>
    <w:p w:rsidR="005C02CB" w:rsidRPr="003A7BB5" w:rsidRDefault="005C02CB" w:rsidP="005C02CB">
      <w:pPr>
        <w:tabs>
          <w:tab w:val="left" w:pos="768"/>
        </w:tabs>
        <w:jc w:val="center"/>
      </w:pPr>
      <w:r>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418"/>
        <w:gridCol w:w="4252"/>
      </w:tblGrid>
      <w:tr w:rsidR="005C02CB" w:rsidRPr="006F2E0A" w:rsidTr="00F44693">
        <w:tc>
          <w:tcPr>
            <w:tcW w:w="4077" w:type="dxa"/>
          </w:tcPr>
          <w:p w:rsidR="005C02CB" w:rsidRPr="006F2E0A" w:rsidRDefault="005C02CB" w:rsidP="00F44693">
            <w:pPr>
              <w:tabs>
                <w:tab w:val="left" w:pos="768"/>
              </w:tabs>
              <w:jc w:val="center"/>
            </w:pPr>
            <w:r w:rsidRPr="006F2E0A">
              <w:t xml:space="preserve">Валовый доход </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4340,6</w:t>
            </w:r>
          </w:p>
        </w:tc>
      </w:tr>
      <w:tr w:rsidR="005C02CB" w:rsidRPr="006F2E0A" w:rsidTr="00F44693">
        <w:tc>
          <w:tcPr>
            <w:tcW w:w="4077" w:type="dxa"/>
          </w:tcPr>
          <w:p w:rsidR="005C02CB" w:rsidRPr="006F2E0A" w:rsidRDefault="005C02CB" w:rsidP="00F44693">
            <w:pPr>
              <w:tabs>
                <w:tab w:val="left" w:pos="768"/>
              </w:tabs>
            </w:pPr>
            <w:r w:rsidRPr="006F2E0A">
              <w:t>В том числе:   от населения</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2489,7</w:t>
            </w:r>
          </w:p>
        </w:tc>
      </w:tr>
      <w:tr w:rsidR="005C02CB" w:rsidRPr="006F2E0A" w:rsidTr="00F44693">
        <w:tc>
          <w:tcPr>
            <w:tcW w:w="4077" w:type="dxa"/>
          </w:tcPr>
          <w:p w:rsidR="005C02CB" w:rsidRPr="006F2E0A" w:rsidRDefault="005C02CB" w:rsidP="00F44693">
            <w:pPr>
              <w:tabs>
                <w:tab w:val="left" w:pos="768"/>
              </w:tabs>
              <w:jc w:val="center"/>
            </w:pPr>
            <w:r w:rsidRPr="006F2E0A">
              <w:t>бюджетофинансируемых</w:t>
            </w:r>
          </w:p>
          <w:p w:rsidR="005C02CB" w:rsidRPr="006F2E0A" w:rsidRDefault="005C02CB" w:rsidP="00F44693">
            <w:pPr>
              <w:tabs>
                <w:tab w:val="left" w:pos="768"/>
              </w:tabs>
            </w:pPr>
            <w:r w:rsidRPr="006F2E0A">
              <w:t xml:space="preserve">          организаций</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1392,3</w:t>
            </w:r>
          </w:p>
        </w:tc>
      </w:tr>
      <w:tr w:rsidR="005C02CB" w:rsidRPr="006F2E0A" w:rsidTr="00F44693">
        <w:tc>
          <w:tcPr>
            <w:tcW w:w="4077" w:type="dxa"/>
          </w:tcPr>
          <w:p w:rsidR="005C02CB" w:rsidRPr="006F2E0A" w:rsidRDefault="005C02CB" w:rsidP="00F44693">
            <w:pPr>
              <w:tabs>
                <w:tab w:val="left" w:pos="768"/>
              </w:tabs>
            </w:pPr>
            <w:r w:rsidRPr="006F2E0A">
              <w:t xml:space="preserve">           прочих потребителей</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458,6</w:t>
            </w:r>
          </w:p>
        </w:tc>
      </w:tr>
      <w:tr w:rsidR="005C02CB" w:rsidRPr="006F2E0A" w:rsidTr="00F44693">
        <w:tc>
          <w:tcPr>
            <w:tcW w:w="4077" w:type="dxa"/>
          </w:tcPr>
          <w:p w:rsidR="005C02CB" w:rsidRPr="006F2E0A" w:rsidRDefault="005C02CB" w:rsidP="00F44693">
            <w:pPr>
              <w:tabs>
                <w:tab w:val="left" w:pos="768"/>
              </w:tabs>
              <w:jc w:val="center"/>
            </w:pPr>
            <w:r w:rsidRPr="006F2E0A">
              <w:t>Затраты на производство и оказания услуги</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706772" w:rsidRDefault="005C02CB" w:rsidP="00F44693">
            <w:pPr>
              <w:tabs>
                <w:tab w:val="left" w:pos="768"/>
              </w:tabs>
              <w:jc w:val="center"/>
            </w:pPr>
            <w:r>
              <w:t>4295,7</w:t>
            </w:r>
          </w:p>
        </w:tc>
      </w:tr>
      <w:tr w:rsidR="005C02CB" w:rsidRPr="006F2E0A" w:rsidTr="00F44693">
        <w:tc>
          <w:tcPr>
            <w:tcW w:w="4077" w:type="dxa"/>
          </w:tcPr>
          <w:p w:rsidR="005C02CB" w:rsidRPr="006F2E0A" w:rsidRDefault="005C02CB" w:rsidP="00F44693">
            <w:pPr>
              <w:tabs>
                <w:tab w:val="left" w:pos="768"/>
              </w:tabs>
              <w:jc w:val="center"/>
            </w:pPr>
            <w:r w:rsidRPr="006F2E0A">
              <w:t>В том числе: топливо</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2468,9</w:t>
            </w:r>
          </w:p>
        </w:tc>
      </w:tr>
      <w:tr w:rsidR="005C02CB" w:rsidRPr="006F2E0A" w:rsidTr="00F44693">
        <w:tc>
          <w:tcPr>
            <w:tcW w:w="4077" w:type="dxa"/>
          </w:tcPr>
          <w:p w:rsidR="005C02CB" w:rsidRPr="006F2E0A" w:rsidRDefault="005C02CB" w:rsidP="00F44693">
            <w:pPr>
              <w:tabs>
                <w:tab w:val="left" w:pos="768"/>
              </w:tabs>
              <w:jc w:val="center"/>
            </w:pPr>
            <w:r w:rsidRPr="006F2E0A">
              <w:t>элекроэнергия</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305,9</w:t>
            </w:r>
          </w:p>
        </w:tc>
      </w:tr>
      <w:tr w:rsidR="005C02CB" w:rsidRPr="006F2E0A" w:rsidTr="00F44693">
        <w:tc>
          <w:tcPr>
            <w:tcW w:w="4077" w:type="dxa"/>
          </w:tcPr>
          <w:p w:rsidR="005C02CB" w:rsidRPr="006F2E0A" w:rsidRDefault="005C02CB" w:rsidP="00F44693">
            <w:pPr>
              <w:tabs>
                <w:tab w:val="left" w:pos="768"/>
              </w:tabs>
              <w:jc w:val="center"/>
            </w:pPr>
            <w:r w:rsidRPr="006F2E0A">
              <w:t>Заработная плата с отчислениями</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557,8</w:t>
            </w:r>
          </w:p>
        </w:tc>
      </w:tr>
      <w:tr w:rsidR="005C02CB" w:rsidRPr="006F2E0A" w:rsidTr="00F44693">
        <w:tc>
          <w:tcPr>
            <w:tcW w:w="4077" w:type="dxa"/>
          </w:tcPr>
          <w:p w:rsidR="005C02CB" w:rsidRPr="006F2E0A" w:rsidRDefault="005C02CB" w:rsidP="00F44693">
            <w:pPr>
              <w:tabs>
                <w:tab w:val="left" w:pos="768"/>
              </w:tabs>
              <w:jc w:val="center"/>
            </w:pPr>
            <w:r w:rsidRPr="006F2E0A">
              <w:t>Амортизация и текущий ремонт</w:t>
            </w:r>
          </w:p>
        </w:tc>
        <w:tc>
          <w:tcPr>
            <w:tcW w:w="1418" w:type="dxa"/>
          </w:tcPr>
          <w:p w:rsidR="005C02CB" w:rsidRPr="006F2E0A" w:rsidRDefault="005C02CB" w:rsidP="00F44693">
            <w:pPr>
              <w:tabs>
                <w:tab w:val="left" w:pos="768"/>
              </w:tabs>
              <w:jc w:val="center"/>
            </w:pPr>
            <w:r w:rsidRPr="006F2E0A">
              <w:t>Тыс. руб</w:t>
            </w:r>
          </w:p>
        </w:tc>
        <w:tc>
          <w:tcPr>
            <w:tcW w:w="4252" w:type="dxa"/>
          </w:tcPr>
          <w:p w:rsidR="005C02CB" w:rsidRPr="006F2E0A" w:rsidRDefault="005C02CB" w:rsidP="00F44693">
            <w:pPr>
              <w:tabs>
                <w:tab w:val="left" w:pos="768"/>
              </w:tabs>
              <w:jc w:val="center"/>
            </w:pPr>
            <w:r>
              <w:t>839,2</w:t>
            </w:r>
          </w:p>
        </w:tc>
      </w:tr>
      <w:tr w:rsidR="005C02CB" w:rsidRPr="006F2E0A" w:rsidTr="00F44693">
        <w:tc>
          <w:tcPr>
            <w:tcW w:w="4077" w:type="dxa"/>
          </w:tcPr>
          <w:p w:rsidR="005C02CB" w:rsidRPr="006F2E0A" w:rsidRDefault="005C02CB" w:rsidP="00F44693">
            <w:pPr>
              <w:tabs>
                <w:tab w:val="left" w:pos="768"/>
              </w:tabs>
              <w:jc w:val="center"/>
            </w:pPr>
            <w:r w:rsidRPr="006F2E0A">
              <w:t xml:space="preserve">Себестоимость </w:t>
            </w:r>
          </w:p>
        </w:tc>
        <w:tc>
          <w:tcPr>
            <w:tcW w:w="1418" w:type="dxa"/>
          </w:tcPr>
          <w:p w:rsidR="005C02CB" w:rsidRPr="006F2E0A" w:rsidRDefault="005C02CB" w:rsidP="00F44693">
            <w:pPr>
              <w:tabs>
                <w:tab w:val="left" w:pos="768"/>
              </w:tabs>
              <w:jc w:val="center"/>
            </w:pPr>
            <w:r w:rsidRPr="006F2E0A">
              <w:t xml:space="preserve"> Руб/Гкал</w:t>
            </w:r>
          </w:p>
        </w:tc>
        <w:tc>
          <w:tcPr>
            <w:tcW w:w="4252" w:type="dxa"/>
          </w:tcPr>
          <w:p w:rsidR="005C02CB" w:rsidRPr="006F2E0A" w:rsidRDefault="005C02CB" w:rsidP="00F44693">
            <w:pPr>
              <w:tabs>
                <w:tab w:val="left" w:pos="768"/>
              </w:tabs>
              <w:jc w:val="center"/>
            </w:pPr>
            <w:r>
              <w:t>1427,14</w:t>
            </w:r>
          </w:p>
        </w:tc>
      </w:tr>
      <w:tr w:rsidR="005C02CB" w:rsidRPr="006F2E0A" w:rsidTr="00F44693">
        <w:tc>
          <w:tcPr>
            <w:tcW w:w="4077" w:type="dxa"/>
          </w:tcPr>
          <w:p w:rsidR="005C02CB" w:rsidRPr="006F2E0A" w:rsidRDefault="005C02CB" w:rsidP="00F44693">
            <w:pPr>
              <w:tabs>
                <w:tab w:val="left" w:pos="768"/>
              </w:tabs>
              <w:jc w:val="center"/>
            </w:pPr>
            <w:r w:rsidRPr="006F2E0A">
              <w:t>Утвержденный тариф</w:t>
            </w:r>
          </w:p>
        </w:tc>
        <w:tc>
          <w:tcPr>
            <w:tcW w:w="1418" w:type="dxa"/>
          </w:tcPr>
          <w:p w:rsidR="005C02CB" w:rsidRPr="006F2E0A" w:rsidRDefault="005C02CB" w:rsidP="00F44693">
            <w:pPr>
              <w:tabs>
                <w:tab w:val="left" w:pos="768"/>
              </w:tabs>
              <w:jc w:val="center"/>
            </w:pPr>
            <w:r w:rsidRPr="006F2E0A">
              <w:t xml:space="preserve"> Руб/Гкал</w:t>
            </w:r>
          </w:p>
        </w:tc>
        <w:tc>
          <w:tcPr>
            <w:tcW w:w="4252" w:type="dxa"/>
          </w:tcPr>
          <w:p w:rsidR="005C02CB" w:rsidRPr="006F2E0A" w:rsidRDefault="005C02CB" w:rsidP="00F44693">
            <w:pPr>
              <w:tabs>
                <w:tab w:val="left" w:pos="768"/>
              </w:tabs>
              <w:jc w:val="center"/>
            </w:pPr>
            <w:r>
              <w:t>1520,40</w:t>
            </w:r>
          </w:p>
        </w:tc>
      </w:tr>
      <w:tr w:rsidR="005C02CB" w:rsidRPr="006F2E0A" w:rsidTr="00F44693">
        <w:tc>
          <w:tcPr>
            <w:tcW w:w="4077" w:type="dxa"/>
          </w:tcPr>
          <w:p w:rsidR="005C02CB" w:rsidRPr="006F2E0A" w:rsidRDefault="005C02CB" w:rsidP="00F44693">
            <w:pPr>
              <w:tabs>
                <w:tab w:val="left" w:pos="768"/>
              </w:tabs>
              <w:jc w:val="center"/>
            </w:pPr>
            <w:r w:rsidRPr="006F2E0A">
              <w:t>Финансовый результат на 1 Гкал</w:t>
            </w:r>
          </w:p>
        </w:tc>
        <w:tc>
          <w:tcPr>
            <w:tcW w:w="1418" w:type="dxa"/>
          </w:tcPr>
          <w:p w:rsidR="005C02CB" w:rsidRPr="006F2E0A" w:rsidRDefault="005C02CB" w:rsidP="00F44693">
            <w:pPr>
              <w:tabs>
                <w:tab w:val="left" w:pos="768"/>
              </w:tabs>
              <w:jc w:val="center"/>
            </w:pPr>
            <w:r w:rsidRPr="006F2E0A">
              <w:t>руб</w:t>
            </w:r>
          </w:p>
        </w:tc>
        <w:tc>
          <w:tcPr>
            <w:tcW w:w="4252" w:type="dxa"/>
          </w:tcPr>
          <w:p w:rsidR="005C02CB" w:rsidRPr="006F2E0A" w:rsidRDefault="005C02CB" w:rsidP="00F44693">
            <w:pPr>
              <w:tabs>
                <w:tab w:val="left" w:pos="768"/>
              </w:tabs>
              <w:jc w:val="center"/>
            </w:pPr>
            <w:r w:rsidRPr="006F2E0A">
              <w:t>+</w:t>
            </w:r>
            <w:r>
              <w:t>93,26</w:t>
            </w:r>
          </w:p>
        </w:tc>
      </w:tr>
    </w:tbl>
    <w:p w:rsidR="005C02CB" w:rsidRPr="00514C0D" w:rsidRDefault="005C02CB" w:rsidP="005C02CB">
      <w:pPr>
        <w:shd w:val="clear" w:color="auto" w:fill="FFFFFF"/>
        <w:tabs>
          <w:tab w:val="left" w:pos="768"/>
        </w:tabs>
        <w:jc w:val="center"/>
        <w:rPr>
          <w:b/>
        </w:rPr>
      </w:pPr>
    </w:p>
    <w:p w:rsidR="005C02CB" w:rsidRPr="00514C0D" w:rsidRDefault="005C02CB" w:rsidP="005C02CB">
      <w:pPr>
        <w:ind w:firstLine="567"/>
        <w:jc w:val="both"/>
      </w:pPr>
      <w:r w:rsidRPr="00514C0D">
        <w:t>Объекты теплоснабжения (</w:t>
      </w:r>
      <w:r>
        <w:t xml:space="preserve">1 </w:t>
      </w:r>
      <w:r w:rsidRPr="00514C0D">
        <w:t>котельн</w:t>
      </w:r>
      <w:r>
        <w:t>ая</w:t>
      </w:r>
      <w:r w:rsidRPr="00514C0D">
        <w:t>, оборудование котельн</w:t>
      </w:r>
      <w:r>
        <w:t>ой</w:t>
      </w:r>
      <w:r w:rsidRPr="00514C0D">
        <w:t>, тепло</w:t>
      </w:r>
      <w:r>
        <w:t>вые сети</w:t>
      </w:r>
      <w:r w:rsidRPr="00514C0D">
        <w:t>) находятся в муниципальной собственности и переданы на праве хозяйственного ведения в МУП ЖКХ «</w:t>
      </w:r>
      <w:r>
        <w:t>Лянинское</w:t>
      </w:r>
      <w:r w:rsidRPr="00514C0D">
        <w:t xml:space="preserve">» для надежного теплоснабжения населения, объектов соцкультбыта и сельхозпроизводителя с. </w:t>
      </w:r>
      <w:r>
        <w:t>Лянино</w:t>
      </w:r>
      <w:r w:rsidRPr="00514C0D">
        <w:t xml:space="preserve"> и поддержания имущества в работоспособном состоянии.</w:t>
      </w:r>
    </w:p>
    <w:p w:rsidR="005C02CB" w:rsidRPr="00514C0D" w:rsidRDefault="005C02CB" w:rsidP="005C02CB">
      <w:pPr>
        <w:shd w:val="clear" w:color="auto" w:fill="FFFFFF"/>
        <w:tabs>
          <w:tab w:val="left" w:pos="768"/>
        </w:tabs>
        <w:jc w:val="both"/>
      </w:pPr>
      <w:r w:rsidRPr="00514C0D">
        <w:t>К системе отопления подключены объекты социальной сферы (школ</w:t>
      </w:r>
      <w:r>
        <w:t>а</w:t>
      </w:r>
      <w:r w:rsidRPr="00514C0D">
        <w:t xml:space="preserve">, детский сад, Дом культуры, </w:t>
      </w:r>
      <w:r>
        <w:t>Лянинская участковая больница)  почтовое отделение,</w:t>
      </w:r>
      <w:r w:rsidRPr="00514C0D">
        <w:t xml:space="preserve"> узл</w:t>
      </w:r>
      <w:r>
        <w:t xml:space="preserve"> связи, 4</w:t>
      </w:r>
      <w:r w:rsidRPr="00514C0D">
        <w:t xml:space="preserve"> магазина, </w:t>
      </w:r>
      <w:r>
        <w:t>2 объектов ОАО</w:t>
      </w:r>
      <w:r w:rsidRPr="00514C0D">
        <w:t xml:space="preserve"> «</w:t>
      </w:r>
      <w:r>
        <w:t>Лянинское</w:t>
      </w:r>
      <w:r w:rsidRPr="00514C0D">
        <w:t xml:space="preserve">» (контора, </w:t>
      </w:r>
      <w:r>
        <w:t>столовая</w:t>
      </w:r>
      <w:r w:rsidRPr="00514C0D">
        <w:t xml:space="preserve">) </w:t>
      </w:r>
      <w:r>
        <w:t>жилищный фонд, общей ота</w:t>
      </w:r>
      <w:r w:rsidRPr="00514C0D">
        <w:t xml:space="preserve">пливаемой площадью </w:t>
      </w:r>
      <w:smartTag w:uri="urn:schemas-microsoft-com:office:smarttags" w:element="metricconverter">
        <w:smartTagPr>
          <w:attr w:name="ProductID" w:val="4353 м2"/>
        </w:smartTagPr>
        <w:r>
          <w:t>4353</w:t>
        </w:r>
        <w:r w:rsidRPr="00514C0D">
          <w:t xml:space="preserve"> м</w:t>
        </w:r>
        <w:r w:rsidRPr="00514C0D">
          <w:rPr>
            <w:vertAlign w:val="superscript"/>
          </w:rPr>
          <w:t>2</w:t>
        </w:r>
      </w:smartTag>
      <w:r w:rsidRPr="00514C0D">
        <w:t xml:space="preserve">. </w:t>
      </w:r>
    </w:p>
    <w:p w:rsidR="005C02CB" w:rsidRPr="00514C0D" w:rsidRDefault="005C02CB" w:rsidP="005C02CB">
      <w:pPr>
        <w:shd w:val="clear" w:color="auto" w:fill="FFFFFF"/>
        <w:tabs>
          <w:tab w:val="left" w:pos="768"/>
        </w:tabs>
        <w:ind w:firstLine="720"/>
        <w:jc w:val="both"/>
      </w:pPr>
      <w:r w:rsidRPr="00514C0D">
        <w:t>В перспективе планируется подсоединить к центральному отоплению несколько жилых домов. Основные объекты теплоснабжения – центральная котельная в с.</w:t>
      </w:r>
      <w:r>
        <w:t xml:space="preserve">Лянино (введена в эксплуатацию в </w:t>
      </w:r>
      <w:smartTag w:uri="urn:schemas-microsoft-com:office:smarttags" w:element="metricconverter">
        <w:smartTagPr>
          <w:attr w:name="ProductID" w:val="1976 г"/>
        </w:smartTagPr>
        <w:r>
          <w:t>1976</w:t>
        </w:r>
        <w:r w:rsidRPr="00514C0D">
          <w:t xml:space="preserve"> г</w:t>
        </w:r>
      </w:smartTag>
      <w:r w:rsidRPr="00514C0D">
        <w:t xml:space="preserve">.),  теплотрасса </w:t>
      </w:r>
      <w:smartTag w:uri="urn:schemas-microsoft-com:office:smarttags" w:element="metricconverter">
        <w:smartTagPr>
          <w:attr w:name="ProductID" w:val="2,85 км"/>
        </w:smartTagPr>
        <w:r>
          <w:t xml:space="preserve">2,85 </w:t>
        </w:r>
        <w:r w:rsidRPr="00514C0D">
          <w:t>км</w:t>
        </w:r>
      </w:smartTag>
      <w:r w:rsidRPr="00514C0D">
        <w:t xml:space="preserve">  введен</w:t>
      </w:r>
      <w:r>
        <w:t>а</w:t>
      </w:r>
      <w:r w:rsidRPr="00514C0D">
        <w:t xml:space="preserve"> в эксплуатацию в 1</w:t>
      </w:r>
      <w:r>
        <w:t>976</w:t>
      </w:r>
      <w:r w:rsidRPr="00514C0D">
        <w:t xml:space="preserve">, </w:t>
      </w:r>
      <w:r w:rsidRPr="00301D02">
        <w:t>2011</w:t>
      </w:r>
      <w:r w:rsidRPr="00514C0D">
        <w:t xml:space="preserve">г. году. </w:t>
      </w:r>
      <w:r w:rsidRPr="00301D02">
        <w:t>Капитальный ремонт центральной котельной проводился   силами МПМК  при финансировании из местного бюджета в 2005г. (ремонт кровли котельной, установка нового расширителя, укрепление стен котельной). Котельная работает на твердом топливе (угле).</w:t>
      </w:r>
    </w:p>
    <w:p w:rsidR="005C02CB" w:rsidRPr="00514C0D" w:rsidRDefault="005C02CB" w:rsidP="005C02CB">
      <w:pPr>
        <w:shd w:val="clear" w:color="auto" w:fill="FFFFFF"/>
        <w:tabs>
          <w:tab w:val="left" w:pos="768"/>
        </w:tabs>
        <w:ind w:firstLine="720"/>
        <w:jc w:val="both"/>
      </w:pPr>
      <w:r w:rsidRPr="00514C0D">
        <w:t>В качестве теплоносителя для системы отопления является подогретая  вода.</w:t>
      </w:r>
    </w:p>
    <w:p w:rsidR="005C02CB" w:rsidRPr="00514C0D" w:rsidRDefault="005C02CB" w:rsidP="005C02CB">
      <w:pPr>
        <w:shd w:val="clear" w:color="auto" w:fill="FFFFFF"/>
        <w:tabs>
          <w:tab w:val="left" w:pos="768"/>
        </w:tabs>
        <w:jc w:val="both"/>
      </w:pPr>
      <w:r w:rsidRPr="00514C0D">
        <w:t xml:space="preserve">Оборудование Центральной котельной : </w:t>
      </w:r>
      <w:r>
        <w:t>в</w:t>
      </w:r>
      <w:r w:rsidRPr="00514C0D">
        <w:t xml:space="preserve"> котельной установлено </w:t>
      </w:r>
      <w:r>
        <w:t>три</w:t>
      </w:r>
      <w:r w:rsidRPr="00514C0D">
        <w:t xml:space="preserve"> рабочих  котла: КРВ-1,2</w:t>
      </w:r>
      <w:r>
        <w:t>5  2010 года выпуска</w:t>
      </w:r>
      <w:r w:rsidRPr="00514C0D">
        <w:t>,</w:t>
      </w:r>
      <w:r>
        <w:t xml:space="preserve"> 2</w:t>
      </w:r>
      <w:r w:rsidRPr="00514C0D">
        <w:t xml:space="preserve"> </w:t>
      </w:r>
      <w:r>
        <w:t>КРВ-0,8</w:t>
      </w:r>
      <w:r w:rsidRPr="00514C0D">
        <w:t xml:space="preserve">- </w:t>
      </w:r>
      <w:r>
        <w:t>2005</w:t>
      </w:r>
      <w:r w:rsidRPr="00514C0D">
        <w:t xml:space="preserve">г выпуска, </w:t>
      </w:r>
      <w:r w:rsidRPr="00301D02">
        <w:t xml:space="preserve">два дымососа, два сетевых насоса, два насоса </w:t>
      </w:r>
      <w:r>
        <w:t>подпитки, два</w:t>
      </w:r>
      <w:r w:rsidRPr="00301D02">
        <w:t xml:space="preserve"> поддува.</w:t>
      </w:r>
      <w:r w:rsidRPr="00514C0D">
        <w:t xml:space="preserve"> </w:t>
      </w:r>
    </w:p>
    <w:p w:rsidR="005C02CB" w:rsidRPr="00514C0D" w:rsidRDefault="005C02CB" w:rsidP="005C02CB">
      <w:pPr>
        <w:shd w:val="clear" w:color="auto" w:fill="FFFFFF"/>
        <w:tabs>
          <w:tab w:val="left" w:pos="768"/>
        </w:tabs>
        <w:ind w:firstLine="720"/>
        <w:jc w:val="both"/>
      </w:pPr>
      <w:r w:rsidRPr="00301D02">
        <w:t>В 2008 и 2009 году проводили ремонт котельной по заключению экспертной комиссии.</w:t>
      </w:r>
    </w:p>
    <w:p w:rsidR="005C02CB" w:rsidRPr="00514C0D" w:rsidRDefault="005C02CB" w:rsidP="005C02CB">
      <w:pPr>
        <w:shd w:val="clear" w:color="auto" w:fill="FFFFFF"/>
        <w:tabs>
          <w:tab w:val="left" w:pos="768"/>
        </w:tabs>
        <w:ind w:firstLine="720"/>
        <w:jc w:val="both"/>
      </w:pPr>
      <w:r w:rsidRPr="00514C0D">
        <w:t>Теплотрассу периодически заменяли участками по необходимости. Ремонтные работы теплотрассы пр</w:t>
      </w:r>
      <w:r>
        <w:t>оводились подручными средствами</w:t>
      </w:r>
      <w:r w:rsidRPr="00514C0D">
        <w:t>,</w:t>
      </w:r>
      <w:r>
        <w:t xml:space="preserve"> </w:t>
      </w:r>
      <w:r w:rsidRPr="00514C0D">
        <w:t>без соблюдения стандартов и ГОСТов при подборе труб,</w:t>
      </w:r>
      <w:r>
        <w:t xml:space="preserve"> </w:t>
      </w:r>
      <w:r w:rsidRPr="00514C0D">
        <w:t>с большим количеством сварочных швов. Под воздействием атмосф</w:t>
      </w:r>
      <w:r>
        <w:t>еры и теплоизоляционных средств</w:t>
      </w:r>
      <w:r w:rsidRPr="00514C0D">
        <w:t>,</w:t>
      </w:r>
      <w:r>
        <w:t xml:space="preserve"> </w:t>
      </w:r>
      <w:r w:rsidRPr="00514C0D">
        <w:t>трубы покрыты большим слоем коррозии. На протяжении эксплуатации теплотрассы проводилась замена некондиц</w:t>
      </w:r>
      <w:r>
        <w:t>и</w:t>
      </w:r>
      <w:r w:rsidRPr="00514C0D">
        <w:t>онных труб, непригодных для эксплуатации.</w:t>
      </w:r>
    </w:p>
    <w:p w:rsidR="005C02CB" w:rsidRPr="00514C0D" w:rsidRDefault="005C02CB" w:rsidP="005C02CB">
      <w:pPr>
        <w:shd w:val="clear" w:color="auto" w:fill="FFFFFF"/>
        <w:tabs>
          <w:tab w:val="left" w:pos="768"/>
        </w:tabs>
        <w:ind w:firstLine="720"/>
        <w:jc w:val="both"/>
      </w:pPr>
      <w:r>
        <w:t>В перспективе на 2018</w:t>
      </w:r>
      <w:r w:rsidRPr="00514C0D">
        <w:t xml:space="preserve"> -2020 годы планируется модернизация </w:t>
      </w:r>
      <w:r>
        <w:t>существующих тепловых сетей</w:t>
      </w:r>
      <w:r w:rsidRPr="00514C0D">
        <w:t xml:space="preserve">, протяженностью </w:t>
      </w:r>
      <w:smartTag w:uri="urn:schemas-microsoft-com:office:smarttags" w:element="metricconverter">
        <w:smartTagPr>
          <w:attr w:name="ProductID" w:val="4,84 км"/>
        </w:smartTagPr>
        <w:r>
          <w:t>4,84</w:t>
        </w:r>
        <w:r w:rsidRPr="00514C0D">
          <w:t xml:space="preserve"> км</w:t>
        </w:r>
      </w:smartTag>
      <w:r w:rsidRPr="00514C0D">
        <w:t>. (приложение 2).</w:t>
      </w:r>
    </w:p>
    <w:p w:rsidR="005C02CB" w:rsidRPr="0092276E" w:rsidRDefault="005C02CB" w:rsidP="005C02CB">
      <w:pPr>
        <w:ind w:firstLine="720"/>
        <w:jc w:val="both"/>
      </w:pPr>
      <w:r w:rsidRPr="0092276E">
        <w:t xml:space="preserve">В перспективе требуется заменить изношенный участок сооружений (теплотрассу) </w:t>
      </w:r>
      <w:smartTag w:uri="urn:schemas-microsoft-com:office:smarttags" w:element="metricconverter">
        <w:smartTagPr>
          <w:attr w:name="ProductID" w:val="1100 м"/>
        </w:smartTagPr>
        <w:r w:rsidRPr="0092276E">
          <w:t>1100 м</w:t>
        </w:r>
      </w:smartTag>
      <w:r w:rsidRPr="0092276E">
        <w:t xml:space="preserve"> и оборудования (котлы), установить резервный источник энергоснабжения.</w:t>
      </w:r>
    </w:p>
    <w:p w:rsidR="005C02CB" w:rsidRPr="00B56589" w:rsidRDefault="005C02CB" w:rsidP="005C02CB">
      <w:pPr>
        <w:autoSpaceDE w:val="0"/>
        <w:autoSpaceDN w:val="0"/>
        <w:adjustRightInd w:val="0"/>
        <w:ind w:firstLine="709"/>
        <w:jc w:val="both"/>
      </w:pPr>
      <w:r w:rsidRPr="0092276E">
        <w:t xml:space="preserve">При планировании производственной программы расход тепловой энергии на собственные нужды котельных принят равным 3,5% от отпущенной тепловой энергии (среднегодовой процент от выработки за 2010 - </w:t>
      </w:r>
      <w:smartTag w:uri="urn:schemas-microsoft-com:office:smarttags" w:element="metricconverter">
        <w:smartTagPr>
          <w:attr w:name="ProductID" w:val="2012 г"/>
        </w:smartTagPr>
        <w:r w:rsidRPr="0092276E">
          <w:t>2012 г</w:t>
        </w:r>
      </w:smartTag>
      <w:r w:rsidRPr="0092276E">
        <w:t>.г.). Снижение (повышение) данных по расчетной присоединенной нагрузке по сравнению с 2011г.г. обусловлено применением методики МДК 4-005-2004.</w:t>
      </w:r>
    </w:p>
    <w:p w:rsidR="005C02CB" w:rsidRPr="00B56589" w:rsidRDefault="005C02CB" w:rsidP="005C02CB">
      <w:pPr>
        <w:autoSpaceDE w:val="0"/>
        <w:autoSpaceDN w:val="0"/>
        <w:adjustRightInd w:val="0"/>
        <w:ind w:firstLine="709"/>
        <w:jc w:val="both"/>
      </w:pPr>
      <w:r w:rsidRPr="00B56589">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5C02CB" w:rsidRDefault="005C02CB" w:rsidP="005C02CB">
      <w:pPr>
        <w:autoSpaceDE w:val="0"/>
        <w:autoSpaceDN w:val="0"/>
        <w:adjustRightInd w:val="0"/>
        <w:ind w:firstLine="709"/>
        <w:jc w:val="both"/>
      </w:pPr>
      <w:r w:rsidRPr="00B56589">
        <w:t xml:space="preserve">Расчет тепловых потерь выполнен на основании положений Порядка расчета и обоснования в сетях теплоснабжения нормативов технологических потерь при передаче тепловой энергии, утвержденного </w:t>
      </w:r>
      <w:hyperlink r:id="rId5" w:history="1">
        <w:r w:rsidRPr="00B56589">
          <w:t>приказом</w:t>
        </w:r>
      </w:hyperlink>
      <w:r w:rsidRPr="00B56589">
        <w:t xml:space="preserve"> Минпромэнерго России от 04.10.2005 № 265 и зарегистрированного Минюстом России 19.10.2005 № 7095. </w:t>
      </w:r>
      <w:r w:rsidRPr="00B56589">
        <w:lastRenderedPageBreak/>
        <w:t>Снижение потерь в тепловых сетях будет достигаться за счет строительства теплотрассы из предизолированных труб, произведенных по новым технологиям (ППУ).</w:t>
      </w:r>
    </w:p>
    <w:p w:rsidR="005C02CB" w:rsidRPr="00B56589" w:rsidRDefault="005C02CB" w:rsidP="005C02CB">
      <w:pPr>
        <w:autoSpaceDE w:val="0"/>
        <w:autoSpaceDN w:val="0"/>
        <w:adjustRightInd w:val="0"/>
        <w:ind w:firstLine="709"/>
        <w:jc w:val="both"/>
      </w:pPr>
    </w:p>
    <w:p w:rsidR="005C02CB" w:rsidRPr="000729C2" w:rsidRDefault="005C02CB" w:rsidP="005C02CB">
      <w:pPr>
        <w:pStyle w:val="20"/>
        <w:tabs>
          <w:tab w:val="left" w:pos="708"/>
        </w:tabs>
        <w:spacing w:before="0" w:after="0"/>
        <w:ind w:hanging="851"/>
        <w:jc w:val="center"/>
        <w:rPr>
          <w:rFonts w:ascii="Times New Roman" w:hAnsi="Times New Roman"/>
          <w:i w:val="0"/>
          <w:spacing w:val="-5"/>
          <w:sz w:val="24"/>
        </w:rPr>
      </w:pPr>
      <w:r w:rsidRPr="000729C2">
        <w:rPr>
          <w:rFonts w:ascii="Times New Roman" w:hAnsi="Times New Roman"/>
          <w:i w:val="0"/>
          <w:spacing w:val="-5"/>
          <w:sz w:val="24"/>
        </w:rPr>
        <w:t>3.3. Благоустройство</w:t>
      </w:r>
    </w:p>
    <w:p w:rsidR="005C02CB" w:rsidRPr="000729C2" w:rsidRDefault="005C02CB" w:rsidP="005C02CB">
      <w:pPr>
        <w:pStyle w:val="20"/>
        <w:tabs>
          <w:tab w:val="left" w:pos="708"/>
        </w:tabs>
        <w:spacing w:before="0" w:after="0"/>
        <w:ind w:hanging="851"/>
        <w:jc w:val="center"/>
        <w:rPr>
          <w:rFonts w:ascii="Times New Roman" w:hAnsi="Times New Roman"/>
          <w:i w:val="0"/>
          <w:spacing w:val="-5"/>
          <w:sz w:val="24"/>
        </w:rPr>
      </w:pPr>
      <w:r w:rsidRPr="000729C2">
        <w:rPr>
          <w:rFonts w:ascii="Times New Roman" w:hAnsi="Times New Roman"/>
          <w:i w:val="0"/>
          <w:spacing w:val="-5"/>
          <w:sz w:val="24"/>
        </w:rPr>
        <w:t>Сбор и утилизация ТБО на территории муниципального образования</w:t>
      </w:r>
    </w:p>
    <w:p w:rsidR="005C02CB" w:rsidRPr="000729C2" w:rsidRDefault="005C02CB" w:rsidP="005C02CB">
      <w:pPr>
        <w:pStyle w:val="20"/>
        <w:tabs>
          <w:tab w:val="left" w:pos="708"/>
        </w:tabs>
        <w:spacing w:before="0" w:after="0"/>
        <w:ind w:hanging="851"/>
        <w:jc w:val="center"/>
        <w:rPr>
          <w:rFonts w:ascii="Times New Roman" w:hAnsi="Times New Roman"/>
          <w:b w:val="0"/>
          <w:i w:val="0"/>
          <w:spacing w:val="-5"/>
          <w:sz w:val="24"/>
        </w:rPr>
      </w:pPr>
      <w:r>
        <w:rPr>
          <w:rFonts w:ascii="Times New Roman" w:hAnsi="Times New Roman"/>
          <w:i w:val="0"/>
          <w:spacing w:val="-5"/>
          <w:sz w:val="24"/>
        </w:rPr>
        <w:t xml:space="preserve"> Лянинского</w:t>
      </w:r>
      <w:r w:rsidRPr="000729C2">
        <w:rPr>
          <w:rFonts w:ascii="Times New Roman" w:hAnsi="Times New Roman"/>
          <w:i w:val="0"/>
          <w:spacing w:val="-5"/>
          <w:sz w:val="24"/>
        </w:rPr>
        <w:t xml:space="preserve"> сельсовета и перспектива ее развития</w:t>
      </w:r>
      <w:r w:rsidRPr="000729C2">
        <w:rPr>
          <w:rFonts w:ascii="Times New Roman" w:hAnsi="Times New Roman"/>
          <w:b w:val="0"/>
          <w:i w:val="0"/>
          <w:spacing w:val="-5"/>
          <w:sz w:val="24"/>
        </w:rPr>
        <w:t>.</w:t>
      </w:r>
    </w:p>
    <w:p w:rsidR="005C02CB" w:rsidRPr="000729C2" w:rsidRDefault="005C02CB" w:rsidP="005C02CB">
      <w:pPr>
        <w:pStyle w:val="a3"/>
        <w:ind w:firstLine="550"/>
        <w:rPr>
          <w:b/>
          <w:color w:val="FF0000"/>
          <w:spacing w:val="-5"/>
          <w:szCs w:val="28"/>
        </w:rPr>
      </w:pPr>
      <w:r w:rsidRPr="000729C2">
        <w:rPr>
          <w:szCs w:val="28"/>
        </w:rPr>
        <w:t xml:space="preserve">На территории муниципального образования </w:t>
      </w:r>
      <w:r>
        <w:rPr>
          <w:szCs w:val="28"/>
        </w:rPr>
        <w:t>Лянинского</w:t>
      </w:r>
      <w:r w:rsidRPr="000729C2">
        <w:rPr>
          <w:szCs w:val="28"/>
        </w:rPr>
        <w:t xml:space="preserve"> сельсовет</w:t>
      </w:r>
      <w:r>
        <w:rPr>
          <w:szCs w:val="28"/>
        </w:rPr>
        <w:t>а силами МУП ЖКХ «Лянинское</w:t>
      </w:r>
      <w:r w:rsidRPr="000729C2">
        <w:rPr>
          <w:szCs w:val="28"/>
        </w:rPr>
        <w:t>» организован</w:t>
      </w:r>
      <w:r>
        <w:rPr>
          <w:szCs w:val="28"/>
        </w:rPr>
        <w:t>а</w:t>
      </w:r>
      <w:r w:rsidRPr="000729C2">
        <w:rPr>
          <w:szCs w:val="28"/>
        </w:rPr>
        <w:t xml:space="preserve"> </w:t>
      </w:r>
      <w:r>
        <w:rPr>
          <w:szCs w:val="28"/>
        </w:rPr>
        <w:t>1 контейнерная площадка и контейнер</w:t>
      </w:r>
      <w:r w:rsidRPr="000729C2">
        <w:rPr>
          <w:szCs w:val="28"/>
        </w:rPr>
        <w:t xml:space="preserve"> для сбора и вывоза</w:t>
      </w:r>
      <w:r>
        <w:rPr>
          <w:szCs w:val="28"/>
        </w:rPr>
        <w:t xml:space="preserve"> ТБО на площадку</w:t>
      </w:r>
      <w:r w:rsidRPr="000729C2">
        <w:rPr>
          <w:szCs w:val="28"/>
        </w:rPr>
        <w:t xml:space="preserve"> временного хранения</w:t>
      </w:r>
      <w:r>
        <w:rPr>
          <w:szCs w:val="28"/>
        </w:rPr>
        <w:t>. Данной услугой пользуе</w:t>
      </w:r>
      <w:r w:rsidRPr="000729C2">
        <w:rPr>
          <w:szCs w:val="28"/>
        </w:rPr>
        <w:t xml:space="preserve">тся </w:t>
      </w:r>
      <w:r>
        <w:rPr>
          <w:szCs w:val="28"/>
        </w:rPr>
        <w:t>81 жилец</w:t>
      </w:r>
      <w:r w:rsidRPr="000729C2">
        <w:rPr>
          <w:szCs w:val="28"/>
        </w:rPr>
        <w:t xml:space="preserve">, что составляет </w:t>
      </w:r>
      <w:r>
        <w:rPr>
          <w:szCs w:val="28"/>
        </w:rPr>
        <w:t>8</w:t>
      </w:r>
      <w:r w:rsidRPr="000729C2">
        <w:rPr>
          <w:szCs w:val="28"/>
        </w:rPr>
        <w:t>% от общего числа жителей. Граждане, проживающие в частном секторе, и организации организуют сбор и вывоз ТБО собственными силами.</w:t>
      </w:r>
    </w:p>
    <w:p w:rsidR="005C02CB" w:rsidRPr="000729C2" w:rsidRDefault="005C02CB" w:rsidP="005C02CB">
      <w:pPr>
        <w:pStyle w:val="a3"/>
        <w:ind w:firstLine="709"/>
        <w:rPr>
          <w:b/>
          <w:szCs w:val="28"/>
        </w:rPr>
      </w:pPr>
      <w:r w:rsidRPr="000729C2">
        <w:rPr>
          <w:szCs w:val="28"/>
        </w:rPr>
        <w:t xml:space="preserve">На территории </w:t>
      </w:r>
      <w:r>
        <w:rPr>
          <w:szCs w:val="28"/>
        </w:rPr>
        <w:t>Лянинского</w:t>
      </w:r>
      <w:r w:rsidRPr="000729C2">
        <w:rPr>
          <w:szCs w:val="28"/>
        </w:rPr>
        <w:t xml:space="preserve"> сельсовета </w:t>
      </w:r>
      <w:r w:rsidRPr="004512C5">
        <w:rPr>
          <w:szCs w:val="28"/>
        </w:rPr>
        <w:t xml:space="preserve">в </w:t>
      </w:r>
      <w:smartTag w:uri="urn:schemas-microsoft-com:office:smarttags" w:element="metricconverter">
        <w:smartTagPr>
          <w:attr w:name="ProductID" w:val="500 м"/>
        </w:smartTagPr>
        <w:r w:rsidRPr="004512C5">
          <w:rPr>
            <w:szCs w:val="28"/>
          </w:rPr>
          <w:t>500 м</w:t>
        </w:r>
      </w:smartTag>
      <w:r w:rsidRPr="004512C5">
        <w:rPr>
          <w:szCs w:val="28"/>
        </w:rPr>
        <w:t xml:space="preserve"> от с. Лянино</w:t>
      </w:r>
      <w:r>
        <w:rPr>
          <w:szCs w:val="28"/>
        </w:rPr>
        <w:t>.</w:t>
      </w:r>
      <w:r w:rsidRPr="000729C2">
        <w:rPr>
          <w:szCs w:val="28"/>
        </w:rPr>
        <w:t xml:space="preserve"> </w:t>
      </w:r>
    </w:p>
    <w:p w:rsidR="005C02CB" w:rsidRPr="000729C2" w:rsidRDefault="005C02CB" w:rsidP="005C02CB">
      <w:pPr>
        <w:pStyle w:val="32"/>
        <w:spacing w:after="0"/>
        <w:ind w:firstLine="550"/>
        <w:jc w:val="both"/>
        <w:rPr>
          <w:sz w:val="24"/>
          <w:szCs w:val="24"/>
        </w:rPr>
      </w:pPr>
      <w:r w:rsidRPr="000729C2">
        <w:rPr>
          <w:sz w:val="24"/>
          <w:szCs w:val="24"/>
        </w:rPr>
        <w:t xml:space="preserve">Анализируя проблемы системы по сбору и вывозу ТБО, необходимо отметить следующее: </w:t>
      </w:r>
    </w:p>
    <w:p w:rsidR="005C02CB" w:rsidRPr="000729C2" w:rsidRDefault="005C02CB" w:rsidP="005C02CB">
      <w:pPr>
        <w:pStyle w:val="23"/>
        <w:spacing w:line="240" w:lineRule="auto"/>
        <w:jc w:val="both"/>
      </w:pPr>
      <w:r w:rsidRPr="000729C2">
        <w:t>- рост потребительского спроса населения и рост объемов образования отходов;</w:t>
      </w:r>
    </w:p>
    <w:p w:rsidR="005C02CB" w:rsidRPr="000729C2" w:rsidRDefault="005C02CB" w:rsidP="005C02CB">
      <w:pPr>
        <w:pStyle w:val="23"/>
        <w:spacing w:line="240" w:lineRule="auto"/>
        <w:jc w:val="both"/>
      </w:pPr>
      <w:r w:rsidRPr="000729C2">
        <w:t>-возникновение небольших несанкционированных свалок;</w:t>
      </w:r>
    </w:p>
    <w:p w:rsidR="005C02CB" w:rsidRPr="000729C2" w:rsidRDefault="005C02CB" w:rsidP="005C02CB">
      <w:pPr>
        <w:pStyle w:val="23"/>
        <w:spacing w:line="240" w:lineRule="auto"/>
        <w:jc w:val="both"/>
      </w:pPr>
      <w:r w:rsidRPr="000729C2">
        <w:t>-отсутствие спец. машин для вывоза ТБО;</w:t>
      </w:r>
    </w:p>
    <w:p w:rsidR="005C02CB" w:rsidRPr="000729C2" w:rsidRDefault="005C02CB" w:rsidP="005C02CB">
      <w:pPr>
        <w:pStyle w:val="23"/>
        <w:spacing w:line="240" w:lineRule="auto"/>
        <w:jc w:val="both"/>
      </w:pPr>
      <w:r w:rsidRPr="000729C2">
        <w:t>-низкая активность населения в решении проблемы по обращению с отходами;</w:t>
      </w:r>
    </w:p>
    <w:p w:rsidR="005C02CB" w:rsidRPr="000729C2" w:rsidRDefault="005C02CB" w:rsidP="005C02CB">
      <w:pPr>
        <w:pStyle w:val="23"/>
        <w:spacing w:line="240" w:lineRule="auto"/>
        <w:jc w:val="both"/>
      </w:pPr>
      <w:r w:rsidRPr="000729C2">
        <w:t>- ограниченность средств местного бюджета.</w:t>
      </w:r>
    </w:p>
    <w:p w:rsidR="005C02CB" w:rsidRPr="000729C2" w:rsidRDefault="005C02CB" w:rsidP="005C02CB">
      <w:pPr>
        <w:pStyle w:val="23"/>
        <w:spacing w:line="240" w:lineRule="auto"/>
        <w:ind w:firstLine="550"/>
        <w:jc w:val="both"/>
      </w:pPr>
      <w:r w:rsidRPr="000729C2">
        <w:t>В связи с вышеуказанным, необходимо рассмотреть и реализовать в ближайшее время следующие мероприятия:</w:t>
      </w:r>
    </w:p>
    <w:p w:rsidR="005C02CB" w:rsidRPr="000729C2" w:rsidRDefault="005C02CB" w:rsidP="005C02CB">
      <w:pPr>
        <w:pStyle w:val="23"/>
        <w:spacing w:line="240" w:lineRule="auto"/>
        <w:jc w:val="both"/>
      </w:pPr>
      <w:r w:rsidRPr="000729C2">
        <w:t xml:space="preserve"> - организовать и упорядочить работу по сбору и вывозу отходов от жителей частного сектора;</w:t>
      </w:r>
    </w:p>
    <w:p w:rsidR="005C02CB" w:rsidRPr="000729C2" w:rsidRDefault="005C02CB" w:rsidP="005C02CB">
      <w:pPr>
        <w:jc w:val="both"/>
        <w:rPr>
          <w:b/>
          <w:i/>
          <w:sz w:val="28"/>
          <w:szCs w:val="28"/>
        </w:rPr>
      </w:pPr>
      <w:r w:rsidRPr="000729C2">
        <w:t>-  разработать специальные мероприятия по содержанию мест размещения отходов на должном уровне до появления в районе полигона по переработке отходов</w:t>
      </w:r>
    </w:p>
    <w:p w:rsidR="005C02CB" w:rsidRPr="00DF0BA1" w:rsidRDefault="005C02CB" w:rsidP="005C02CB">
      <w:pPr>
        <w:autoSpaceDE w:val="0"/>
        <w:autoSpaceDN w:val="0"/>
        <w:adjustRightInd w:val="0"/>
        <w:ind w:firstLine="709"/>
        <w:jc w:val="both"/>
        <w:rPr>
          <w:highlight w:val="yellow"/>
        </w:rPr>
      </w:pPr>
    </w:p>
    <w:p w:rsidR="005C02CB" w:rsidRDefault="005C02CB" w:rsidP="005C02CB">
      <w:pPr>
        <w:numPr>
          <w:ilvl w:val="1"/>
          <w:numId w:val="38"/>
        </w:numPr>
        <w:shd w:val="clear" w:color="auto" w:fill="FFFFFF"/>
        <w:tabs>
          <w:tab w:val="left" w:pos="768"/>
        </w:tabs>
        <w:jc w:val="center"/>
        <w:rPr>
          <w:b/>
        </w:rPr>
      </w:pPr>
      <w:r w:rsidRPr="000729C2">
        <w:rPr>
          <w:b/>
        </w:rPr>
        <w:t>Характеристика уличного освещения.</w:t>
      </w:r>
    </w:p>
    <w:p w:rsidR="005C02CB" w:rsidRPr="000729C2" w:rsidRDefault="005C02CB" w:rsidP="005C02CB">
      <w:pPr>
        <w:shd w:val="clear" w:color="auto" w:fill="FFFFFF"/>
        <w:tabs>
          <w:tab w:val="left" w:pos="768"/>
        </w:tabs>
        <w:jc w:val="center"/>
        <w:rPr>
          <w:b/>
        </w:rPr>
      </w:pPr>
    </w:p>
    <w:p w:rsidR="005C02CB" w:rsidRPr="00095133" w:rsidRDefault="005C02CB" w:rsidP="005C02CB">
      <w:pPr>
        <w:shd w:val="clear" w:color="auto" w:fill="FFFFFF"/>
        <w:tabs>
          <w:tab w:val="left" w:pos="768"/>
        </w:tabs>
        <w:ind w:firstLine="540"/>
        <w:jc w:val="both"/>
      </w:pPr>
      <w:r w:rsidRPr="005C5BDC">
        <w:t xml:space="preserve">Уличное освещение населенных пунктов осуществляется при помощи </w:t>
      </w:r>
      <w:r>
        <w:t xml:space="preserve">светодиодных </w:t>
      </w:r>
      <w:r w:rsidRPr="005C5BDC">
        <w:t xml:space="preserve">светильников с </w:t>
      </w:r>
      <w:r>
        <w:t>энергосберегающими лампами</w:t>
      </w:r>
      <w:r w:rsidRPr="005C5BDC">
        <w:t xml:space="preserve"> мощностью </w:t>
      </w:r>
      <w:r w:rsidRPr="000D6D27">
        <w:t xml:space="preserve">до </w:t>
      </w:r>
      <w:r>
        <w:t>190</w:t>
      </w:r>
      <w:r w:rsidRPr="000D6D27">
        <w:t xml:space="preserve"> ВТ в количестве 75 штук</w:t>
      </w:r>
      <w:r w:rsidRPr="005E034D">
        <w:t>, в том числе в с. Лянино – 55 светильников, д. Барлакуль – 20 светильников. Режим работы светильников</w:t>
      </w:r>
      <w:r w:rsidRPr="000D6D27">
        <w:t xml:space="preserve"> регулируется вручную. Ежегодно на уличное освещение затрачивается 50,3 тыс. КВТ/час. Затраты местного бюджета на эти цели составляют не менее 165 тыс. руб</w:t>
      </w:r>
      <w:r>
        <w:t>лей</w:t>
      </w:r>
      <w:r w:rsidRPr="000D6D27">
        <w:t xml:space="preserve"> в год. </w:t>
      </w:r>
    </w:p>
    <w:p w:rsidR="005C02CB" w:rsidRPr="00514C0D" w:rsidRDefault="005C02CB" w:rsidP="005C02CB">
      <w:pPr>
        <w:jc w:val="both"/>
      </w:pPr>
    </w:p>
    <w:p w:rsidR="005C02CB" w:rsidRPr="00C0572D" w:rsidRDefault="005C02CB" w:rsidP="005C02CB">
      <w:pPr>
        <w:numPr>
          <w:ilvl w:val="0"/>
          <w:numId w:val="34"/>
        </w:numPr>
        <w:ind w:left="0"/>
        <w:jc w:val="center"/>
        <w:rPr>
          <w:b/>
        </w:rPr>
      </w:pPr>
      <w:r w:rsidRPr="00C0572D">
        <w:rPr>
          <w:b/>
        </w:rPr>
        <w:t>Перспективы развития муниципального образования</w:t>
      </w:r>
    </w:p>
    <w:p w:rsidR="005C02CB" w:rsidRPr="00C0572D" w:rsidRDefault="005C02CB" w:rsidP="005C02CB">
      <w:pPr>
        <w:ind w:firstLine="540"/>
        <w:jc w:val="both"/>
        <w:rPr>
          <w:b/>
        </w:rPr>
      </w:pPr>
      <w:r>
        <w:rPr>
          <w:b/>
        </w:rPr>
        <w:t xml:space="preserve">     Лянинского</w:t>
      </w:r>
      <w:r w:rsidRPr="00C0572D">
        <w:rPr>
          <w:b/>
        </w:rPr>
        <w:t xml:space="preserve"> сельсовета и прогноз спроса на коммунальные ресурсы</w:t>
      </w:r>
    </w:p>
    <w:p w:rsidR="005C02CB" w:rsidRDefault="005C02CB" w:rsidP="005C02CB">
      <w:pPr>
        <w:pStyle w:val="16"/>
      </w:pPr>
      <w:r w:rsidRPr="000D6D27">
        <w:t>В соответствии с Комплексной программой социально – экономического развития Лянинского сельсовета на 2011-2025 года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5C02CB" w:rsidRPr="000D6D27" w:rsidRDefault="005C02CB" w:rsidP="005C02CB">
      <w:pPr>
        <w:ind w:firstLine="708"/>
        <w:jc w:val="both"/>
      </w:pPr>
      <w:r w:rsidRPr="003E78CF">
        <w:t xml:space="preserve">Положительно характеризуется стабильный объем оказанных платных услуг населению, увеличение перевезенных грузов автомобильным транспортом. Объем производства продукции сельского хозяйства уменьшился на </w:t>
      </w:r>
      <w:r w:rsidRPr="003E78CF">
        <w:rPr>
          <w:b/>
        </w:rPr>
        <w:t>2,8</w:t>
      </w:r>
      <w:r w:rsidRPr="003E78CF">
        <w:t xml:space="preserve"> млн. руб., в соответствии с реальными располагаемыми денежными доходами населения. Благоприятная</w:t>
      </w:r>
      <w:r w:rsidRPr="000D6D27">
        <w:t xml:space="preserve"> динамика сохраняется по обороту розничной торговли. Однако наблюдаются негативные</w:t>
      </w:r>
      <w:r w:rsidRPr="000D6D27">
        <w:rPr>
          <w:i/>
        </w:rPr>
        <w:t xml:space="preserve"> </w:t>
      </w:r>
      <w:r w:rsidRPr="000D6D27">
        <w:t>тенденции по ряду параметров, прежде всего, в  реальной заработной плате населения, усиливается социальная и экономическая дифференциация населения. В последние годы увеличилось число родившихся детей, но численность населения постоянно снижается.</w:t>
      </w:r>
    </w:p>
    <w:p w:rsidR="005C02CB" w:rsidRPr="000D6D27" w:rsidRDefault="005C02CB" w:rsidP="005C02CB">
      <w:pPr>
        <w:ind w:firstLine="720"/>
        <w:jc w:val="both"/>
      </w:pPr>
      <w:r w:rsidRPr="000D6D27">
        <w:t xml:space="preserve">На территории поселения функционирует сельскохозяйственное предприятие ОАО «Лянинское» от результатов их работы в значительной степени зависит развитие поселения, социальное спокойствие, благосостояние каждой семьи. </w:t>
      </w:r>
    </w:p>
    <w:p w:rsidR="005C02CB" w:rsidRPr="003E78CF" w:rsidRDefault="005C02CB" w:rsidP="005C02CB">
      <w:pPr>
        <w:ind w:firstLine="360"/>
        <w:jc w:val="both"/>
        <w:rPr>
          <w:szCs w:val="28"/>
        </w:rPr>
      </w:pPr>
      <w:r w:rsidRPr="003E78CF">
        <w:rPr>
          <w:szCs w:val="28"/>
        </w:rPr>
        <w:t xml:space="preserve">Площадь  посевных угодий  остаётся на прежнем уровне и составляет </w:t>
      </w:r>
      <w:smartTag w:uri="urn:schemas-microsoft-com:office:smarttags" w:element="metricconverter">
        <w:smartTagPr>
          <w:attr w:name="ProductID" w:val="2011 га"/>
        </w:smartTagPr>
        <w:r w:rsidRPr="003E78CF">
          <w:rPr>
            <w:szCs w:val="28"/>
          </w:rPr>
          <w:t>2011</w:t>
        </w:r>
        <w:r w:rsidRPr="003E78CF">
          <w:rPr>
            <w:color w:val="FF0000"/>
            <w:szCs w:val="28"/>
          </w:rPr>
          <w:t xml:space="preserve"> </w:t>
        </w:r>
        <w:r w:rsidRPr="003E78CF">
          <w:rPr>
            <w:szCs w:val="28"/>
          </w:rPr>
          <w:t>га</w:t>
        </w:r>
      </w:smartTag>
      <w:r w:rsidRPr="003E78CF">
        <w:rPr>
          <w:szCs w:val="28"/>
        </w:rPr>
        <w:t>.</w:t>
      </w:r>
      <w:r w:rsidRPr="003E78CF">
        <w:t xml:space="preserve"> </w:t>
      </w:r>
      <w:r>
        <w:t>В 2012 году снизилась у</w:t>
      </w:r>
      <w:r w:rsidRPr="003E78CF">
        <w:t xml:space="preserve">рожайность зерновых  составляет 39,6  %  к </w:t>
      </w:r>
      <w:smartTag w:uri="urn:schemas-microsoft-com:office:smarttags" w:element="metricconverter">
        <w:smartTagPr>
          <w:attr w:name="ProductID" w:val="2011 г"/>
        </w:smartTagPr>
        <w:r w:rsidRPr="003E78CF">
          <w:t>2011 г</w:t>
        </w:r>
      </w:smartTag>
      <w:r w:rsidRPr="003E78CF">
        <w:t xml:space="preserve"> , и составила в бункерном весе 3,6</w:t>
      </w:r>
      <w:r>
        <w:t xml:space="preserve"> ц/га</w:t>
      </w:r>
      <w:r w:rsidRPr="003E78CF">
        <w:t xml:space="preserve"> (из-за погодных условий). </w:t>
      </w:r>
      <w:r w:rsidRPr="003E78CF">
        <w:rPr>
          <w:szCs w:val="28"/>
        </w:rPr>
        <w:t xml:space="preserve">Всеми категориями хозяйств произведено молока  1526,0 тонн. Надой на фуражную корову в хозяйствах </w:t>
      </w:r>
      <w:r w:rsidRPr="003E78CF">
        <w:rPr>
          <w:szCs w:val="28"/>
        </w:rPr>
        <w:lastRenderedPageBreak/>
        <w:t xml:space="preserve">всех категорий составил </w:t>
      </w:r>
      <w:smartTag w:uri="urn:schemas-microsoft-com:office:smarttags" w:element="metricconverter">
        <w:smartTagPr>
          <w:attr w:name="ProductID" w:val="2458 кг"/>
        </w:smartTagPr>
        <w:r w:rsidRPr="003E78CF">
          <w:rPr>
            <w:szCs w:val="28"/>
          </w:rPr>
          <w:t>2458 кг</w:t>
        </w:r>
      </w:smartTag>
      <w:r w:rsidRPr="003E78CF">
        <w:rPr>
          <w:szCs w:val="28"/>
        </w:rPr>
        <w:t>. Поголовье коров составило 621 голов, в том числе в сельскохозяйственных предприятиях – 455 голов.</w:t>
      </w:r>
    </w:p>
    <w:p w:rsidR="005C02CB" w:rsidRDefault="005C02CB" w:rsidP="005C02CB">
      <w:pPr>
        <w:ind w:firstLine="720"/>
        <w:jc w:val="both"/>
      </w:pPr>
    </w:p>
    <w:p w:rsidR="005C02CB" w:rsidRPr="000D6D27" w:rsidRDefault="005C02CB" w:rsidP="005C02CB">
      <w:pPr>
        <w:ind w:firstLine="720"/>
        <w:jc w:val="both"/>
      </w:pPr>
      <w:r w:rsidRPr="000D6D27">
        <w:t xml:space="preserve">На 2014 год запланирован капитальный ремонт Дома культуры, что даст возможность молодежи и старшему поколению разнообразить свой досуг. </w:t>
      </w:r>
    </w:p>
    <w:p w:rsidR="005C02CB" w:rsidRDefault="005C02CB" w:rsidP="005C02CB">
      <w:pPr>
        <w:ind w:firstLine="720"/>
        <w:jc w:val="both"/>
      </w:pPr>
      <w:r w:rsidRPr="000D6D27">
        <w:t>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в том числе по водоснабжению за счет подключения к централизованному водоснабжению всех потребителей воды, снижению потерь при транспортировке до 61%. Мероприятия  в сфере теплоснабжения  позволят увеличить объем оказанных услуг  в результате присоединения к тепловым сетям новых потребителей, снижения тепловых потерь при транспортировке до 22%  за счет  использования  энергоэффективных  материалов и технологий</w:t>
      </w:r>
      <w:r>
        <w:t>.</w:t>
      </w:r>
    </w:p>
    <w:p w:rsidR="005C02CB" w:rsidRDefault="005C02CB" w:rsidP="005C02CB">
      <w:pPr>
        <w:jc w:val="both"/>
        <w:rPr>
          <w:b/>
        </w:rPr>
      </w:pPr>
      <w:r>
        <w:rPr>
          <w:b/>
        </w:rPr>
        <w:t xml:space="preserve">                                     </w:t>
      </w:r>
    </w:p>
    <w:p w:rsidR="005C02CB" w:rsidRDefault="005C02CB" w:rsidP="005C02CB">
      <w:pPr>
        <w:numPr>
          <w:ilvl w:val="0"/>
          <w:numId w:val="34"/>
        </w:numPr>
        <w:shd w:val="clear" w:color="auto" w:fill="FFFFFF"/>
        <w:spacing w:before="270"/>
        <w:ind w:firstLine="218"/>
        <w:rPr>
          <w:b/>
        </w:rPr>
      </w:pPr>
      <w:r>
        <w:rPr>
          <w:b/>
          <w:bCs/>
          <w:color w:val="000000"/>
        </w:rPr>
        <w:t>Цели,  задачи, целевые индикаторы  и этапы   реализации  программы</w:t>
      </w:r>
    </w:p>
    <w:p w:rsidR="005C02CB" w:rsidRDefault="005C02CB" w:rsidP="005C02CB">
      <w:pPr>
        <w:pStyle w:val="affffffff"/>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Целью программы является </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-реконструкция, строительство и модернизация систем коммунальной инфраструктуры и объектов водо-, теплоснабжения.</w:t>
      </w:r>
    </w:p>
    <w:p w:rsidR="005C02CB" w:rsidRDefault="005C02CB" w:rsidP="005C02CB">
      <w:pPr>
        <w:pStyle w:val="affffffff"/>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К основным  задачам  Программы относятся: </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 повышение надежности и эффективности функционирования коммунальных систем;</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 xml:space="preserve">- развитие системы коммунальной инфраструктуры Лянинского сельского поселения, отвечающей современным требованиям экономического развития и достижениям в науке, технике и технологии производства </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 xml:space="preserve"> - повышение качества коммунальных услуг, предоставляемых потребителям  поселения;</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-определение источников привлечения средств, для развития систем коммунальной инфраструктуры города в интересах жилищного и промышленного строительства;</w:t>
      </w:r>
    </w:p>
    <w:p w:rsidR="005C02CB" w:rsidRDefault="005C02CB" w:rsidP="005C02CB">
      <w:pPr>
        <w:pStyle w:val="affffffff"/>
        <w:rPr>
          <w:rFonts w:ascii="Times New Roman" w:hAnsi="Times New Roman" w:cs="Times New Roman"/>
          <w:sz w:val="24"/>
          <w:szCs w:val="24"/>
          <w:lang w:val="ru-RU"/>
        </w:rPr>
      </w:pPr>
      <w:r>
        <w:rPr>
          <w:rFonts w:ascii="Times New Roman" w:hAnsi="Times New Roman" w:cs="Times New Roman"/>
          <w:sz w:val="24"/>
          <w:szCs w:val="24"/>
          <w:lang w:val="ru-RU"/>
        </w:rPr>
        <w:t>-привлечение инвестиций в жилищно-коммунальный комплекс.</w:t>
      </w:r>
    </w:p>
    <w:p w:rsidR="005C02CB" w:rsidRDefault="005C02CB" w:rsidP="005C02CB">
      <w:pPr>
        <w:shd w:val="clear" w:color="auto" w:fill="FFFFFF"/>
        <w:ind w:right="4" w:firstLine="4"/>
        <w:jc w:val="both"/>
        <w:rPr>
          <w:color w:val="000000"/>
        </w:rPr>
      </w:pPr>
      <w:r>
        <w:rPr>
          <w:color w:val="000000"/>
        </w:rPr>
        <w:t>- обеспечение бюджетной поддержки процесса модернизации жилищно-коммунального комплекса поселения.</w:t>
      </w:r>
    </w:p>
    <w:p w:rsidR="005C02CB" w:rsidRDefault="005C02CB" w:rsidP="005C02CB">
      <w:pPr>
        <w:widowControl w:val="0"/>
        <w:shd w:val="clear" w:color="auto" w:fill="FFFFFF"/>
        <w:tabs>
          <w:tab w:val="left" w:pos="263"/>
        </w:tabs>
        <w:autoSpaceDE w:val="0"/>
        <w:autoSpaceDN w:val="0"/>
        <w:adjustRightInd w:val="0"/>
        <w:jc w:val="both"/>
        <w:rPr>
          <w:color w:val="000000"/>
        </w:rPr>
      </w:pPr>
      <w:r>
        <w:rPr>
          <w:color w:val="000000"/>
        </w:rPr>
        <w:t>- снижение себестоимости коммунальных услуг, устранение дисбаланса между ценой производства и ценой реализации.</w:t>
      </w:r>
    </w:p>
    <w:p w:rsidR="005C02CB" w:rsidRDefault="005C02CB" w:rsidP="005C02CB">
      <w:pPr>
        <w:ind w:firstLine="567"/>
        <w:jc w:val="both"/>
        <w:rPr>
          <w:color w:val="000000"/>
        </w:rPr>
      </w:pPr>
      <w:r>
        <w:rPr>
          <w:color w:val="000000"/>
        </w:rPr>
        <w:t>Цели и задачи программы, определяются индикаторами в сфере коммунального комплекса:</w:t>
      </w:r>
    </w:p>
    <w:p w:rsidR="005C02CB" w:rsidRDefault="005C02CB" w:rsidP="005C02CB">
      <w:pPr>
        <w:ind w:firstLine="567"/>
        <w:jc w:val="both"/>
        <w:rPr>
          <w:color w:val="000000"/>
        </w:rPr>
      </w:pPr>
    </w:p>
    <w:p w:rsidR="005C02CB" w:rsidRPr="00514C0D" w:rsidRDefault="005C02CB" w:rsidP="005C02CB">
      <w:pPr>
        <w:ind w:firstLine="567"/>
        <w:jc w:val="both"/>
        <w:rPr>
          <w:b/>
          <w:color w:val="000000"/>
        </w:rPr>
      </w:pPr>
      <w:r w:rsidRPr="00514C0D">
        <w:rPr>
          <w:b/>
          <w:color w:val="000000"/>
        </w:rPr>
        <w:t>Водоснабжение:</w:t>
      </w:r>
    </w:p>
    <w:tbl>
      <w:tblPr>
        <w:tblW w:w="1036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6"/>
        <w:gridCol w:w="2362"/>
        <w:gridCol w:w="898"/>
        <w:gridCol w:w="1082"/>
        <w:gridCol w:w="4500"/>
      </w:tblGrid>
      <w:tr w:rsidR="005C02CB" w:rsidRPr="006F2E0A" w:rsidTr="00F44693">
        <w:tc>
          <w:tcPr>
            <w:tcW w:w="1526" w:type="dxa"/>
            <w:vMerge w:val="restart"/>
            <w:tcBorders>
              <w:top w:val="single" w:sz="4" w:space="0" w:color="C0C0C0"/>
              <w:left w:val="single" w:sz="4"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Индикатор</w:t>
            </w:r>
          </w:p>
          <w:p w:rsidR="005C02CB" w:rsidRPr="006F2E0A" w:rsidRDefault="005C02CB" w:rsidP="00F44693">
            <w:pPr>
              <w:jc w:val="center"/>
              <w:rPr>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Расчет индикатора</w:t>
            </w:r>
          </w:p>
        </w:tc>
        <w:tc>
          <w:tcPr>
            <w:tcW w:w="1980" w:type="dxa"/>
            <w:gridSpan w:val="2"/>
            <w:tcBorders>
              <w:top w:val="single" w:sz="4" w:space="0" w:color="C0C0C0"/>
              <w:left w:val="single" w:sz="6"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Показатели всего/на модерн.участке</w:t>
            </w:r>
          </w:p>
        </w:tc>
        <w:tc>
          <w:tcPr>
            <w:tcW w:w="4500" w:type="dxa"/>
            <w:vMerge w:val="restart"/>
            <w:tcBorders>
              <w:top w:val="single" w:sz="4" w:space="0" w:color="C0C0C0"/>
              <w:left w:val="single" w:sz="6" w:space="0" w:color="C0C0C0"/>
              <w:bottom w:val="single" w:sz="6" w:space="0" w:color="C0C0C0"/>
              <w:right w:val="single" w:sz="4" w:space="0" w:color="C0C0C0"/>
            </w:tcBorders>
          </w:tcPr>
          <w:p w:rsidR="005C02CB" w:rsidRPr="006F2E0A" w:rsidRDefault="005C02CB" w:rsidP="00F44693">
            <w:pPr>
              <w:jc w:val="center"/>
              <w:rPr>
                <w:b/>
                <w:color w:val="000000"/>
              </w:rPr>
            </w:pPr>
            <w:r w:rsidRPr="006F2E0A">
              <w:rPr>
                <w:b/>
                <w:color w:val="000000"/>
              </w:rPr>
              <w:t>Характеристика показателя</w:t>
            </w:r>
          </w:p>
        </w:tc>
      </w:tr>
      <w:tr w:rsidR="005C02CB" w:rsidRPr="006F2E0A" w:rsidTr="00F44693">
        <w:tc>
          <w:tcPr>
            <w:tcW w:w="1526" w:type="dxa"/>
            <w:vMerge/>
            <w:tcBorders>
              <w:top w:val="single" w:sz="4" w:space="0" w:color="C0C0C0"/>
              <w:left w:val="single" w:sz="4" w:space="0" w:color="C0C0C0"/>
              <w:bottom w:val="single" w:sz="6" w:space="0" w:color="C0C0C0"/>
              <w:right w:val="single" w:sz="6" w:space="0" w:color="C0C0C0"/>
            </w:tcBorders>
            <w:vAlign w:val="center"/>
          </w:tcPr>
          <w:p w:rsidR="005C02CB" w:rsidRPr="006F2E0A" w:rsidRDefault="005C02CB" w:rsidP="00F44693">
            <w:pPr>
              <w:rPr>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tcPr>
          <w:p w:rsidR="005C02CB" w:rsidRPr="006F2E0A" w:rsidRDefault="005C02CB" w:rsidP="00F44693">
            <w:pPr>
              <w:rPr>
                <w:b/>
                <w:color w:val="000000"/>
              </w:rPr>
            </w:pPr>
          </w:p>
        </w:tc>
        <w:tc>
          <w:tcPr>
            <w:tcW w:w="898" w:type="dxa"/>
            <w:tcBorders>
              <w:top w:val="single" w:sz="6" w:space="0" w:color="C0C0C0"/>
              <w:left w:val="single" w:sz="6" w:space="0" w:color="C0C0C0"/>
              <w:bottom w:val="single" w:sz="6" w:space="0" w:color="C0C0C0"/>
              <w:right w:val="single" w:sz="6" w:space="0" w:color="C0C0C0"/>
            </w:tcBorders>
          </w:tcPr>
          <w:p w:rsidR="005C02CB" w:rsidRPr="00A004BE" w:rsidRDefault="005C02CB" w:rsidP="00F44693">
            <w:pPr>
              <w:jc w:val="center"/>
              <w:rPr>
                <w:color w:val="000000"/>
                <w:spacing w:val="2"/>
              </w:rPr>
            </w:pPr>
            <w:r>
              <w:rPr>
                <w:color w:val="000000"/>
                <w:spacing w:val="2"/>
              </w:rPr>
              <w:t>2012</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2015</w:t>
            </w:r>
          </w:p>
        </w:tc>
        <w:tc>
          <w:tcPr>
            <w:tcW w:w="4500" w:type="dxa"/>
            <w:vMerge/>
            <w:tcBorders>
              <w:top w:val="single" w:sz="4" w:space="0" w:color="C0C0C0"/>
              <w:left w:val="single" w:sz="6" w:space="0" w:color="C0C0C0"/>
              <w:bottom w:val="single" w:sz="6" w:space="0" w:color="C0C0C0"/>
              <w:right w:val="single" w:sz="4" w:space="0" w:color="C0C0C0"/>
            </w:tcBorders>
            <w:vAlign w:val="center"/>
          </w:tcPr>
          <w:p w:rsidR="005C02CB" w:rsidRPr="006F2E0A" w:rsidRDefault="005C02CB" w:rsidP="00F44693">
            <w:pPr>
              <w:rPr>
                <w:b/>
                <w:color w:val="000000"/>
              </w:rPr>
            </w:pPr>
          </w:p>
        </w:tc>
      </w:tr>
      <w:tr w:rsidR="005C02CB" w:rsidRPr="006F2E0A" w:rsidTr="00F44693">
        <w:tc>
          <w:tcPr>
            <w:tcW w:w="1526"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center"/>
              <w:rPr>
                <w:iCs/>
                <w:color w:val="000000"/>
                <w:spacing w:val="3"/>
              </w:rPr>
            </w:pPr>
            <w:r w:rsidRPr="006F2E0A">
              <w:rPr>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spacing w:val="2"/>
              </w:rPr>
            </w:pPr>
            <w:r w:rsidRPr="006F2E0A">
              <w:rPr>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spacing w:val="2"/>
              </w:rPr>
            </w:pPr>
            <w:r w:rsidRPr="006F2E0A">
              <w:rPr>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5</w:t>
            </w:r>
          </w:p>
        </w:tc>
      </w:tr>
      <w:tr w:rsidR="005C02CB" w:rsidRPr="006F2E0A" w:rsidTr="00F44693">
        <w:tc>
          <w:tcPr>
            <w:tcW w:w="1526"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rPr>
                <w:color w:val="000000"/>
              </w:rPr>
            </w:pPr>
            <w:r w:rsidRPr="006F2E0A">
              <w:rPr>
                <w:iCs/>
                <w:color w:val="000000"/>
                <w:spacing w:val="3"/>
              </w:rPr>
              <w:t xml:space="preserve">Аварийность систем коммунальной инфраструктуры, </w:t>
            </w:r>
            <w:r w:rsidRPr="006F2E0A">
              <w:rPr>
                <w:b/>
                <w:iCs/>
                <w:color w:val="000000"/>
                <w:spacing w:val="3"/>
              </w:rPr>
              <w:t>ед./км</w:t>
            </w:r>
            <w:r w:rsidRPr="006F2E0A">
              <w:rPr>
                <w:iCs/>
                <w:color w:val="000000"/>
                <w:spacing w:val="3"/>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2"/>
              </w:rPr>
              <w:t>Отношение количества аварий на системах коммунальной</w:t>
            </w:r>
            <w:r w:rsidRPr="006F2E0A">
              <w:rPr>
                <w:color w:val="000000"/>
                <w:spacing w:val="2"/>
              </w:rPr>
              <w:br/>
            </w:r>
            <w:r w:rsidRPr="006F2E0A">
              <w:rPr>
                <w:color w:val="000000"/>
                <w:spacing w:val="3"/>
              </w:rPr>
              <w:t>инфраструктуры к протяженности сетей.</w:t>
            </w:r>
            <w:r w:rsidRPr="006F2E0A">
              <w:rPr>
                <w:color w:val="000000"/>
                <w:spacing w:val="3"/>
              </w:rPr>
              <w:br/>
            </w:r>
            <w:r w:rsidRPr="006F2E0A">
              <w:rPr>
                <w:color w:val="000000"/>
              </w:rPr>
              <w:t>(</w:t>
            </w:r>
            <w:r>
              <w:rPr>
                <w:color w:val="000000"/>
              </w:rPr>
              <w:t>4</w:t>
            </w:r>
            <w:r w:rsidRPr="006F2E0A">
              <w:rPr>
                <w:color w:val="000000"/>
              </w:rPr>
              <w:t>/</w:t>
            </w:r>
            <w:r>
              <w:rPr>
                <w:color w:val="000000"/>
              </w:rPr>
              <w:t>10,9</w:t>
            </w:r>
            <w:r w:rsidRPr="006F2E0A">
              <w:rPr>
                <w:color w:val="000000"/>
              </w:rPr>
              <w:t>)</w:t>
            </w:r>
          </w:p>
          <w:p w:rsidR="005C02CB" w:rsidRPr="006F2E0A" w:rsidRDefault="005C02CB" w:rsidP="00F44693">
            <w:r>
              <w:t>(0,4</w:t>
            </w:r>
            <w:r w:rsidRPr="006F2E0A">
              <w:t>/1</w:t>
            </w:r>
            <w:r>
              <w:t>0,9</w:t>
            </w:r>
            <w:r w:rsidRPr="006F2E0A">
              <w:t>)</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u w:val="single"/>
              </w:rPr>
            </w:pPr>
          </w:p>
          <w:p w:rsidR="005C02CB" w:rsidRPr="006F2E0A" w:rsidRDefault="005C02CB" w:rsidP="00F44693">
            <w:pPr>
              <w:jc w:val="center"/>
              <w:rPr>
                <w:color w:val="000000"/>
                <w:u w:val="single"/>
              </w:rPr>
            </w:pPr>
          </w:p>
          <w:p w:rsidR="005C02CB" w:rsidRPr="006F2E0A" w:rsidRDefault="005C02CB" w:rsidP="00F44693">
            <w:pPr>
              <w:jc w:val="center"/>
              <w:rPr>
                <w:color w:val="000000"/>
                <w:u w:val="single"/>
              </w:rPr>
            </w:pPr>
          </w:p>
          <w:p w:rsidR="005C02CB" w:rsidRDefault="005C02CB" w:rsidP="00F44693">
            <w:pPr>
              <w:jc w:val="center"/>
              <w:rPr>
                <w:color w:val="000000"/>
                <w:u w:val="single"/>
              </w:rPr>
            </w:pPr>
          </w:p>
          <w:p w:rsidR="005C02CB" w:rsidRPr="00674856" w:rsidRDefault="005C02CB" w:rsidP="00F44693">
            <w:pPr>
              <w:jc w:val="center"/>
              <w:rPr>
                <w:color w:val="000000"/>
                <w:u w:val="single"/>
              </w:rPr>
            </w:pPr>
          </w:p>
          <w:p w:rsidR="005C02CB" w:rsidRPr="004D6929" w:rsidRDefault="005C02CB" w:rsidP="00F44693">
            <w:pPr>
              <w:jc w:val="center"/>
              <w:rPr>
                <w:color w:val="000000"/>
                <w:highlight w:val="yellow"/>
              </w:rPr>
            </w:pPr>
            <w:r>
              <w:rPr>
                <w:color w:val="000000"/>
                <w:u w:val="single"/>
              </w:rPr>
              <w:t>0,367</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rPr>
                <w:color w:val="000000"/>
                <w:spacing w:val="4"/>
              </w:rPr>
            </w:pPr>
          </w:p>
          <w:p w:rsidR="005C02CB" w:rsidRPr="006F2E0A" w:rsidRDefault="005C02CB" w:rsidP="00F44693">
            <w:pPr>
              <w:shd w:val="clear" w:color="auto" w:fill="FFFFFF"/>
              <w:ind w:left="77"/>
              <w:rPr>
                <w:color w:val="000000"/>
                <w:spacing w:val="4"/>
              </w:rPr>
            </w:pPr>
          </w:p>
          <w:p w:rsidR="005C02CB" w:rsidRPr="006F2E0A" w:rsidRDefault="005C02CB" w:rsidP="00F44693">
            <w:pPr>
              <w:shd w:val="clear" w:color="auto" w:fill="FFFFFF"/>
              <w:ind w:left="77"/>
              <w:rPr>
                <w:color w:val="000000"/>
                <w:spacing w:val="4"/>
              </w:rPr>
            </w:pPr>
          </w:p>
          <w:p w:rsidR="005C02CB" w:rsidRDefault="005C02CB" w:rsidP="00F44693">
            <w:pPr>
              <w:shd w:val="clear" w:color="auto" w:fill="FFFFFF"/>
              <w:ind w:left="77"/>
              <w:rPr>
                <w:color w:val="000000"/>
                <w:spacing w:val="4"/>
              </w:rPr>
            </w:pPr>
          </w:p>
          <w:p w:rsidR="005C02CB" w:rsidRDefault="005C02CB" w:rsidP="00F44693">
            <w:pPr>
              <w:shd w:val="clear" w:color="auto" w:fill="FFFFFF"/>
              <w:ind w:left="77"/>
              <w:rPr>
                <w:color w:val="000000"/>
                <w:spacing w:val="4"/>
              </w:rPr>
            </w:pPr>
          </w:p>
          <w:p w:rsidR="005C02CB" w:rsidRPr="00674856" w:rsidRDefault="005C02CB" w:rsidP="00F44693">
            <w:pPr>
              <w:shd w:val="clear" w:color="auto" w:fill="FFFFFF"/>
              <w:ind w:left="77"/>
              <w:rPr>
                <w:color w:val="000000"/>
                <w:spacing w:val="4"/>
              </w:rPr>
            </w:pPr>
          </w:p>
          <w:p w:rsidR="005C02CB" w:rsidRPr="004D6929" w:rsidRDefault="005C02CB" w:rsidP="00F44693">
            <w:pPr>
              <w:shd w:val="clear" w:color="auto" w:fill="FFFFFF"/>
              <w:ind w:left="77"/>
              <w:rPr>
                <w:color w:val="000000"/>
                <w:spacing w:val="4"/>
                <w:u w:val="single"/>
              </w:rPr>
            </w:pPr>
            <w:r w:rsidRPr="006F2E0A">
              <w:rPr>
                <w:color w:val="000000"/>
                <w:spacing w:val="4"/>
                <w:u w:val="single"/>
              </w:rPr>
              <w:t>0,0</w:t>
            </w:r>
            <w:r>
              <w:rPr>
                <w:color w:val="000000"/>
                <w:spacing w:val="4"/>
                <w:u w:val="single"/>
              </w:rPr>
              <w:t>37</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rPr>
                <w:color w:val="000000"/>
                <w:spacing w:val="2"/>
              </w:rPr>
            </w:pPr>
            <w:r w:rsidRPr="006F2E0A">
              <w:rPr>
                <w:color w:val="000000"/>
                <w:spacing w:val="4"/>
              </w:rPr>
              <w:t xml:space="preserve">Аварией считается отказ элементом систем, сетей и источников, повлекший прекращение подачи воды потребителям и абонентам </w:t>
            </w:r>
            <w:r w:rsidRPr="006F2E0A">
              <w:rPr>
                <w:color w:val="000000"/>
                <w:spacing w:val="2"/>
              </w:rPr>
              <w:t>на период более 8 часов</w:t>
            </w:r>
            <w:r w:rsidRPr="006F2E0A">
              <w:rPr>
                <w:color w:val="000000"/>
                <w:spacing w:val="4"/>
              </w:rPr>
              <w:t xml:space="preserve"> на</w:t>
            </w:r>
            <w:r w:rsidRPr="006F2E0A">
              <w:t xml:space="preserve"> </w:t>
            </w:r>
            <w:r w:rsidRPr="006F2E0A">
              <w:rPr>
                <w:color w:val="000000"/>
                <w:spacing w:val="2"/>
              </w:rPr>
              <w:t>протяженность сетей водоснабжение.</w:t>
            </w:r>
            <w:r w:rsidRPr="006F2E0A">
              <w:rPr>
                <w:color w:val="000000"/>
                <w:spacing w:val="5"/>
              </w:rPr>
              <w:t xml:space="preserve"> Протяженность сетей определяется по длине ее трассы независимо от </w:t>
            </w:r>
            <w:r w:rsidRPr="006F2E0A">
              <w:rPr>
                <w:color w:val="000000"/>
                <w:spacing w:val="4"/>
              </w:rPr>
              <w:t>способа прокладки</w:t>
            </w:r>
            <w:r w:rsidRPr="006F2E0A">
              <w:rPr>
                <w:color w:val="000000"/>
                <w:spacing w:val="5"/>
              </w:rPr>
              <w:t xml:space="preserve"> водяной сети. </w:t>
            </w:r>
          </w:p>
        </w:tc>
      </w:tr>
      <w:tr w:rsidR="005C02CB" w:rsidRPr="006F2E0A" w:rsidTr="00F44693">
        <w:tc>
          <w:tcPr>
            <w:tcW w:w="1526"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both"/>
              <w:rPr>
                <w:color w:val="000000"/>
              </w:rPr>
            </w:pPr>
            <w:r w:rsidRPr="006F2E0A">
              <w:rPr>
                <w:iCs/>
                <w:color w:val="000000"/>
                <w:spacing w:val="-5"/>
              </w:rPr>
              <w:t xml:space="preserve">Уровень потерь, </w:t>
            </w:r>
            <w:r w:rsidRPr="006F2E0A">
              <w:rPr>
                <w:b/>
                <w:iCs/>
                <w:color w:val="000000"/>
                <w:spacing w:val="-5"/>
              </w:rPr>
              <w:t>%</w:t>
            </w:r>
            <w:r w:rsidRPr="006F2E0A">
              <w:rPr>
                <w:iCs/>
                <w:color w:val="000000"/>
                <w:spacing w:val="-5"/>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5"/>
              </w:rPr>
              <w:t>Отношение объема потерь к объему отпуска в сеть</w:t>
            </w:r>
          </w:p>
          <w:p w:rsidR="005C02CB" w:rsidRPr="006F2E0A" w:rsidRDefault="005C02CB" w:rsidP="00F44693">
            <w:r w:rsidRPr="006F2E0A">
              <w:t>(</w:t>
            </w:r>
            <w:r>
              <w:t>6,8</w:t>
            </w:r>
            <w:r w:rsidRPr="006F2E0A">
              <w:t>/</w:t>
            </w:r>
            <w:r>
              <w:t>48,7</w:t>
            </w:r>
            <w:r w:rsidRPr="006F2E0A">
              <w:t>)</w:t>
            </w:r>
          </w:p>
          <w:p w:rsidR="005C02CB" w:rsidRPr="006F2E0A" w:rsidRDefault="005C02CB" w:rsidP="00F44693">
            <w:r w:rsidRPr="006F2E0A">
              <w:t>(2</w:t>
            </w:r>
            <w:r>
              <w:t>,3</w:t>
            </w:r>
            <w:r w:rsidRPr="006F2E0A">
              <w:t>/</w:t>
            </w:r>
            <w:r>
              <w:t>48,7</w:t>
            </w:r>
            <w:r w:rsidRPr="006F2E0A">
              <w:t>)</w:t>
            </w:r>
          </w:p>
        </w:tc>
        <w:tc>
          <w:tcPr>
            <w:tcW w:w="898" w:type="dxa"/>
            <w:tcBorders>
              <w:top w:val="single" w:sz="6" w:space="0" w:color="C0C0C0"/>
              <w:left w:val="single" w:sz="6" w:space="0" w:color="C0C0C0"/>
              <w:bottom w:val="single" w:sz="6" w:space="0" w:color="C0C0C0"/>
              <w:right w:val="single" w:sz="6" w:space="0" w:color="C0C0C0"/>
            </w:tcBorders>
          </w:tcPr>
          <w:p w:rsidR="005C02CB" w:rsidRDefault="005C02CB" w:rsidP="00F44693">
            <w:pPr>
              <w:jc w:val="center"/>
              <w:rPr>
                <w:color w:val="000000"/>
              </w:rPr>
            </w:pPr>
          </w:p>
          <w:p w:rsidR="005C02CB" w:rsidRDefault="005C02CB" w:rsidP="00F44693">
            <w:pPr>
              <w:jc w:val="center"/>
              <w:rPr>
                <w:color w:val="000000"/>
              </w:rPr>
            </w:pPr>
          </w:p>
          <w:p w:rsidR="005C02CB" w:rsidRDefault="005C02CB" w:rsidP="00F44693">
            <w:pPr>
              <w:jc w:val="center"/>
              <w:rPr>
                <w:color w:val="000000"/>
              </w:rPr>
            </w:pPr>
          </w:p>
          <w:p w:rsidR="005C02CB" w:rsidRPr="006F2E0A" w:rsidRDefault="005C02CB" w:rsidP="00F44693">
            <w:pPr>
              <w:jc w:val="center"/>
              <w:rPr>
                <w:color w:val="000000"/>
                <w:highlight w:val="yellow"/>
              </w:rPr>
            </w:pPr>
            <w:r w:rsidRPr="006F2E0A">
              <w:rPr>
                <w:color w:val="000000"/>
              </w:rPr>
              <w:t>1</w:t>
            </w:r>
            <w:r>
              <w:rPr>
                <w:color w:val="000000"/>
              </w:rPr>
              <w:t>3</w:t>
            </w:r>
          </w:p>
        </w:tc>
        <w:tc>
          <w:tcPr>
            <w:tcW w:w="1082" w:type="dxa"/>
            <w:tcBorders>
              <w:top w:val="single" w:sz="6" w:space="0" w:color="C0C0C0"/>
              <w:left w:val="single" w:sz="6" w:space="0" w:color="C0C0C0"/>
              <w:bottom w:val="single" w:sz="6" w:space="0" w:color="C0C0C0"/>
              <w:right w:val="single" w:sz="6" w:space="0" w:color="C0C0C0"/>
            </w:tcBorders>
          </w:tcPr>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Pr="006F2E0A" w:rsidRDefault="005C02CB" w:rsidP="00F44693">
            <w:pPr>
              <w:shd w:val="clear" w:color="auto" w:fill="FFFFFF"/>
              <w:ind w:left="79"/>
              <w:rPr>
                <w:color w:val="000000"/>
                <w:spacing w:val="5"/>
              </w:rPr>
            </w:pPr>
            <w:r>
              <w:rPr>
                <w:color w:val="000000"/>
                <w:spacing w:val="5"/>
              </w:rPr>
              <w:t>4,7</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ind w:left="79"/>
            </w:pPr>
            <w:r w:rsidRPr="006F2E0A">
              <w:rPr>
                <w:color w:val="000000"/>
                <w:spacing w:val="5"/>
              </w:rPr>
              <w:t xml:space="preserve">Общее количество потерь определяется как разность между </w:t>
            </w:r>
            <w:r w:rsidRPr="006F2E0A">
              <w:rPr>
                <w:color w:val="000000"/>
                <w:spacing w:val="6"/>
              </w:rPr>
              <w:t xml:space="preserve">количеством воды, поданной </w:t>
            </w:r>
            <w:r w:rsidRPr="006F2E0A">
              <w:rPr>
                <w:iCs/>
                <w:color w:val="000000"/>
                <w:spacing w:val="6"/>
              </w:rPr>
              <w:t>в сеть</w:t>
            </w:r>
            <w:r w:rsidRPr="006F2E0A">
              <w:rPr>
                <w:color w:val="000000"/>
                <w:spacing w:val="6"/>
              </w:rPr>
              <w:t xml:space="preserve"> (включая количество произведенного </w:t>
            </w:r>
            <w:r w:rsidRPr="006F2E0A">
              <w:rPr>
                <w:color w:val="000000"/>
                <w:spacing w:val="4"/>
              </w:rPr>
              <w:t>и полученного со стороны, за вычетом -воды, израсходованной на собственные производственные нужды), и количеством воды, потребленной всеми</w:t>
            </w:r>
          </w:p>
          <w:p w:rsidR="005C02CB" w:rsidRPr="006F2E0A" w:rsidRDefault="005C02CB" w:rsidP="00F44693">
            <w:pPr>
              <w:jc w:val="both"/>
              <w:rPr>
                <w:color w:val="000000"/>
                <w:spacing w:val="1"/>
              </w:rPr>
            </w:pPr>
            <w:r w:rsidRPr="006F2E0A">
              <w:rPr>
                <w:color w:val="000000"/>
                <w:spacing w:val="4"/>
              </w:rPr>
              <w:t>потребителями (абонентами).</w:t>
            </w:r>
            <w:r w:rsidRPr="006F2E0A">
              <w:rPr>
                <w:color w:val="000000"/>
                <w:spacing w:val="1"/>
              </w:rPr>
              <w:t xml:space="preserve"> </w:t>
            </w:r>
          </w:p>
          <w:p w:rsidR="005C02CB" w:rsidRPr="006F2E0A" w:rsidRDefault="005C02CB" w:rsidP="00F44693">
            <w:pPr>
              <w:jc w:val="both"/>
              <w:rPr>
                <w:color w:val="000000"/>
                <w:spacing w:val="4"/>
              </w:rPr>
            </w:pPr>
            <w:r w:rsidRPr="006F2E0A">
              <w:rPr>
                <w:color w:val="000000"/>
                <w:spacing w:val="1"/>
              </w:rPr>
              <w:t>На количество воды, отпущенной в сеть.</w:t>
            </w:r>
          </w:p>
        </w:tc>
      </w:tr>
      <w:tr w:rsidR="005C02CB" w:rsidRPr="006F2E0A" w:rsidTr="00F44693">
        <w:tc>
          <w:tcPr>
            <w:tcW w:w="1526"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both"/>
              <w:rPr>
                <w:color w:val="000000"/>
              </w:rPr>
            </w:pPr>
            <w:r w:rsidRPr="006F2E0A">
              <w:rPr>
                <w:iCs/>
                <w:color w:val="000000"/>
                <w:spacing w:val="-1"/>
              </w:rPr>
              <w:t xml:space="preserve">Износ систем коммунальной инфраструктуры, </w:t>
            </w:r>
            <w:r w:rsidRPr="006F2E0A">
              <w:rPr>
                <w:b/>
                <w:color w:val="000000"/>
                <w:spacing w:val="-1"/>
              </w:rPr>
              <w:t>%</w:t>
            </w:r>
            <w:r w:rsidRPr="006F2E0A">
              <w:rPr>
                <w:color w:val="000000"/>
                <w:spacing w:val="-1"/>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4"/>
              </w:rPr>
              <w:t xml:space="preserve">Отношение фактического срока службы оборудования к </w:t>
            </w:r>
            <w:r w:rsidRPr="006F2E0A">
              <w:rPr>
                <w:color w:val="000000"/>
                <w:spacing w:val="5"/>
              </w:rPr>
              <w:t xml:space="preserve">сумме нормативного и возможного </w:t>
            </w:r>
            <w:r w:rsidRPr="006F2E0A">
              <w:rPr>
                <w:color w:val="000000"/>
                <w:spacing w:val="5"/>
              </w:rPr>
              <w:lastRenderedPageBreak/>
              <w:t>остаточного срока.</w:t>
            </w:r>
          </w:p>
          <w:p w:rsidR="005C02CB" w:rsidRPr="006F2E0A" w:rsidRDefault="005C02CB" w:rsidP="00F44693">
            <w:r w:rsidRPr="006F2E0A">
              <w:t>(Скважина 2008года</w:t>
            </w:r>
          </w:p>
          <w:p w:rsidR="005C02CB" w:rsidRPr="006F2E0A" w:rsidRDefault="005C02CB" w:rsidP="00F44693">
            <w:r>
              <w:t>6</w:t>
            </w:r>
            <w:r w:rsidRPr="006F2E0A">
              <w:t>/25)</w:t>
            </w:r>
          </w:p>
          <w:p w:rsidR="005C02CB" w:rsidRPr="006F2E0A" w:rsidRDefault="005C02CB" w:rsidP="00F44693">
            <w:r>
              <w:t>(Скважина 2009 года4</w:t>
            </w:r>
            <w:r w:rsidRPr="006F2E0A">
              <w:t xml:space="preserve">/25)  </w:t>
            </w:r>
          </w:p>
          <w:p w:rsidR="005C02CB" w:rsidRPr="006F2E0A" w:rsidRDefault="005C02CB" w:rsidP="00F44693">
            <w:r>
              <w:t xml:space="preserve"> (Скважина 1989</w:t>
            </w:r>
            <w:r w:rsidRPr="006F2E0A">
              <w:t xml:space="preserve"> года  </w:t>
            </w:r>
          </w:p>
          <w:p w:rsidR="005C02CB" w:rsidRPr="006F2E0A" w:rsidRDefault="005C02CB" w:rsidP="00F44693">
            <w:r>
              <w:t xml:space="preserve">   24</w:t>
            </w:r>
            <w:r w:rsidRPr="006F2E0A">
              <w:t>/25)          Водопроводные се</w:t>
            </w:r>
            <w:r>
              <w:t>ти с.Лянино</w:t>
            </w:r>
            <w:r w:rsidRPr="006F2E0A">
              <w:t xml:space="preserve"> </w:t>
            </w:r>
            <w:r>
              <w:t>1973 года 40</w:t>
            </w:r>
            <w:r w:rsidRPr="006F2E0A">
              <w:t>/25</w:t>
            </w:r>
          </w:p>
          <w:p w:rsidR="005C02CB" w:rsidRPr="006F2E0A" w:rsidRDefault="005C02CB" w:rsidP="00F44693">
            <w:r>
              <w:t>Водопроводные сети     д. Барлакуль</w:t>
            </w:r>
          </w:p>
          <w:p w:rsidR="005C02CB" w:rsidRPr="006F2E0A" w:rsidRDefault="005C02CB" w:rsidP="00F44693">
            <w:r>
              <w:t>1974года    39</w:t>
            </w:r>
            <w:r w:rsidRPr="006F2E0A">
              <w:t>/25</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rPr>
                <w:color w:val="000000"/>
              </w:rPr>
            </w:pPr>
            <w:r w:rsidRPr="006F2E0A">
              <w:rPr>
                <w:color w:val="000000"/>
              </w:rPr>
              <w:lastRenderedPageBreak/>
              <w:t xml:space="preserve">      </w:t>
            </w:r>
          </w:p>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Default="005C02CB" w:rsidP="00F44693">
            <w:r w:rsidRPr="006F2E0A">
              <w:t xml:space="preserve">      </w:t>
            </w:r>
          </w:p>
          <w:p w:rsidR="005C02CB" w:rsidRDefault="005C02CB" w:rsidP="00F44693"/>
          <w:p w:rsidR="005C02CB" w:rsidRDefault="005C02CB" w:rsidP="00F44693">
            <w:r>
              <w:t>4,53</w:t>
            </w:r>
          </w:p>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Pr>
              <w:jc w:val="center"/>
            </w:pPr>
          </w:p>
          <w:p w:rsidR="005C02CB" w:rsidRPr="006F2E0A" w:rsidRDefault="005C02CB" w:rsidP="00F44693">
            <w:pPr>
              <w:jc w:val="center"/>
            </w:pPr>
            <w:r w:rsidRPr="006F2E0A">
              <w:t>100</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jc w:val="both"/>
              <w:rPr>
                <w:color w:val="000000"/>
                <w:spacing w:val="1"/>
              </w:rPr>
            </w:pPr>
          </w:p>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Default="005C02CB" w:rsidP="00F44693"/>
          <w:p w:rsidR="005C02CB" w:rsidRDefault="005C02CB" w:rsidP="00F44693"/>
          <w:p w:rsidR="005C02CB" w:rsidRDefault="005C02CB" w:rsidP="00F44693"/>
          <w:p w:rsidR="005C02CB" w:rsidRDefault="005C02CB" w:rsidP="00F44693"/>
          <w:p w:rsidR="005C02CB" w:rsidRDefault="005C02CB" w:rsidP="00F44693"/>
          <w:p w:rsidR="005C02CB" w:rsidRPr="006F2E0A" w:rsidRDefault="005C02CB" w:rsidP="00F44693"/>
          <w:p w:rsidR="005C02CB" w:rsidRPr="006F2E0A" w:rsidRDefault="005C02CB" w:rsidP="00F44693"/>
          <w:p w:rsidR="005C02CB" w:rsidRPr="006F2E0A" w:rsidRDefault="005C02CB" w:rsidP="00F44693">
            <w:r w:rsidRPr="006F2E0A">
              <w:t>1,5</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jc w:val="both"/>
              <w:rPr>
                <w:spacing w:val="5"/>
              </w:rPr>
            </w:pPr>
            <w:r w:rsidRPr="006F2E0A">
              <w:rPr>
                <w:color w:val="000000"/>
                <w:spacing w:val="1"/>
              </w:rPr>
              <w:lastRenderedPageBreak/>
              <w:t xml:space="preserve">Период времени, прошедший со дня ввода объекта в эксплуатацию до даты проведения мониторинга. </w:t>
            </w:r>
            <w:r w:rsidRPr="006F2E0A">
              <w:rPr>
                <w:spacing w:val="5"/>
              </w:rPr>
              <w:t xml:space="preserve">Период времени со дня ввода объекта в эксплуатацию до окончания периода, в </w:t>
            </w:r>
            <w:r w:rsidRPr="006F2E0A">
              <w:rPr>
                <w:spacing w:val="4"/>
              </w:rPr>
              <w:t xml:space="preserve">котором оборудование может </w:t>
            </w:r>
            <w:r w:rsidRPr="006F2E0A">
              <w:rPr>
                <w:spacing w:val="4"/>
              </w:rPr>
              <w:lastRenderedPageBreak/>
              <w:t>эксплуатироваться, определенного в соответствии с</w:t>
            </w:r>
            <w:r w:rsidRPr="006F2E0A">
              <w:t xml:space="preserve"> </w:t>
            </w:r>
            <w:r w:rsidRPr="006F2E0A">
              <w:rPr>
                <w:spacing w:val="3"/>
              </w:rPr>
              <w:t>паспортными характеристиками или нормами амортизационных отчислений.</w:t>
            </w:r>
            <w:r w:rsidRPr="006F2E0A">
              <w:rPr>
                <w:spacing w:val="5"/>
              </w:rPr>
              <w:t xml:space="preserve"> </w:t>
            </w:r>
          </w:p>
          <w:p w:rsidR="005C02CB" w:rsidRPr="006F2E0A" w:rsidRDefault="005C02CB" w:rsidP="00F44693">
            <w:pPr>
              <w:shd w:val="clear" w:color="auto" w:fill="FFFFFF"/>
              <w:jc w:val="both"/>
              <w:rPr>
                <w:color w:val="000000"/>
                <w:spacing w:val="1"/>
              </w:rPr>
            </w:pPr>
            <w:r w:rsidRPr="006F2E0A">
              <w:rPr>
                <w:spacing w:val="5"/>
              </w:rPr>
              <w:t>Оценочный период времени от даты окончания нормативного срока службы до</w:t>
            </w:r>
            <w:r w:rsidRPr="006F2E0A">
              <w:rPr>
                <w:spacing w:val="5"/>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6F2E0A">
              <w:rPr>
                <w:spacing w:val="3"/>
              </w:rPr>
              <w:t>службы превысил нормативный.</w:t>
            </w:r>
          </w:p>
        </w:tc>
      </w:tr>
      <w:tr w:rsidR="005C02CB" w:rsidRPr="006F2E0A" w:rsidTr="00F44693">
        <w:tc>
          <w:tcPr>
            <w:tcW w:w="1526"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both"/>
              <w:rPr>
                <w:color w:val="000000"/>
              </w:rPr>
            </w:pPr>
            <w:r w:rsidRPr="006F2E0A">
              <w:rPr>
                <w:iCs/>
                <w:color w:val="323232"/>
                <w:spacing w:val="-2"/>
              </w:rPr>
              <w:lastRenderedPageBreak/>
              <w:t xml:space="preserve">Доля потребителей в жилых домах, обеспеченных доступом к </w:t>
            </w:r>
            <w:r w:rsidRPr="006F2E0A">
              <w:rPr>
                <w:iCs/>
                <w:color w:val="323232"/>
                <w:spacing w:val="-1"/>
              </w:rPr>
              <w:t>коммунальной инфраструктуре, %</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spacing w:val="3"/>
              </w:rPr>
            </w:pPr>
            <w:r w:rsidRPr="006F2E0A">
              <w:rPr>
                <w:spacing w:val="5"/>
              </w:rPr>
              <w:t xml:space="preserve">Отношение численности населения, получающего </w:t>
            </w:r>
            <w:r w:rsidRPr="006F2E0A">
              <w:rPr>
                <w:spacing w:val="3"/>
              </w:rPr>
              <w:t>коммунальные услуги, к численности населения муниципального образования.</w:t>
            </w:r>
          </w:p>
          <w:p w:rsidR="005C02CB" w:rsidRPr="006F2E0A" w:rsidRDefault="005C02CB" w:rsidP="00F44693">
            <w:pPr>
              <w:jc w:val="both"/>
              <w:rPr>
                <w:spacing w:val="3"/>
              </w:rPr>
            </w:pPr>
            <w:r w:rsidRPr="006F2E0A">
              <w:rPr>
                <w:spacing w:val="3"/>
              </w:rPr>
              <w:t>(</w:t>
            </w:r>
            <w:r>
              <w:rPr>
                <w:spacing w:val="3"/>
              </w:rPr>
              <w:t>429</w:t>
            </w:r>
            <w:r w:rsidRPr="006F2E0A">
              <w:rPr>
                <w:spacing w:val="3"/>
              </w:rPr>
              <w:t>/1</w:t>
            </w:r>
            <w:r>
              <w:rPr>
                <w:spacing w:val="3"/>
              </w:rPr>
              <w:t>000</w:t>
            </w:r>
            <w:r w:rsidRPr="006F2E0A">
              <w:rPr>
                <w:spacing w:val="3"/>
              </w:rPr>
              <w:t>)</w:t>
            </w:r>
          </w:p>
          <w:p w:rsidR="005C02CB" w:rsidRPr="006F2E0A" w:rsidRDefault="005C02CB" w:rsidP="00F44693">
            <w:pPr>
              <w:jc w:val="both"/>
            </w:pPr>
            <w:r w:rsidRPr="006F2E0A">
              <w:rPr>
                <w:spacing w:val="3"/>
              </w:rPr>
              <w:t>(</w:t>
            </w:r>
            <w:r>
              <w:rPr>
                <w:spacing w:val="3"/>
              </w:rPr>
              <w:t>856</w:t>
            </w:r>
            <w:r w:rsidRPr="006F2E0A">
              <w:rPr>
                <w:spacing w:val="3"/>
              </w:rPr>
              <w:t>/1168)</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rPr>
                <w:highlight w:val="yellow"/>
              </w:rPr>
            </w:pPr>
            <w:r>
              <w:t>42,9</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586BFC" w:rsidRDefault="005C02CB" w:rsidP="00F44693">
            <w:pPr>
              <w:shd w:val="clear" w:color="auto" w:fill="FFFFFF"/>
              <w:ind w:left="19"/>
              <w:rPr>
                <w:spacing w:val="5"/>
              </w:rPr>
            </w:pPr>
            <w:r>
              <w:rPr>
                <w:spacing w:val="5"/>
              </w:rPr>
              <w:t>85,6</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ind w:left="19"/>
            </w:pPr>
            <w:r w:rsidRPr="006F2E0A">
              <w:rPr>
                <w:spacing w:val="5"/>
              </w:rPr>
              <w:t xml:space="preserve">Численность населения, проживающего в многоквартирных и жилых домах, </w:t>
            </w:r>
            <w:r w:rsidRPr="006F2E0A">
              <w:rPr>
                <w:spacing w:val="4"/>
              </w:rPr>
              <w:t>подключенных к системам коммунальной инфраструктуры централизованного</w:t>
            </w:r>
          </w:p>
          <w:p w:rsidR="005C02CB" w:rsidRPr="006F2E0A" w:rsidRDefault="005C02CB" w:rsidP="00F44693">
            <w:pPr>
              <w:shd w:val="clear" w:color="auto" w:fill="FFFFFF"/>
              <w:ind w:left="10"/>
            </w:pPr>
            <w:r w:rsidRPr="006F2E0A">
              <w:rPr>
                <w:spacing w:val="2"/>
              </w:rPr>
              <w:t>водоснабжения.</w:t>
            </w:r>
          </w:p>
          <w:p w:rsidR="005C02CB" w:rsidRPr="006F2E0A" w:rsidRDefault="005C02CB" w:rsidP="00F44693">
            <w:pPr>
              <w:jc w:val="both"/>
              <w:rPr>
                <w:color w:val="000000"/>
              </w:rPr>
            </w:pPr>
          </w:p>
        </w:tc>
      </w:tr>
      <w:tr w:rsidR="005C02CB" w:rsidRPr="006F2E0A" w:rsidTr="00F44693">
        <w:tc>
          <w:tcPr>
            <w:tcW w:w="1526" w:type="dxa"/>
            <w:tcBorders>
              <w:top w:val="single" w:sz="6" w:space="0" w:color="C0C0C0"/>
              <w:left w:val="single" w:sz="4" w:space="0" w:color="C0C0C0"/>
              <w:bottom w:val="single" w:sz="4" w:space="0" w:color="C0C0C0"/>
              <w:right w:val="single" w:sz="6" w:space="0" w:color="C0C0C0"/>
            </w:tcBorders>
          </w:tcPr>
          <w:p w:rsidR="005C02CB" w:rsidRPr="006F2E0A" w:rsidRDefault="005C02CB" w:rsidP="00F44693">
            <w:pPr>
              <w:jc w:val="both"/>
              <w:rPr>
                <w:color w:val="000000"/>
              </w:rPr>
            </w:pPr>
            <w:r w:rsidRPr="006F2E0A">
              <w:rPr>
                <w:iCs/>
                <w:color w:val="000000"/>
              </w:rPr>
              <w:t>Удельное водопотребление, м3/чел в год</w:t>
            </w:r>
          </w:p>
        </w:tc>
        <w:tc>
          <w:tcPr>
            <w:tcW w:w="2362"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jc w:val="both"/>
              <w:rPr>
                <w:color w:val="000000"/>
              </w:rPr>
            </w:pPr>
            <w:r w:rsidRPr="006F2E0A">
              <w:rPr>
                <w:color w:val="000000"/>
                <w:spacing w:val="4"/>
              </w:rPr>
              <w:t xml:space="preserve">Отношение объема реализации товаров и услуг к численности </w:t>
            </w:r>
            <w:r w:rsidRPr="006F2E0A">
              <w:rPr>
                <w:color w:val="000000"/>
                <w:spacing w:val="5"/>
              </w:rPr>
              <w:t>населения, получающего услуги организации.</w:t>
            </w:r>
          </w:p>
          <w:p w:rsidR="005C02CB" w:rsidRPr="006F2E0A" w:rsidRDefault="005C02CB" w:rsidP="00F44693">
            <w:r w:rsidRPr="006F2E0A">
              <w:t>(</w:t>
            </w:r>
            <w:r>
              <w:t>23206</w:t>
            </w:r>
            <w:r w:rsidRPr="006F2E0A">
              <w:t>/</w:t>
            </w:r>
            <w:r>
              <w:t>1000</w:t>
            </w:r>
            <w:r w:rsidRPr="006F2E0A">
              <w:t>)</w:t>
            </w:r>
          </w:p>
          <w:p w:rsidR="005C02CB" w:rsidRPr="006F2E0A" w:rsidRDefault="005C02CB" w:rsidP="00F44693">
            <w:r w:rsidRPr="006F2E0A">
              <w:t>(</w:t>
            </w:r>
            <w:r>
              <w:t>30399</w:t>
            </w:r>
            <w:r w:rsidRPr="006F2E0A">
              <w:t>/</w:t>
            </w:r>
            <w:r>
              <w:t>1000</w:t>
            </w:r>
            <w:r w:rsidRPr="006F2E0A">
              <w:t>)</w:t>
            </w:r>
          </w:p>
        </w:tc>
        <w:tc>
          <w:tcPr>
            <w:tcW w:w="898"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jc w:val="center"/>
              <w:rPr>
                <w:color w:val="000000"/>
              </w:rPr>
            </w:pPr>
          </w:p>
          <w:p w:rsidR="005C02CB" w:rsidRPr="006F2E0A" w:rsidRDefault="005C02CB" w:rsidP="00F44693">
            <w:pPr>
              <w:jc w:val="center"/>
              <w:rPr>
                <w:color w:val="000000"/>
              </w:rPr>
            </w:pPr>
          </w:p>
          <w:p w:rsidR="005C02CB" w:rsidRPr="006F2E0A" w:rsidRDefault="005C02CB" w:rsidP="00F44693">
            <w:pPr>
              <w:jc w:val="center"/>
              <w:rPr>
                <w:color w:val="000000"/>
              </w:rPr>
            </w:pPr>
          </w:p>
          <w:p w:rsidR="005C02CB" w:rsidRPr="006F2E0A" w:rsidRDefault="005C02CB" w:rsidP="00F44693">
            <w:pPr>
              <w:jc w:val="center"/>
              <w:rPr>
                <w:color w:val="000000"/>
              </w:rPr>
            </w:pPr>
          </w:p>
          <w:p w:rsidR="005C02CB" w:rsidRPr="006F2E0A" w:rsidRDefault="005C02CB" w:rsidP="00F44693">
            <w:pPr>
              <w:jc w:val="center"/>
              <w:rPr>
                <w:color w:val="000000"/>
              </w:rPr>
            </w:pPr>
          </w:p>
          <w:p w:rsidR="005C02CB" w:rsidRPr="006F2E0A" w:rsidRDefault="005C02CB" w:rsidP="00F44693">
            <w:pPr>
              <w:jc w:val="center"/>
              <w:rPr>
                <w:color w:val="000000"/>
              </w:rPr>
            </w:pPr>
          </w:p>
          <w:p w:rsidR="005C02CB" w:rsidRPr="006F2E0A" w:rsidRDefault="005C02CB" w:rsidP="00F44693">
            <w:pPr>
              <w:jc w:val="center"/>
              <w:rPr>
                <w:color w:val="000000"/>
                <w:highlight w:val="yellow"/>
              </w:rPr>
            </w:pPr>
            <w:r>
              <w:rPr>
                <w:color w:val="000000"/>
              </w:rPr>
              <w:t>23,2</w:t>
            </w:r>
          </w:p>
        </w:tc>
        <w:tc>
          <w:tcPr>
            <w:tcW w:w="1082"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shd w:val="clear" w:color="auto" w:fill="FFFFFF"/>
              <w:ind w:left="11"/>
              <w:rPr>
                <w:color w:val="000000"/>
                <w:spacing w:val="6"/>
              </w:rPr>
            </w:pPr>
          </w:p>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57255E" w:rsidRDefault="005C02CB" w:rsidP="00F44693">
            <w:r>
              <w:t>30,3</w:t>
            </w:r>
          </w:p>
        </w:tc>
        <w:tc>
          <w:tcPr>
            <w:tcW w:w="4500" w:type="dxa"/>
            <w:tcBorders>
              <w:top w:val="single" w:sz="6" w:space="0" w:color="C0C0C0"/>
              <w:left w:val="single" w:sz="6" w:space="0" w:color="C0C0C0"/>
              <w:bottom w:val="single" w:sz="4" w:space="0" w:color="C0C0C0"/>
              <w:right w:val="single" w:sz="4" w:space="0" w:color="C0C0C0"/>
            </w:tcBorders>
          </w:tcPr>
          <w:p w:rsidR="005C02CB" w:rsidRPr="006F2E0A" w:rsidRDefault="005C02CB" w:rsidP="00F44693">
            <w:pPr>
              <w:shd w:val="clear" w:color="auto" w:fill="FFFFFF"/>
              <w:ind w:left="11"/>
            </w:pPr>
            <w:r w:rsidRPr="006F2E0A">
              <w:rPr>
                <w:color w:val="000000"/>
                <w:spacing w:val="6"/>
              </w:rPr>
              <w:t xml:space="preserve">Количество реализованной воды населению определяется по </w:t>
            </w:r>
            <w:r w:rsidRPr="006F2E0A">
              <w:rPr>
                <w:color w:val="000000"/>
                <w:spacing w:val="4"/>
              </w:rPr>
              <w:t xml:space="preserve">показаниям приборов учета, в случае их отсутствия - по нормативам потребления, </w:t>
            </w:r>
            <w:r w:rsidRPr="006F2E0A">
              <w:rPr>
                <w:color w:val="000000"/>
                <w:spacing w:val="5"/>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sidRPr="006F2E0A">
              <w:rPr>
                <w:color w:val="000000"/>
                <w:spacing w:val="4"/>
              </w:rPr>
              <w:t>водоснабжения.</w:t>
            </w:r>
          </w:p>
        </w:tc>
      </w:tr>
    </w:tbl>
    <w:p w:rsidR="005C02CB" w:rsidRDefault="005C02CB" w:rsidP="005C02CB">
      <w:pPr>
        <w:rPr>
          <w:b/>
        </w:rPr>
      </w:pPr>
    </w:p>
    <w:p w:rsidR="005C02CB" w:rsidRPr="00514C0D" w:rsidRDefault="005C02CB" w:rsidP="005C02CB">
      <w:pPr>
        <w:rPr>
          <w:b/>
        </w:rPr>
      </w:pPr>
      <w:r w:rsidRPr="00514C0D">
        <w:rPr>
          <w:b/>
        </w:rPr>
        <w:t xml:space="preserve"> Теплоснабжение:</w:t>
      </w:r>
    </w:p>
    <w:tbl>
      <w:tblPr>
        <w:tblW w:w="1080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898"/>
        <w:gridCol w:w="1082"/>
        <w:gridCol w:w="4500"/>
      </w:tblGrid>
      <w:tr w:rsidR="005C02CB" w:rsidRPr="006F2E0A" w:rsidTr="00F44693">
        <w:tc>
          <w:tcPr>
            <w:tcW w:w="1958" w:type="dxa"/>
            <w:vMerge w:val="restart"/>
            <w:tcBorders>
              <w:top w:val="single" w:sz="4" w:space="0" w:color="C0C0C0"/>
              <w:left w:val="single" w:sz="4"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Индикатор</w:t>
            </w:r>
          </w:p>
          <w:p w:rsidR="005C02CB" w:rsidRPr="006F2E0A" w:rsidRDefault="005C02CB" w:rsidP="00F44693">
            <w:pPr>
              <w:jc w:val="center"/>
              <w:rPr>
                <w:b/>
                <w:color w:val="000000"/>
              </w:rPr>
            </w:pPr>
          </w:p>
        </w:tc>
        <w:tc>
          <w:tcPr>
            <w:tcW w:w="2362" w:type="dxa"/>
            <w:vMerge w:val="restart"/>
            <w:tcBorders>
              <w:top w:val="single" w:sz="4" w:space="0" w:color="C0C0C0"/>
              <w:left w:val="single" w:sz="6"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Расчет индикатора</w:t>
            </w:r>
          </w:p>
        </w:tc>
        <w:tc>
          <w:tcPr>
            <w:tcW w:w="1980" w:type="dxa"/>
            <w:gridSpan w:val="2"/>
            <w:tcBorders>
              <w:top w:val="single" w:sz="4" w:space="0" w:color="C0C0C0"/>
              <w:left w:val="single" w:sz="6" w:space="0" w:color="C0C0C0"/>
              <w:bottom w:val="single" w:sz="6" w:space="0" w:color="C0C0C0"/>
              <w:right w:val="single" w:sz="6" w:space="0" w:color="C0C0C0"/>
            </w:tcBorders>
          </w:tcPr>
          <w:p w:rsidR="005C02CB" w:rsidRPr="006F2E0A" w:rsidRDefault="005C02CB" w:rsidP="00F44693">
            <w:pPr>
              <w:jc w:val="center"/>
              <w:rPr>
                <w:b/>
                <w:color w:val="000000"/>
              </w:rPr>
            </w:pPr>
            <w:r w:rsidRPr="006F2E0A">
              <w:rPr>
                <w:b/>
                <w:color w:val="000000"/>
              </w:rPr>
              <w:t>Показатели всего/на модерн.участке</w:t>
            </w:r>
          </w:p>
        </w:tc>
        <w:tc>
          <w:tcPr>
            <w:tcW w:w="4500" w:type="dxa"/>
            <w:vMerge w:val="restart"/>
            <w:tcBorders>
              <w:top w:val="single" w:sz="4" w:space="0" w:color="C0C0C0"/>
              <w:left w:val="single" w:sz="6" w:space="0" w:color="C0C0C0"/>
              <w:bottom w:val="single" w:sz="6" w:space="0" w:color="C0C0C0"/>
              <w:right w:val="single" w:sz="4" w:space="0" w:color="C0C0C0"/>
            </w:tcBorders>
          </w:tcPr>
          <w:p w:rsidR="005C02CB" w:rsidRPr="006F2E0A" w:rsidRDefault="005C02CB" w:rsidP="00F44693">
            <w:pPr>
              <w:jc w:val="center"/>
              <w:rPr>
                <w:b/>
                <w:color w:val="000000"/>
              </w:rPr>
            </w:pPr>
            <w:r w:rsidRPr="006F2E0A">
              <w:rPr>
                <w:b/>
                <w:color w:val="000000"/>
              </w:rPr>
              <w:t>Характеристика показателя</w:t>
            </w:r>
          </w:p>
        </w:tc>
      </w:tr>
      <w:tr w:rsidR="005C02CB" w:rsidRPr="006F2E0A" w:rsidTr="00F44693">
        <w:tc>
          <w:tcPr>
            <w:tcW w:w="1958" w:type="dxa"/>
            <w:vMerge/>
            <w:tcBorders>
              <w:top w:val="single" w:sz="4" w:space="0" w:color="C0C0C0"/>
              <w:left w:val="single" w:sz="4" w:space="0" w:color="C0C0C0"/>
              <w:bottom w:val="single" w:sz="6" w:space="0" w:color="C0C0C0"/>
              <w:right w:val="single" w:sz="6" w:space="0" w:color="C0C0C0"/>
            </w:tcBorders>
            <w:vAlign w:val="center"/>
          </w:tcPr>
          <w:p w:rsidR="005C02CB" w:rsidRPr="006F2E0A" w:rsidRDefault="005C02CB" w:rsidP="00F44693">
            <w:pPr>
              <w:rPr>
                <w:b/>
                <w:color w:val="000000"/>
              </w:rPr>
            </w:pPr>
          </w:p>
        </w:tc>
        <w:tc>
          <w:tcPr>
            <w:tcW w:w="2362" w:type="dxa"/>
            <w:vMerge/>
            <w:tcBorders>
              <w:top w:val="single" w:sz="4" w:space="0" w:color="C0C0C0"/>
              <w:left w:val="single" w:sz="6" w:space="0" w:color="C0C0C0"/>
              <w:bottom w:val="single" w:sz="6" w:space="0" w:color="C0C0C0"/>
              <w:right w:val="single" w:sz="6" w:space="0" w:color="C0C0C0"/>
            </w:tcBorders>
            <w:vAlign w:val="center"/>
          </w:tcPr>
          <w:p w:rsidR="005C02CB" w:rsidRPr="006F2E0A" w:rsidRDefault="005C02CB" w:rsidP="00F44693">
            <w:pPr>
              <w:rPr>
                <w:b/>
                <w:color w:val="000000"/>
              </w:rPr>
            </w:pPr>
          </w:p>
        </w:tc>
        <w:tc>
          <w:tcPr>
            <w:tcW w:w="898" w:type="dxa"/>
            <w:tcBorders>
              <w:top w:val="single" w:sz="6" w:space="0" w:color="C0C0C0"/>
              <w:left w:val="single" w:sz="6" w:space="0" w:color="C0C0C0"/>
              <w:bottom w:val="single" w:sz="6" w:space="0" w:color="C0C0C0"/>
              <w:right w:val="single" w:sz="6" w:space="0" w:color="C0C0C0"/>
            </w:tcBorders>
          </w:tcPr>
          <w:p w:rsidR="005C02CB" w:rsidRPr="00A004BE" w:rsidRDefault="005C02CB" w:rsidP="00F44693">
            <w:pPr>
              <w:jc w:val="center"/>
              <w:rPr>
                <w:color w:val="000000"/>
                <w:spacing w:val="2"/>
              </w:rPr>
            </w:pPr>
            <w:r>
              <w:rPr>
                <w:color w:val="000000"/>
                <w:spacing w:val="2"/>
              </w:rPr>
              <w:t>2012</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2020</w:t>
            </w:r>
          </w:p>
        </w:tc>
        <w:tc>
          <w:tcPr>
            <w:tcW w:w="4500" w:type="dxa"/>
            <w:vMerge/>
            <w:tcBorders>
              <w:top w:val="single" w:sz="4" w:space="0" w:color="C0C0C0"/>
              <w:left w:val="single" w:sz="6" w:space="0" w:color="C0C0C0"/>
              <w:bottom w:val="single" w:sz="6" w:space="0" w:color="C0C0C0"/>
              <w:right w:val="single" w:sz="4" w:space="0" w:color="C0C0C0"/>
            </w:tcBorders>
            <w:vAlign w:val="center"/>
          </w:tcPr>
          <w:p w:rsidR="005C02CB" w:rsidRPr="006F2E0A" w:rsidRDefault="005C02CB" w:rsidP="00F44693">
            <w:pPr>
              <w:rPr>
                <w:b/>
                <w:color w:val="000000"/>
              </w:rPr>
            </w:pPr>
          </w:p>
        </w:tc>
      </w:tr>
      <w:tr w:rsidR="005C02CB" w:rsidRPr="006F2E0A" w:rsidTr="00F44693">
        <w:tc>
          <w:tcPr>
            <w:tcW w:w="1958"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center"/>
              <w:rPr>
                <w:iCs/>
                <w:color w:val="000000"/>
                <w:spacing w:val="3"/>
              </w:rPr>
            </w:pPr>
            <w:r w:rsidRPr="006F2E0A">
              <w:rPr>
                <w:iCs/>
                <w:color w:val="000000"/>
                <w:spacing w:val="3"/>
              </w:rPr>
              <w:t>1</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spacing w:val="2"/>
              </w:rPr>
            </w:pPr>
            <w:r w:rsidRPr="006F2E0A">
              <w:rPr>
                <w:color w:val="000000"/>
                <w:spacing w:val="2"/>
              </w:rPr>
              <w:t>2</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spacing w:val="2"/>
              </w:rPr>
            </w:pPr>
            <w:r w:rsidRPr="006F2E0A">
              <w:rPr>
                <w:color w:val="000000"/>
                <w:spacing w:val="2"/>
              </w:rPr>
              <w:t>3</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ind w:left="77"/>
              <w:jc w:val="center"/>
              <w:rPr>
                <w:color w:val="000000"/>
                <w:spacing w:val="4"/>
              </w:rPr>
            </w:pPr>
            <w:r w:rsidRPr="006F2E0A">
              <w:rPr>
                <w:color w:val="000000"/>
                <w:spacing w:val="4"/>
              </w:rPr>
              <w:t>5</w:t>
            </w:r>
          </w:p>
        </w:tc>
      </w:tr>
      <w:tr w:rsidR="005C02CB" w:rsidRPr="006F2E0A" w:rsidTr="00F44693">
        <w:tc>
          <w:tcPr>
            <w:tcW w:w="1958"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rPr>
                <w:color w:val="000000"/>
              </w:rPr>
            </w:pPr>
            <w:r w:rsidRPr="006F2E0A">
              <w:rPr>
                <w:iCs/>
                <w:color w:val="000000"/>
                <w:spacing w:val="3"/>
              </w:rPr>
              <w:t xml:space="preserve">Аварийность систем коммунальной инфраструктуры, </w:t>
            </w:r>
            <w:r w:rsidRPr="006F2E0A">
              <w:rPr>
                <w:b/>
                <w:iCs/>
                <w:color w:val="000000"/>
                <w:spacing w:val="3"/>
              </w:rPr>
              <w:t>ед./км</w:t>
            </w:r>
            <w:r w:rsidRPr="006F2E0A">
              <w:rPr>
                <w:iCs/>
                <w:color w:val="000000"/>
                <w:spacing w:val="3"/>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2"/>
              </w:rPr>
              <w:t>Отношение количества аварий на системах коммунальной</w:t>
            </w:r>
            <w:r w:rsidRPr="006F2E0A">
              <w:rPr>
                <w:color w:val="000000"/>
                <w:spacing w:val="2"/>
              </w:rPr>
              <w:br/>
            </w:r>
            <w:r w:rsidRPr="006F2E0A">
              <w:rPr>
                <w:color w:val="000000"/>
                <w:spacing w:val="3"/>
              </w:rPr>
              <w:t>инфраструктуры к протяженности сетей.</w:t>
            </w:r>
            <w:r w:rsidRPr="006F2E0A">
              <w:rPr>
                <w:color w:val="000000"/>
                <w:spacing w:val="3"/>
              </w:rPr>
              <w:br/>
            </w:r>
            <w:r w:rsidRPr="006F2E0A">
              <w:rPr>
                <w:color w:val="000000"/>
              </w:rPr>
              <w:t>(</w:t>
            </w:r>
            <w:r>
              <w:rPr>
                <w:color w:val="000000"/>
              </w:rPr>
              <w:t>1/2,85</w:t>
            </w:r>
            <w:r w:rsidRPr="006F2E0A">
              <w:rPr>
                <w:color w:val="000000"/>
              </w:rPr>
              <w:t>)</w:t>
            </w:r>
          </w:p>
          <w:p w:rsidR="005C02CB" w:rsidRPr="006F2E0A" w:rsidRDefault="005C02CB" w:rsidP="00F44693">
            <w:r w:rsidRPr="006F2E0A">
              <w:t>(</w:t>
            </w:r>
            <w:r>
              <w:t>0/2,85</w:t>
            </w:r>
            <w:r w:rsidRPr="006F2E0A">
              <w:t>)</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center"/>
              <w:rPr>
                <w:color w:val="000000"/>
                <w:u w:val="single"/>
              </w:rPr>
            </w:pPr>
          </w:p>
          <w:p w:rsidR="005C02CB" w:rsidRPr="006F2E0A" w:rsidRDefault="005C02CB" w:rsidP="00F44693">
            <w:pPr>
              <w:jc w:val="center"/>
              <w:rPr>
                <w:color w:val="000000"/>
                <w:u w:val="single"/>
              </w:rPr>
            </w:pPr>
          </w:p>
          <w:p w:rsidR="005C02CB" w:rsidRDefault="005C02CB" w:rsidP="00F44693">
            <w:pPr>
              <w:jc w:val="center"/>
              <w:rPr>
                <w:color w:val="000000"/>
                <w:u w:val="single"/>
              </w:rPr>
            </w:pPr>
          </w:p>
          <w:p w:rsidR="005C02CB" w:rsidRDefault="005C02CB" w:rsidP="00F44693">
            <w:pPr>
              <w:jc w:val="center"/>
              <w:rPr>
                <w:color w:val="000000"/>
                <w:u w:val="single"/>
              </w:rPr>
            </w:pPr>
          </w:p>
          <w:p w:rsidR="005C02CB" w:rsidRPr="006F2E0A" w:rsidRDefault="005C02CB" w:rsidP="00F44693">
            <w:pPr>
              <w:jc w:val="center"/>
              <w:rPr>
                <w:color w:val="000000"/>
                <w:u w:val="single"/>
              </w:rPr>
            </w:pPr>
          </w:p>
          <w:p w:rsidR="005C02CB" w:rsidRPr="006F2E0A" w:rsidRDefault="005C02CB" w:rsidP="00F44693">
            <w:pPr>
              <w:jc w:val="center"/>
              <w:rPr>
                <w:color w:val="000000"/>
                <w:highlight w:val="yellow"/>
              </w:rPr>
            </w:pPr>
            <w:r w:rsidRPr="006F2E0A">
              <w:rPr>
                <w:color w:val="000000"/>
                <w:u w:val="single"/>
              </w:rPr>
              <w:t>0,</w:t>
            </w:r>
            <w:r>
              <w:rPr>
                <w:color w:val="000000"/>
                <w:u w:val="single"/>
              </w:rPr>
              <w:t>350</w:t>
            </w: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shd w:val="clear" w:color="auto" w:fill="FFFFFF"/>
              <w:ind w:left="77"/>
              <w:rPr>
                <w:color w:val="000000"/>
                <w:spacing w:val="4"/>
              </w:rPr>
            </w:pPr>
          </w:p>
          <w:p w:rsidR="005C02CB" w:rsidRPr="006F2E0A" w:rsidRDefault="005C02CB" w:rsidP="00F44693">
            <w:pPr>
              <w:shd w:val="clear" w:color="auto" w:fill="FFFFFF"/>
              <w:ind w:left="77"/>
              <w:rPr>
                <w:color w:val="000000"/>
                <w:spacing w:val="4"/>
              </w:rPr>
            </w:pPr>
          </w:p>
          <w:p w:rsidR="005C02CB" w:rsidRDefault="005C02CB" w:rsidP="00F44693">
            <w:pPr>
              <w:shd w:val="clear" w:color="auto" w:fill="FFFFFF"/>
              <w:ind w:left="77"/>
              <w:rPr>
                <w:color w:val="000000"/>
                <w:spacing w:val="4"/>
              </w:rPr>
            </w:pPr>
          </w:p>
          <w:p w:rsidR="005C02CB" w:rsidRDefault="005C02CB" w:rsidP="00F44693">
            <w:pPr>
              <w:shd w:val="clear" w:color="auto" w:fill="FFFFFF"/>
              <w:ind w:left="77"/>
              <w:rPr>
                <w:color w:val="000000"/>
                <w:spacing w:val="4"/>
              </w:rPr>
            </w:pPr>
          </w:p>
          <w:p w:rsidR="005C02CB" w:rsidRDefault="005C02CB" w:rsidP="00F44693">
            <w:pPr>
              <w:shd w:val="clear" w:color="auto" w:fill="FFFFFF"/>
              <w:ind w:left="77"/>
              <w:rPr>
                <w:color w:val="000000"/>
                <w:spacing w:val="4"/>
              </w:rPr>
            </w:pPr>
          </w:p>
          <w:p w:rsidR="005C02CB" w:rsidRPr="006F2E0A" w:rsidRDefault="005C02CB" w:rsidP="00F44693">
            <w:pPr>
              <w:shd w:val="clear" w:color="auto" w:fill="FFFFFF"/>
              <w:ind w:left="77"/>
              <w:rPr>
                <w:color w:val="000000"/>
                <w:spacing w:val="4"/>
              </w:rPr>
            </w:pPr>
          </w:p>
          <w:p w:rsidR="005C02CB" w:rsidRPr="006F2E0A" w:rsidRDefault="005C02CB" w:rsidP="00F44693">
            <w:pPr>
              <w:shd w:val="clear" w:color="auto" w:fill="FFFFFF"/>
              <w:ind w:left="77"/>
              <w:rPr>
                <w:color w:val="000000"/>
                <w:spacing w:val="4"/>
                <w:u w:val="single"/>
              </w:rPr>
            </w:pPr>
            <w:r w:rsidRPr="006F2E0A">
              <w:rPr>
                <w:color w:val="000000"/>
                <w:spacing w:val="4"/>
                <w:u w:val="single"/>
              </w:rPr>
              <w:t>0,0</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rPr>
                <w:color w:val="000000"/>
                <w:spacing w:val="2"/>
              </w:rPr>
            </w:pPr>
            <w:r w:rsidRPr="006F2E0A">
              <w:rPr>
                <w:color w:val="000000"/>
                <w:spacing w:val="4"/>
              </w:rPr>
              <w:t xml:space="preserve">Аварией считается отказ элементом систем, сетей и источников, повлекший прекращение подачи воды потребителям и абонентам </w:t>
            </w:r>
            <w:r w:rsidRPr="006F2E0A">
              <w:rPr>
                <w:color w:val="000000"/>
                <w:spacing w:val="2"/>
              </w:rPr>
              <w:t>на период более 8 часов</w:t>
            </w:r>
            <w:r w:rsidRPr="006F2E0A">
              <w:rPr>
                <w:color w:val="000000"/>
                <w:spacing w:val="4"/>
              </w:rPr>
              <w:t xml:space="preserve"> на</w:t>
            </w:r>
            <w:r w:rsidRPr="006F2E0A">
              <w:t xml:space="preserve"> </w:t>
            </w:r>
            <w:r w:rsidRPr="006F2E0A">
              <w:rPr>
                <w:color w:val="000000"/>
                <w:spacing w:val="2"/>
              </w:rPr>
              <w:t>протяженность сетей теплоснабжения.</w:t>
            </w:r>
            <w:r w:rsidRPr="006F2E0A">
              <w:rPr>
                <w:color w:val="000000"/>
                <w:spacing w:val="5"/>
              </w:rPr>
              <w:t xml:space="preserve"> Протяженность сетей определяется по длине ее трассы независимо от </w:t>
            </w:r>
            <w:r w:rsidRPr="006F2E0A">
              <w:rPr>
                <w:color w:val="000000"/>
                <w:spacing w:val="4"/>
              </w:rPr>
              <w:t>способа прокладки</w:t>
            </w:r>
            <w:r w:rsidRPr="006F2E0A">
              <w:rPr>
                <w:color w:val="000000"/>
                <w:spacing w:val="5"/>
              </w:rPr>
              <w:t xml:space="preserve"> тепловой сети. </w:t>
            </w:r>
          </w:p>
        </w:tc>
      </w:tr>
      <w:tr w:rsidR="005C02CB" w:rsidRPr="006F2E0A" w:rsidTr="00F44693">
        <w:tc>
          <w:tcPr>
            <w:tcW w:w="1958"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both"/>
              <w:rPr>
                <w:color w:val="000000"/>
              </w:rPr>
            </w:pPr>
            <w:r w:rsidRPr="006F2E0A">
              <w:rPr>
                <w:iCs/>
                <w:color w:val="000000"/>
                <w:spacing w:val="-5"/>
              </w:rPr>
              <w:t xml:space="preserve">Уровень потерь, </w:t>
            </w:r>
            <w:r w:rsidRPr="006F2E0A">
              <w:rPr>
                <w:b/>
                <w:iCs/>
                <w:color w:val="000000"/>
                <w:spacing w:val="-5"/>
              </w:rPr>
              <w:t>%</w:t>
            </w:r>
            <w:r w:rsidRPr="006F2E0A">
              <w:rPr>
                <w:iCs/>
                <w:color w:val="000000"/>
                <w:spacing w:val="-5"/>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5"/>
              </w:rPr>
              <w:t>Отношение объема потерь к объему отпуска в сеть</w:t>
            </w:r>
          </w:p>
          <w:p w:rsidR="005C02CB" w:rsidRPr="006F2E0A" w:rsidRDefault="005C02CB" w:rsidP="00F44693">
            <w:r w:rsidRPr="006F2E0A">
              <w:t>(</w:t>
            </w:r>
            <w:r>
              <w:t>454</w:t>
            </w:r>
            <w:r w:rsidRPr="006F2E0A">
              <w:t>/</w:t>
            </w:r>
            <w:r>
              <w:t>3010</w:t>
            </w:r>
            <w:r w:rsidRPr="006F2E0A">
              <w:t>)</w:t>
            </w:r>
          </w:p>
          <w:p w:rsidR="005C02CB" w:rsidRPr="006F2E0A" w:rsidRDefault="005C02CB" w:rsidP="00F44693">
            <w:r w:rsidRPr="006F2E0A">
              <w:t>(</w:t>
            </w:r>
            <w:r>
              <w:t>290</w:t>
            </w:r>
            <w:r w:rsidRPr="006F2E0A">
              <w:t>/</w:t>
            </w:r>
            <w:r>
              <w:t>3010</w:t>
            </w:r>
            <w:r w:rsidRPr="006F2E0A">
              <w:t>)</w:t>
            </w:r>
          </w:p>
        </w:tc>
        <w:tc>
          <w:tcPr>
            <w:tcW w:w="898" w:type="dxa"/>
            <w:tcBorders>
              <w:top w:val="single" w:sz="6" w:space="0" w:color="C0C0C0"/>
              <w:left w:val="single" w:sz="6" w:space="0" w:color="C0C0C0"/>
              <w:bottom w:val="single" w:sz="6" w:space="0" w:color="C0C0C0"/>
              <w:right w:val="single" w:sz="6" w:space="0" w:color="C0C0C0"/>
            </w:tcBorders>
          </w:tcPr>
          <w:p w:rsidR="005C02CB" w:rsidRDefault="005C02CB" w:rsidP="00F44693">
            <w:pPr>
              <w:jc w:val="center"/>
              <w:rPr>
                <w:color w:val="000000"/>
              </w:rPr>
            </w:pPr>
          </w:p>
          <w:p w:rsidR="005C02CB" w:rsidRDefault="005C02CB" w:rsidP="00F44693">
            <w:pPr>
              <w:jc w:val="center"/>
              <w:rPr>
                <w:color w:val="000000"/>
              </w:rPr>
            </w:pPr>
          </w:p>
          <w:p w:rsidR="005C02CB" w:rsidRDefault="005C02CB" w:rsidP="00F44693">
            <w:pPr>
              <w:jc w:val="center"/>
              <w:rPr>
                <w:color w:val="000000"/>
              </w:rPr>
            </w:pPr>
          </w:p>
          <w:p w:rsidR="005C02CB" w:rsidRPr="006F2E0A" w:rsidRDefault="005C02CB" w:rsidP="00F44693">
            <w:pPr>
              <w:jc w:val="center"/>
              <w:rPr>
                <w:color w:val="000000"/>
                <w:highlight w:val="yellow"/>
              </w:rPr>
            </w:pPr>
            <w:r>
              <w:rPr>
                <w:color w:val="000000"/>
              </w:rPr>
              <w:t>15,1</w:t>
            </w:r>
          </w:p>
        </w:tc>
        <w:tc>
          <w:tcPr>
            <w:tcW w:w="1082" w:type="dxa"/>
            <w:tcBorders>
              <w:top w:val="single" w:sz="6" w:space="0" w:color="C0C0C0"/>
              <w:left w:val="single" w:sz="6" w:space="0" w:color="C0C0C0"/>
              <w:bottom w:val="single" w:sz="6" w:space="0" w:color="C0C0C0"/>
              <w:right w:val="single" w:sz="6" w:space="0" w:color="C0C0C0"/>
            </w:tcBorders>
          </w:tcPr>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Default="005C02CB" w:rsidP="00F44693">
            <w:pPr>
              <w:shd w:val="clear" w:color="auto" w:fill="FFFFFF"/>
              <w:ind w:left="79"/>
              <w:rPr>
                <w:color w:val="000000"/>
                <w:spacing w:val="5"/>
              </w:rPr>
            </w:pPr>
          </w:p>
          <w:p w:rsidR="005C02CB" w:rsidRPr="006F2E0A" w:rsidRDefault="005C02CB" w:rsidP="00F44693">
            <w:pPr>
              <w:shd w:val="clear" w:color="auto" w:fill="FFFFFF"/>
              <w:ind w:left="79"/>
              <w:rPr>
                <w:color w:val="000000"/>
                <w:spacing w:val="5"/>
              </w:rPr>
            </w:pPr>
            <w:r>
              <w:rPr>
                <w:color w:val="000000"/>
                <w:spacing w:val="5"/>
              </w:rPr>
              <w:t>9,6</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ind w:left="79"/>
            </w:pPr>
            <w:r w:rsidRPr="006F2E0A">
              <w:rPr>
                <w:color w:val="000000"/>
                <w:spacing w:val="5"/>
              </w:rPr>
              <w:t xml:space="preserve">Общее количество потерь определяется как разность между </w:t>
            </w:r>
            <w:r w:rsidRPr="006F2E0A">
              <w:rPr>
                <w:color w:val="000000"/>
                <w:spacing w:val="6"/>
              </w:rPr>
              <w:t xml:space="preserve">количеством тепловой энергии, поданной </w:t>
            </w:r>
            <w:r w:rsidRPr="006F2E0A">
              <w:rPr>
                <w:iCs/>
                <w:color w:val="000000"/>
                <w:spacing w:val="6"/>
              </w:rPr>
              <w:t>в сеть</w:t>
            </w:r>
            <w:r w:rsidRPr="006F2E0A">
              <w:rPr>
                <w:color w:val="000000"/>
                <w:spacing w:val="4"/>
              </w:rPr>
              <w:t>, за вычетом тепловой энергии, израсходованной на собственные производственные нужды), и количеством тепла , потребленного всеми</w:t>
            </w:r>
          </w:p>
          <w:p w:rsidR="005C02CB" w:rsidRPr="006F2E0A" w:rsidRDefault="005C02CB" w:rsidP="00F44693">
            <w:pPr>
              <w:jc w:val="both"/>
              <w:rPr>
                <w:color w:val="000000"/>
                <w:spacing w:val="1"/>
              </w:rPr>
            </w:pPr>
            <w:r w:rsidRPr="006F2E0A">
              <w:rPr>
                <w:color w:val="000000"/>
                <w:spacing w:val="4"/>
              </w:rPr>
              <w:t>потребителями (абонентами)/</w:t>
            </w:r>
            <w:r w:rsidRPr="006F2E0A">
              <w:rPr>
                <w:color w:val="000000"/>
                <w:spacing w:val="1"/>
              </w:rPr>
              <w:t xml:space="preserve"> </w:t>
            </w:r>
          </w:p>
          <w:p w:rsidR="005C02CB" w:rsidRPr="006F2E0A" w:rsidRDefault="005C02CB" w:rsidP="00F44693">
            <w:pPr>
              <w:jc w:val="both"/>
              <w:rPr>
                <w:color w:val="000000"/>
                <w:spacing w:val="4"/>
              </w:rPr>
            </w:pPr>
            <w:r w:rsidRPr="006F2E0A">
              <w:rPr>
                <w:color w:val="000000"/>
                <w:spacing w:val="1"/>
              </w:rPr>
              <w:t>На количество тепловой энергии отпущенной в сеть.</w:t>
            </w:r>
          </w:p>
        </w:tc>
      </w:tr>
      <w:tr w:rsidR="005C02CB" w:rsidRPr="006F2E0A" w:rsidTr="00F44693">
        <w:tc>
          <w:tcPr>
            <w:tcW w:w="1958" w:type="dxa"/>
            <w:tcBorders>
              <w:top w:val="single" w:sz="6" w:space="0" w:color="C0C0C0"/>
              <w:left w:val="single" w:sz="4" w:space="0" w:color="C0C0C0"/>
              <w:bottom w:val="single" w:sz="6" w:space="0" w:color="C0C0C0"/>
              <w:right w:val="single" w:sz="6" w:space="0" w:color="C0C0C0"/>
            </w:tcBorders>
          </w:tcPr>
          <w:p w:rsidR="005C02CB" w:rsidRPr="006F2E0A" w:rsidRDefault="005C02CB" w:rsidP="00F44693">
            <w:pPr>
              <w:jc w:val="both"/>
              <w:rPr>
                <w:color w:val="000000"/>
              </w:rPr>
            </w:pPr>
            <w:r w:rsidRPr="000A6A54">
              <w:rPr>
                <w:iCs/>
                <w:color w:val="000000"/>
                <w:spacing w:val="-1"/>
              </w:rPr>
              <w:t>Износ</w:t>
            </w:r>
            <w:r w:rsidRPr="006F2E0A">
              <w:rPr>
                <w:iCs/>
                <w:color w:val="000000"/>
                <w:spacing w:val="-1"/>
              </w:rPr>
              <w:t xml:space="preserve"> систем коммунальной инфраструктуры, </w:t>
            </w:r>
            <w:r w:rsidRPr="006F2E0A">
              <w:rPr>
                <w:b/>
                <w:color w:val="000000"/>
                <w:spacing w:val="-1"/>
              </w:rPr>
              <w:t>%</w:t>
            </w:r>
            <w:r w:rsidRPr="006F2E0A">
              <w:rPr>
                <w:color w:val="000000"/>
                <w:spacing w:val="-1"/>
              </w:rPr>
              <w:t>.</w:t>
            </w:r>
          </w:p>
        </w:tc>
        <w:tc>
          <w:tcPr>
            <w:tcW w:w="236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jc w:val="both"/>
              <w:rPr>
                <w:color w:val="000000"/>
              </w:rPr>
            </w:pPr>
            <w:r w:rsidRPr="006F2E0A">
              <w:rPr>
                <w:color w:val="000000"/>
                <w:spacing w:val="4"/>
              </w:rPr>
              <w:t xml:space="preserve">Отношение фактического срока службы оборудования к </w:t>
            </w:r>
            <w:r w:rsidRPr="006F2E0A">
              <w:rPr>
                <w:color w:val="000000"/>
                <w:spacing w:val="5"/>
              </w:rPr>
              <w:t>сумме нормативного и возможного остаточного срока.</w:t>
            </w:r>
          </w:p>
          <w:p w:rsidR="005C02CB" w:rsidRPr="006F2E0A" w:rsidRDefault="005C02CB" w:rsidP="00F44693">
            <w:r w:rsidRPr="006F2E0A">
              <w:t>Котельная с оборудованием</w:t>
            </w:r>
          </w:p>
          <w:p w:rsidR="005C02CB" w:rsidRPr="006F2E0A" w:rsidRDefault="005C02CB" w:rsidP="00F44693">
            <w:r>
              <w:t>(4318,1</w:t>
            </w:r>
            <w:r w:rsidRPr="006F2E0A">
              <w:t xml:space="preserve">тыс. руб – </w:t>
            </w:r>
            <w:r w:rsidRPr="006F2E0A">
              <w:lastRenderedPageBreak/>
              <w:t>балансовая стоимо</w:t>
            </w:r>
            <w:r>
              <w:t>с</w:t>
            </w:r>
            <w:r w:rsidRPr="006F2E0A">
              <w:t>ть;</w:t>
            </w:r>
          </w:p>
          <w:p w:rsidR="005C02CB" w:rsidRPr="006F2E0A" w:rsidRDefault="005C02CB" w:rsidP="00F44693">
            <w:r>
              <w:t>947,3</w:t>
            </w:r>
            <w:r w:rsidRPr="006F2E0A">
              <w:t>тыс. руб – остаточная)</w:t>
            </w:r>
          </w:p>
          <w:p w:rsidR="005C02CB" w:rsidRPr="006F2E0A" w:rsidRDefault="005C02CB" w:rsidP="00F44693">
            <w:r w:rsidRPr="006F2E0A">
              <w:t>После модер</w:t>
            </w:r>
            <w:r>
              <w:t>низации и реконструкции : 5978,1</w:t>
            </w:r>
            <w:r w:rsidRPr="006F2E0A">
              <w:t xml:space="preserve"> тыс.руб.)</w:t>
            </w:r>
          </w:p>
          <w:p w:rsidR="005C02CB" w:rsidRPr="006F2E0A" w:rsidRDefault="005C02CB" w:rsidP="00F44693">
            <w:r>
              <w:t>Тепловые сети-1976г. (1609,9</w:t>
            </w:r>
            <w:r w:rsidRPr="006F2E0A">
              <w:t xml:space="preserve"> тыс. руб – балансовая стоимо</w:t>
            </w:r>
            <w:r>
              <w:t>с</w:t>
            </w:r>
            <w:r w:rsidRPr="006F2E0A">
              <w:t>ть;</w:t>
            </w:r>
          </w:p>
          <w:p w:rsidR="005C02CB" w:rsidRPr="006F2E0A" w:rsidRDefault="005C02CB" w:rsidP="00F44693">
            <w:r>
              <w:t>остаточная-379,6</w:t>
            </w:r>
            <w:r w:rsidRPr="006F2E0A">
              <w:t>)</w:t>
            </w:r>
          </w:p>
          <w:p w:rsidR="005C02CB" w:rsidRPr="006F2E0A" w:rsidRDefault="005C02CB" w:rsidP="00F44693">
            <w:r>
              <w:t>После замены-9461,9</w:t>
            </w:r>
          </w:p>
        </w:tc>
        <w:tc>
          <w:tcPr>
            <w:tcW w:w="898"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Pr>
              <w:rPr>
                <w:color w:val="000000"/>
                <w:highlight w:val="yellow"/>
              </w:rPr>
            </w:pPr>
            <w:r w:rsidRPr="006F2E0A">
              <w:rPr>
                <w:color w:val="000000"/>
              </w:rPr>
              <w:lastRenderedPageBreak/>
              <w:t xml:space="preserve">      </w:t>
            </w:r>
          </w:p>
          <w:p w:rsidR="005C02CB" w:rsidRPr="006F2E0A" w:rsidRDefault="005C02CB" w:rsidP="00F44693">
            <w:pPr>
              <w:rPr>
                <w:highlight w:val="yellow"/>
              </w:rPr>
            </w:pPr>
          </w:p>
          <w:p w:rsidR="005C02CB" w:rsidRPr="006F2E0A" w:rsidRDefault="005C02CB" w:rsidP="00F44693">
            <w:pPr>
              <w:rPr>
                <w:highlight w:val="yellow"/>
              </w:rPr>
            </w:pPr>
          </w:p>
          <w:p w:rsidR="005C02CB" w:rsidRDefault="005C02CB" w:rsidP="00F44693">
            <w:pPr>
              <w:rPr>
                <w:highlight w:val="yellow"/>
              </w:rPr>
            </w:pPr>
          </w:p>
          <w:p w:rsidR="005C02CB" w:rsidRDefault="005C02CB" w:rsidP="00F44693">
            <w:pPr>
              <w:rPr>
                <w:highlight w:val="yellow"/>
              </w:rPr>
            </w:pPr>
          </w:p>
          <w:p w:rsidR="005C02CB" w:rsidRDefault="005C02CB" w:rsidP="00F44693">
            <w:pPr>
              <w:rPr>
                <w:highlight w:val="yellow"/>
              </w:rPr>
            </w:pPr>
          </w:p>
          <w:p w:rsidR="005C02CB" w:rsidRDefault="005C02CB" w:rsidP="00F44693">
            <w:pPr>
              <w:rPr>
                <w:highlight w:val="yellow"/>
              </w:rPr>
            </w:pPr>
          </w:p>
          <w:p w:rsidR="005C02CB" w:rsidRPr="006F2E0A" w:rsidRDefault="005C02CB" w:rsidP="00F44693">
            <w:pPr>
              <w:rPr>
                <w:highlight w:val="yellow"/>
              </w:rPr>
            </w:pPr>
          </w:p>
          <w:p w:rsidR="005C02CB" w:rsidRPr="006F2E0A" w:rsidRDefault="005C02CB" w:rsidP="00F44693">
            <w:pPr>
              <w:rPr>
                <w:highlight w:val="yellow"/>
              </w:rPr>
            </w:pPr>
          </w:p>
          <w:p w:rsidR="005C02CB" w:rsidRPr="006F2E0A" w:rsidRDefault="005C02CB" w:rsidP="00F44693">
            <w:pPr>
              <w:rPr>
                <w:highlight w:val="yellow"/>
              </w:rPr>
            </w:pPr>
          </w:p>
          <w:p w:rsidR="005C02CB" w:rsidRPr="006F2E0A" w:rsidRDefault="005C02CB" w:rsidP="00F44693">
            <w:pPr>
              <w:rPr>
                <w:highlight w:val="yellow"/>
              </w:rPr>
            </w:pPr>
          </w:p>
          <w:p w:rsidR="005C02CB" w:rsidRPr="006F2E0A" w:rsidRDefault="005C02CB" w:rsidP="00F44693">
            <w:pPr>
              <w:jc w:val="center"/>
              <w:rPr>
                <w:highlight w:val="yellow"/>
              </w:rPr>
            </w:pPr>
            <w:r>
              <w:t>21,9</w:t>
            </w:r>
          </w:p>
          <w:p w:rsidR="005C02CB" w:rsidRPr="006F2E0A" w:rsidRDefault="005C02CB" w:rsidP="00F44693">
            <w:pPr>
              <w:rPr>
                <w:highlight w:val="yellow"/>
              </w:rPr>
            </w:pPr>
          </w:p>
          <w:p w:rsidR="005C02CB" w:rsidRPr="006F2E0A" w:rsidRDefault="005C02CB" w:rsidP="00F44693">
            <w:pPr>
              <w:rPr>
                <w:highlight w:val="yellow"/>
              </w:rPr>
            </w:pPr>
          </w:p>
          <w:p w:rsidR="005C02CB" w:rsidRPr="006F2E0A" w:rsidRDefault="005C02CB" w:rsidP="00F44693">
            <w:pPr>
              <w:rPr>
                <w:highlight w:val="yellow"/>
              </w:rPr>
            </w:pPr>
          </w:p>
          <w:p w:rsidR="005C02CB" w:rsidRPr="006F2E0A" w:rsidRDefault="005C02CB" w:rsidP="00F44693">
            <w:pPr>
              <w:jc w:val="center"/>
              <w:rPr>
                <w:highlight w:val="yellow"/>
              </w:rPr>
            </w:pPr>
          </w:p>
          <w:p w:rsidR="005C02CB" w:rsidRPr="006F2E0A" w:rsidRDefault="005C02CB" w:rsidP="00F44693">
            <w:pPr>
              <w:rPr>
                <w:highlight w:val="yellow"/>
              </w:rPr>
            </w:pPr>
          </w:p>
          <w:p w:rsidR="005C02CB" w:rsidRPr="006F2E0A" w:rsidRDefault="005C02CB" w:rsidP="00F44693">
            <w:pPr>
              <w:rPr>
                <w:highlight w:val="yellow"/>
              </w:rPr>
            </w:pPr>
          </w:p>
          <w:p w:rsidR="005C02CB" w:rsidRPr="004C7DFA" w:rsidRDefault="005C02CB" w:rsidP="00F44693">
            <w:r w:rsidRPr="004C7DFA">
              <w:t>23,5</w:t>
            </w:r>
          </w:p>
          <w:p w:rsidR="005C02CB" w:rsidRPr="006F2E0A" w:rsidRDefault="005C02CB" w:rsidP="00F44693">
            <w:pPr>
              <w:rPr>
                <w:highlight w:val="yellow"/>
              </w:rPr>
            </w:pPr>
          </w:p>
          <w:p w:rsidR="005C02CB" w:rsidRPr="006F2E0A" w:rsidRDefault="005C02CB" w:rsidP="00F44693">
            <w:pPr>
              <w:rPr>
                <w:highlight w:val="yellow"/>
              </w:rPr>
            </w:pPr>
          </w:p>
        </w:tc>
        <w:tc>
          <w:tcPr>
            <w:tcW w:w="1082" w:type="dxa"/>
            <w:tcBorders>
              <w:top w:val="single" w:sz="6" w:space="0" w:color="C0C0C0"/>
              <w:left w:val="single" w:sz="6" w:space="0" w:color="C0C0C0"/>
              <w:bottom w:val="single" w:sz="6" w:space="0" w:color="C0C0C0"/>
              <w:right w:val="single" w:sz="6" w:space="0" w:color="C0C0C0"/>
            </w:tcBorders>
          </w:tcPr>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Default="005C02CB" w:rsidP="00F44693"/>
          <w:p w:rsidR="005C02CB" w:rsidRDefault="005C02CB" w:rsidP="00F44693"/>
          <w:p w:rsidR="005C02CB" w:rsidRDefault="005C02CB" w:rsidP="00F44693"/>
          <w:p w:rsidR="005C02CB" w:rsidRDefault="005C02CB" w:rsidP="00F44693"/>
          <w:p w:rsidR="005C02CB" w:rsidRPr="006F2E0A" w:rsidRDefault="005C02CB" w:rsidP="00F44693"/>
          <w:p w:rsidR="005C02CB" w:rsidRPr="006F2E0A" w:rsidRDefault="005C02CB" w:rsidP="00F44693"/>
          <w:p w:rsidR="005C02CB" w:rsidRPr="006F2E0A" w:rsidRDefault="005C02CB" w:rsidP="00F44693">
            <w:r>
              <w:t>15,8</w:t>
            </w:r>
          </w:p>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p w:rsidR="005C02CB" w:rsidRPr="006F2E0A" w:rsidRDefault="005C02CB" w:rsidP="00F44693">
            <w:r>
              <w:t>4,1</w:t>
            </w:r>
          </w:p>
        </w:tc>
        <w:tc>
          <w:tcPr>
            <w:tcW w:w="4500" w:type="dxa"/>
            <w:tcBorders>
              <w:top w:val="single" w:sz="6" w:space="0" w:color="C0C0C0"/>
              <w:left w:val="single" w:sz="6" w:space="0" w:color="C0C0C0"/>
              <w:bottom w:val="single" w:sz="6" w:space="0" w:color="C0C0C0"/>
              <w:right w:val="single" w:sz="4" w:space="0" w:color="C0C0C0"/>
            </w:tcBorders>
          </w:tcPr>
          <w:p w:rsidR="005C02CB" w:rsidRPr="006F2E0A" w:rsidRDefault="005C02CB" w:rsidP="00F44693">
            <w:pPr>
              <w:shd w:val="clear" w:color="auto" w:fill="FFFFFF"/>
              <w:jc w:val="both"/>
              <w:rPr>
                <w:spacing w:val="5"/>
              </w:rPr>
            </w:pPr>
            <w:r w:rsidRPr="006F2E0A">
              <w:rPr>
                <w:color w:val="000000"/>
                <w:spacing w:val="1"/>
              </w:rPr>
              <w:lastRenderedPageBreak/>
              <w:t xml:space="preserve">Период времени, прошедший со дня ввода объекта в эксплуатацию до даты проведения мониторинга. </w:t>
            </w:r>
            <w:r w:rsidRPr="006F2E0A">
              <w:rPr>
                <w:spacing w:val="5"/>
              </w:rPr>
              <w:t xml:space="preserve">Период времени со дня ввода объекта в эксплуатацию до окончания периода, в </w:t>
            </w:r>
            <w:r w:rsidRPr="006F2E0A">
              <w:rPr>
                <w:spacing w:val="4"/>
              </w:rPr>
              <w:t>котором оборудование может эксплуатироваться, определенного в соответствии с</w:t>
            </w:r>
            <w:r w:rsidRPr="006F2E0A">
              <w:t xml:space="preserve"> </w:t>
            </w:r>
            <w:r w:rsidRPr="006F2E0A">
              <w:rPr>
                <w:spacing w:val="3"/>
              </w:rPr>
              <w:t>паспортными характеристиками или нормами амортизационных отчислений.</w:t>
            </w:r>
            <w:r w:rsidRPr="006F2E0A">
              <w:rPr>
                <w:spacing w:val="5"/>
              </w:rPr>
              <w:t xml:space="preserve"> </w:t>
            </w:r>
          </w:p>
          <w:p w:rsidR="005C02CB" w:rsidRPr="006F2E0A" w:rsidRDefault="005C02CB" w:rsidP="00F44693">
            <w:pPr>
              <w:shd w:val="clear" w:color="auto" w:fill="FFFFFF"/>
              <w:jc w:val="both"/>
              <w:rPr>
                <w:color w:val="000000"/>
                <w:spacing w:val="1"/>
              </w:rPr>
            </w:pPr>
            <w:r w:rsidRPr="006F2E0A">
              <w:rPr>
                <w:spacing w:val="5"/>
              </w:rPr>
              <w:t xml:space="preserve">Оценочный период времени от даты окончания </w:t>
            </w:r>
            <w:r w:rsidRPr="006F2E0A">
              <w:rPr>
                <w:spacing w:val="5"/>
              </w:rPr>
              <w:lastRenderedPageBreak/>
              <w:t>нормативного срока службы до</w:t>
            </w:r>
            <w:r w:rsidRPr="006F2E0A">
              <w:rPr>
                <w:spacing w:val="5"/>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6F2E0A">
              <w:rPr>
                <w:spacing w:val="3"/>
              </w:rPr>
              <w:t>службы превысил нормативный.</w:t>
            </w:r>
          </w:p>
        </w:tc>
      </w:tr>
      <w:tr w:rsidR="005C02CB" w:rsidRPr="006F2E0A" w:rsidTr="00F44693">
        <w:tc>
          <w:tcPr>
            <w:tcW w:w="1958" w:type="dxa"/>
            <w:tcBorders>
              <w:top w:val="single" w:sz="6" w:space="0" w:color="C0C0C0"/>
              <w:left w:val="single" w:sz="4" w:space="0" w:color="C0C0C0"/>
              <w:bottom w:val="single" w:sz="4" w:space="0" w:color="C0C0C0"/>
              <w:right w:val="single" w:sz="6" w:space="0" w:color="C0C0C0"/>
            </w:tcBorders>
          </w:tcPr>
          <w:p w:rsidR="005C02CB" w:rsidRPr="006F2E0A" w:rsidRDefault="005C02CB" w:rsidP="00F44693">
            <w:pPr>
              <w:jc w:val="both"/>
              <w:rPr>
                <w:color w:val="000000"/>
              </w:rPr>
            </w:pPr>
            <w:r w:rsidRPr="006F2E0A">
              <w:rPr>
                <w:iCs/>
                <w:color w:val="323232"/>
                <w:spacing w:val="-2"/>
              </w:rPr>
              <w:lastRenderedPageBreak/>
              <w:t xml:space="preserve">Доля потребителей в жилых домах, обеспеченных доступом к </w:t>
            </w:r>
            <w:r w:rsidRPr="006F2E0A">
              <w:rPr>
                <w:iCs/>
                <w:color w:val="323232"/>
                <w:spacing w:val="-1"/>
              </w:rPr>
              <w:t>коммунальной инфраструктуре, %</w:t>
            </w:r>
          </w:p>
        </w:tc>
        <w:tc>
          <w:tcPr>
            <w:tcW w:w="2362"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jc w:val="both"/>
              <w:rPr>
                <w:spacing w:val="3"/>
              </w:rPr>
            </w:pPr>
            <w:r w:rsidRPr="006F2E0A">
              <w:rPr>
                <w:spacing w:val="5"/>
              </w:rPr>
              <w:t xml:space="preserve">Отношение численности населения, получающего </w:t>
            </w:r>
            <w:r w:rsidRPr="006F2E0A">
              <w:rPr>
                <w:spacing w:val="3"/>
              </w:rPr>
              <w:t>коммунальные услуги, к численности населения муниципального образования.</w:t>
            </w:r>
          </w:p>
          <w:p w:rsidR="005C02CB" w:rsidRPr="006F2E0A" w:rsidRDefault="005C02CB" w:rsidP="00F44693">
            <w:pPr>
              <w:jc w:val="both"/>
              <w:rPr>
                <w:spacing w:val="3"/>
              </w:rPr>
            </w:pPr>
            <w:r w:rsidRPr="006F2E0A">
              <w:rPr>
                <w:spacing w:val="3"/>
              </w:rPr>
              <w:t>(</w:t>
            </w:r>
            <w:r>
              <w:rPr>
                <w:spacing w:val="3"/>
              </w:rPr>
              <w:t>183</w:t>
            </w:r>
            <w:r w:rsidRPr="006F2E0A">
              <w:rPr>
                <w:spacing w:val="3"/>
              </w:rPr>
              <w:t>/</w:t>
            </w:r>
            <w:r>
              <w:rPr>
                <w:spacing w:val="3"/>
              </w:rPr>
              <w:t>1000</w:t>
            </w:r>
            <w:r w:rsidRPr="006F2E0A">
              <w:rPr>
                <w:spacing w:val="3"/>
              </w:rPr>
              <w:t>)</w:t>
            </w:r>
          </w:p>
          <w:p w:rsidR="005C02CB" w:rsidRPr="006F2E0A" w:rsidRDefault="005C02CB" w:rsidP="00F44693">
            <w:pPr>
              <w:jc w:val="both"/>
            </w:pPr>
            <w:r w:rsidRPr="006F2E0A">
              <w:rPr>
                <w:spacing w:val="3"/>
              </w:rPr>
              <w:t>(</w:t>
            </w:r>
            <w:r>
              <w:rPr>
                <w:spacing w:val="3"/>
              </w:rPr>
              <w:t>198</w:t>
            </w:r>
            <w:r w:rsidRPr="006F2E0A">
              <w:rPr>
                <w:spacing w:val="3"/>
              </w:rPr>
              <w:t>/</w:t>
            </w:r>
            <w:r>
              <w:rPr>
                <w:spacing w:val="3"/>
              </w:rPr>
              <w:t>1000</w:t>
            </w:r>
            <w:r w:rsidRPr="006F2E0A">
              <w:rPr>
                <w:spacing w:val="3"/>
              </w:rPr>
              <w:t>)</w:t>
            </w:r>
          </w:p>
        </w:tc>
        <w:tc>
          <w:tcPr>
            <w:tcW w:w="898"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pPr>
          </w:p>
          <w:p w:rsidR="005C02CB" w:rsidRPr="006F2E0A" w:rsidRDefault="005C02CB" w:rsidP="00F44693">
            <w:pPr>
              <w:jc w:val="center"/>
              <w:rPr>
                <w:highlight w:val="yellow"/>
              </w:rPr>
            </w:pPr>
            <w:r w:rsidRPr="006F2E0A">
              <w:t>1</w:t>
            </w:r>
            <w:r>
              <w:t>8,3</w:t>
            </w:r>
          </w:p>
        </w:tc>
        <w:tc>
          <w:tcPr>
            <w:tcW w:w="1082" w:type="dxa"/>
            <w:tcBorders>
              <w:top w:val="single" w:sz="6" w:space="0" w:color="C0C0C0"/>
              <w:left w:val="single" w:sz="6" w:space="0" w:color="C0C0C0"/>
              <w:bottom w:val="single" w:sz="4" w:space="0" w:color="C0C0C0"/>
              <w:right w:val="single" w:sz="6" w:space="0" w:color="C0C0C0"/>
            </w:tcBorders>
          </w:tcPr>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p>
          <w:p w:rsidR="005C02CB" w:rsidRPr="00674856" w:rsidRDefault="005C02CB" w:rsidP="00F44693">
            <w:pPr>
              <w:shd w:val="clear" w:color="auto" w:fill="FFFFFF"/>
              <w:ind w:left="19"/>
              <w:rPr>
                <w:spacing w:val="5"/>
              </w:rPr>
            </w:pPr>
          </w:p>
          <w:p w:rsidR="005C02CB" w:rsidRPr="006F2E0A" w:rsidRDefault="005C02CB" w:rsidP="00F44693">
            <w:pPr>
              <w:shd w:val="clear" w:color="auto" w:fill="FFFFFF"/>
              <w:ind w:left="19"/>
              <w:rPr>
                <w:spacing w:val="5"/>
              </w:rPr>
            </w:pPr>
            <w:r>
              <w:rPr>
                <w:spacing w:val="5"/>
              </w:rPr>
              <w:t>19,8</w:t>
            </w:r>
          </w:p>
        </w:tc>
        <w:tc>
          <w:tcPr>
            <w:tcW w:w="4500" w:type="dxa"/>
            <w:tcBorders>
              <w:top w:val="single" w:sz="6" w:space="0" w:color="C0C0C0"/>
              <w:left w:val="single" w:sz="6" w:space="0" w:color="C0C0C0"/>
              <w:bottom w:val="single" w:sz="4" w:space="0" w:color="C0C0C0"/>
              <w:right w:val="single" w:sz="4" w:space="0" w:color="C0C0C0"/>
            </w:tcBorders>
          </w:tcPr>
          <w:p w:rsidR="005C02CB" w:rsidRPr="006F2E0A" w:rsidRDefault="005C02CB" w:rsidP="00F44693">
            <w:pPr>
              <w:shd w:val="clear" w:color="auto" w:fill="FFFFFF"/>
              <w:ind w:left="19"/>
            </w:pPr>
            <w:r w:rsidRPr="006F2E0A">
              <w:rPr>
                <w:spacing w:val="5"/>
              </w:rPr>
              <w:t xml:space="preserve">Численность населения, проживающего в многоквартирных и жилых домах, </w:t>
            </w:r>
            <w:r w:rsidRPr="006F2E0A">
              <w:rPr>
                <w:spacing w:val="4"/>
              </w:rPr>
              <w:t>подключенных к системам коммунальной инфраструктуры централизованного</w:t>
            </w:r>
          </w:p>
          <w:p w:rsidR="005C02CB" w:rsidRPr="006F2E0A" w:rsidRDefault="005C02CB" w:rsidP="00F44693">
            <w:pPr>
              <w:shd w:val="clear" w:color="auto" w:fill="FFFFFF"/>
              <w:ind w:left="10"/>
            </w:pPr>
            <w:r w:rsidRPr="006F2E0A">
              <w:rPr>
                <w:spacing w:val="2"/>
              </w:rPr>
              <w:t>отопления</w:t>
            </w:r>
          </w:p>
          <w:p w:rsidR="005C02CB" w:rsidRPr="006F2E0A" w:rsidRDefault="005C02CB" w:rsidP="00F44693">
            <w:pPr>
              <w:jc w:val="both"/>
              <w:rPr>
                <w:color w:val="000000"/>
              </w:rPr>
            </w:pPr>
          </w:p>
        </w:tc>
      </w:tr>
    </w:tbl>
    <w:p w:rsidR="005C02CB" w:rsidRPr="00953691" w:rsidRDefault="005C02CB" w:rsidP="005C02CB">
      <w:pPr>
        <w:rPr>
          <w:b/>
        </w:rPr>
      </w:pPr>
      <w:r w:rsidRPr="002A7287">
        <w:rPr>
          <w:b/>
        </w:rPr>
        <w:t>Уличное освещение:</w:t>
      </w:r>
    </w:p>
    <w:tbl>
      <w:tblPr>
        <w:tblW w:w="10891"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1080"/>
        <w:gridCol w:w="1080"/>
        <w:gridCol w:w="105"/>
        <w:gridCol w:w="4306"/>
      </w:tblGrid>
      <w:tr w:rsidR="005C02CB" w:rsidRPr="006F2E0A" w:rsidTr="00F44693">
        <w:tc>
          <w:tcPr>
            <w:tcW w:w="1958" w:type="dxa"/>
          </w:tcPr>
          <w:p w:rsidR="005C02CB" w:rsidRPr="002A7287" w:rsidRDefault="005C02CB" w:rsidP="00F44693">
            <w:r w:rsidRPr="002A7287">
              <w:rPr>
                <w:iCs/>
                <w:spacing w:val="3"/>
              </w:rPr>
              <w:t xml:space="preserve">Доля энергосберегающих и энергетически эффективных светильников устанавливаемых при реализации программы </w:t>
            </w:r>
          </w:p>
        </w:tc>
        <w:tc>
          <w:tcPr>
            <w:tcW w:w="2362" w:type="dxa"/>
          </w:tcPr>
          <w:p w:rsidR="005C02CB" w:rsidRPr="002A7287" w:rsidRDefault="005C02CB" w:rsidP="00F44693">
            <w:pPr>
              <w:jc w:val="both"/>
            </w:pPr>
            <w:r w:rsidRPr="002A7287">
              <w:rPr>
                <w:spacing w:val="2"/>
              </w:rPr>
              <w:t xml:space="preserve">Отношение количества энергосберегающих ламп к общему количеству установленных лам уличного освещения, шт </w:t>
            </w:r>
            <w:r w:rsidRPr="002A7287">
              <w:t>(75/75)</w:t>
            </w:r>
          </w:p>
          <w:p w:rsidR="005C02CB" w:rsidRPr="002A7287" w:rsidRDefault="005C02CB" w:rsidP="00F44693"/>
        </w:tc>
        <w:tc>
          <w:tcPr>
            <w:tcW w:w="1080" w:type="dxa"/>
          </w:tcPr>
          <w:p w:rsidR="005C02CB" w:rsidRPr="002A7287" w:rsidRDefault="005C02CB" w:rsidP="00F44693">
            <w:pPr>
              <w:jc w:val="center"/>
              <w:rPr>
                <w:b/>
                <w:u w:val="single"/>
              </w:rPr>
            </w:pPr>
          </w:p>
          <w:p w:rsidR="005C02CB" w:rsidRPr="002A7287" w:rsidRDefault="005C02CB" w:rsidP="00F44693">
            <w:pPr>
              <w:jc w:val="center"/>
              <w:rPr>
                <w:b/>
                <w:u w:val="single"/>
              </w:rPr>
            </w:pPr>
          </w:p>
          <w:p w:rsidR="005C02CB" w:rsidRPr="002A7287" w:rsidRDefault="005C02CB" w:rsidP="00F44693">
            <w:pPr>
              <w:jc w:val="center"/>
              <w:rPr>
                <w:b/>
                <w:u w:val="single"/>
              </w:rPr>
            </w:pPr>
          </w:p>
          <w:p w:rsidR="005C02CB" w:rsidRPr="002A7287" w:rsidRDefault="005C02CB" w:rsidP="00F44693">
            <w:pPr>
              <w:jc w:val="center"/>
              <w:rPr>
                <w:b/>
                <w:u w:val="single"/>
              </w:rPr>
            </w:pPr>
          </w:p>
          <w:p w:rsidR="005C02CB" w:rsidRPr="002A7287" w:rsidRDefault="005C02CB" w:rsidP="00F44693">
            <w:pPr>
              <w:jc w:val="center"/>
              <w:rPr>
                <w:b/>
                <w:u w:val="single"/>
              </w:rPr>
            </w:pPr>
          </w:p>
          <w:p w:rsidR="005C02CB" w:rsidRPr="002A7287" w:rsidRDefault="005C02CB" w:rsidP="00F44693">
            <w:pPr>
              <w:jc w:val="center"/>
              <w:rPr>
                <w:b/>
                <w:u w:val="single"/>
              </w:rPr>
            </w:pPr>
          </w:p>
          <w:p w:rsidR="005C02CB" w:rsidRPr="002A7287" w:rsidRDefault="005C02CB" w:rsidP="00F44693">
            <w:pPr>
              <w:jc w:val="center"/>
              <w:rPr>
                <w:b/>
              </w:rPr>
            </w:pPr>
            <w:r w:rsidRPr="002A7287">
              <w:rPr>
                <w:b/>
                <w:u w:val="single"/>
              </w:rPr>
              <w:t>100,0</w:t>
            </w:r>
          </w:p>
        </w:tc>
        <w:tc>
          <w:tcPr>
            <w:tcW w:w="1080" w:type="dxa"/>
          </w:tcPr>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spacing w:val="4"/>
              </w:rPr>
            </w:pPr>
          </w:p>
          <w:p w:rsidR="005C02CB" w:rsidRPr="002A7287" w:rsidRDefault="005C02CB" w:rsidP="00F44693">
            <w:pPr>
              <w:shd w:val="clear" w:color="auto" w:fill="FFFFFF"/>
              <w:ind w:left="77"/>
              <w:rPr>
                <w:b/>
                <w:spacing w:val="4"/>
                <w:u w:val="single"/>
              </w:rPr>
            </w:pPr>
          </w:p>
        </w:tc>
        <w:tc>
          <w:tcPr>
            <w:tcW w:w="4411" w:type="dxa"/>
            <w:gridSpan w:val="2"/>
          </w:tcPr>
          <w:p w:rsidR="005C02CB" w:rsidRPr="002A7287" w:rsidRDefault="005C02CB" w:rsidP="00F44693">
            <w:pPr>
              <w:shd w:val="clear" w:color="auto" w:fill="FFFFFF"/>
              <w:jc w:val="both"/>
              <w:rPr>
                <w:spacing w:val="2"/>
              </w:rPr>
            </w:pPr>
            <w:r w:rsidRPr="002A7287">
              <w:rPr>
                <w:spacing w:val="2"/>
              </w:rPr>
              <w:t>Количество энергосберегающих ламп уличного освещения установленных на территории населенных пунктов , на период реализации комплексной программы</w:t>
            </w:r>
          </w:p>
        </w:tc>
      </w:tr>
      <w:tr w:rsidR="005C02CB" w:rsidRPr="006F2E0A" w:rsidTr="00F44693">
        <w:tc>
          <w:tcPr>
            <w:tcW w:w="1958" w:type="dxa"/>
          </w:tcPr>
          <w:p w:rsidR="005C02CB" w:rsidRPr="002A7287" w:rsidRDefault="005C02CB" w:rsidP="00F44693">
            <w:pPr>
              <w:rPr>
                <w:iCs/>
                <w:spacing w:val="3"/>
              </w:rPr>
            </w:pPr>
            <w:r w:rsidRPr="002A7287">
              <w:rPr>
                <w:iCs/>
                <w:spacing w:val="3"/>
              </w:rPr>
              <w:t xml:space="preserve">Среднее потребление электрической энергии на 1 светильник уличного обсвещения  в год, тыс. КВТ\час </w:t>
            </w:r>
          </w:p>
        </w:tc>
        <w:tc>
          <w:tcPr>
            <w:tcW w:w="2362" w:type="dxa"/>
          </w:tcPr>
          <w:p w:rsidR="005C02CB" w:rsidRPr="002A7287" w:rsidRDefault="005C02CB" w:rsidP="00F44693">
            <w:pPr>
              <w:jc w:val="both"/>
              <w:rPr>
                <w:spacing w:val="2"/>
              </w:rPr>
            </w:pPr>
            <w:r w:rsidRPr="002A7287">
              <w:rPr>
                <w:spacing w:val="2"/>
              </w:rPr>
              <w:t>Отношение потребления электрической энергии на уличное освещение к общему количеству светильников, тыс. КВТ\час в год</w:t>
            </w:r>
          </w:p>
          <w:p w:rsidR="005C02CB" w:rsidRPr="002A7287" w:rsidRDefault="005C02CB" w:rsidP="00F44693">
            <w:pPr>
              <w:jc w:val="both"/>
              <w:rPr>
                <w:spacing w:val="2"/>
              </w:rPr>
            </w:pPr>
            <w:r w:rsidRPr="002A7287">
              <w:rPr>
                <w:spacing w:val="2"/>
              </w:rPr>
              <w:t>(50,3/75)</w:t>
            </w:r>
          </w:p>
          <w:p w:rsidR="005C02CB" w:rsidRPr="002A7287" w:rsidRDefault="005C02CB" w:rsidP="00F44693">
            <w:pPr>
              <w:jc w:val="both"/>
              <w:rPr>
                <w:spacing w:val="2"/>
              </w:rPr>
            </w:pPr>
          </w:p>
        </w:tc>
        <w:tc>
          <w:tcPr>
            <w:tcW w:w="1080" w:type="dxa"/>
          </w:tcPr>
          <w:p w:rsidR="005C02CB" w:rsidRPr="002A7287" w:rsidRDefault="005C02CB" w:rsidP="00F44693">
            <w:r w:rsidRPr="002A7287">
              <w:t xml:space="preserve">      </w:t>
            </w:r>
          </w:p>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r w:rsidRPr="002A7287">
              <w:t>0,671</w:t>
            </w:r>
          </w:p>
        </w:tc>
        <w:tc>
          <w:tcPr>
            <w:tcW w:w="1185" w:type="dxa"/>
            <w:gridSpan w:val="2"/>
          </w:tcPr>
          <w:p w:rsidR="005C02CB" w:rsidRPr="002A7287" w:rsidRDefault="005C02CB" w:rsidP="00F44693">
            <w:pPr>
              <w:shd w:val="clear" w:color="auto" w:fill="FFFFFF"/>
              <w:ind w:left="77"/>
              <w:rPr>
                <w:spacing w:val="4"/>
              </w:rPr>
            </w:pPr>
          </w:p>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p w:rsidR="005C02CB" w:rsidRPr="002A7287" w:rsidRDefault="005C02CB" w:rsidP="00F44693"/>
        </w:tc>
        <w:tc>
          <w:tcPr>
            <w:tcW w:w="4306" w:type="dxa"/>
          </w:tcPr>
          <w:p w:rsidR="005C02CB" w:rsidRPr="002A7287" w:rsidRDefault="005C02CB" w:rsidP="00F44693">
            <w:pPr>
              <w:shd w:val="clear" w:color="auto" w:fill="FFFFFF"/>
              <w:jc w:val="both"/>
              <w:rPr>
                <w:spacing w:val="4"/>
              </w:rPr>
            </w:pPr>
            <w:r w:rsidRPr="002A7287">
              <w:rPr>
                <w:spacing w:val="4"/>
              </w:rPr>
              <w:t>Общий расход электрической энергии на уличное освещение в течение 1 года в расчете на 1 светильник  уличного освещения.</w:t>
            </w:r>
          </w:p>
        </w:tc>
      </w:tr>
    </w:tbl>
    <w:p w:rsidR="005C02CB" w:rsidRDefault="005C02CB" w:rsidP="005C02CB">
      <w:pPr>
        <w:rPr>
          <w:b/>
        </w:rPr>
      </w:pPr>
    </w:p>
    <w:p w:rsidR="005C02CB" w:rsidRPr="0092276E" w:rsidRDefault="005C02CB" w:rsidP="005C02CB">
      <w:pPr>
        <w:widowControl w:val="0"/>
        <w:shd w:val="clear" w:color="auto" w:fill="FFFFFF"/>
        <w:tabs>
          <w:tab w:val="left" w:pos="263"/>
        </w:tabs>
        <w:autoSpaceDE w:val="0"/>
        <w:autoSpaceDN w:val="0"/>
        <w:adjustRightInd w:val="0"/>
        <w:jc w:val="both"/>
        <w:rPr>
          <w:color w:val="000000"/>
        </w:rPr>
      </w:pPr>
      <w:r w:rsidRPr="0092276E">
        <w:rPr>
          <w:color w:val="000000"/>
        </w:rPr>
        <w:t>Программа  состоит из 3 направлений:</w:t>
      </w:r>
    </w:p>
    <w:p w:rsidR="005C02CB" w:rsidRPr="0092276E" w:rsidRDefault="005C02CB" w:rsidP="005C02CB">
      <w:pPr>
        <w:pStyle w:val="affffffff"/>
        <w:numPr>
          <w:ilvl w:val="0"/>
          <w:numId w:val="37"/>
        </w:numPr>
        <w:rPr>
          <w:rFonts w:ascii="Times New Roman" w:hAnsi="Times New Roman" w:cs="Times New Roman"/>
          <w:sz w:val="24"/>
          <w:szCs w:val="24"/>
          <w:lang w:val="ru-RU"/>
        </w:rPr>
      </w:pPr>
      <w:r w:rsidRPr="0092276E">
        <w:rPr>
          <w:rFonts w:ascii="Times New Roman" w:hAnsi="Times New Roman" w:cs="Times New Roman"/>
          <w:sz w:val="24"/>
          <w:szCs w:val="24"/>
          <w:lang w:val="ru-RU"/>
        </w:rPr>
        <w:t>- 2015- 2020 годы –  мероприятия по развитию системы водоснабжения</w:t>
      </w:r>
    </w:p>
    <w:p w:rsidR="005C02CB" w:rsidRPr="0092276E" w:rsidRDefault="005C02CB" w:rsidP="005C02CB">
      <w:pPr>
        <w:numPr>
          <w:ilvl w:val="0"/>
          <w:numId w:val="32"/>
        </w:numPr>
      </w:pPr>
      <w:r w:rsidRPr="0092276E">
        <w:t>- 2013- 2019 годы- мероприятия по развитию системы теплоснабжения</w:t>
      </w:r>
    </w:p>
    <w:p w:rsidR="005C02CB" w:rsidRPr="006D5A11" w:rsidRDefault="005C02CB" w:rsidP="005C02CB">
      <w:pPr>
        <w:numPr>
          <w:ilvl w:val="0"/>
          <w:numId w:val="32"/>
        </w:numPr>
      </w:pPr>
      <w:r w:rsidRPr="006D5A11">
        <w:t>2013-2020 годы - мероприятия по благоустройству территорий (ул. освещение и сбор и вывоз ТБО)</w:t>
      </w:r>
    </w:p>
    <w:p w:rsidR="005C02CB" w:rsidRDefault="005C02CB" w:rsidP="005C02CB">
      <w:pPr>
        <w:jc w:val="both"/>
      </w:pPr>
      <w:r w:rsidRPr="006D5A11">
        <w:t>Достижение целевых показателей обеспечиваются программами инвестиционных проектов в сфере водоснабжения на период 2015-2020 годы и в области теплоснабжения на период 2013-2019 годы, а так же программным проектом в области энергосбережения и энергоэффективности.</w:t>
      </w:r>
    </w:p>
    <w:p w:rsidR="005C02CB" w:rsidRPr="007D6168" w:rsidRDefault="005C02CB" w:rsidP="005C02CB">
      <w:pPr>
        <w:jc w:val="both"/>
        <w:rPr>
          <w:b/>
        </w:rPr>
      </w:pPr>
      <w:r>
        <w:rPr>
          <w:b/>
        </w:rPr>
        <w:t xml:space="preserve">                           </w:t>
      </w:r>
      <w:r w:rsidRPr="007D6168">
        <w:rPr>
          <w:b/>
        </w:rPr>
        <w:t>Критерии доступности для населения коммунальных услуг:</w:t>
      </w:r>
    </w:p>
    <w:p w:rsidR="005C02CB" w:rsidRPr="00F803BA" w:rsidRDefault="005C02CB" w:rsidP="005C02CB">
      <w:pPr>
        <w:keepNext/>
        <w:adjustRightInd w:val="0"/>
        <w:textAlignment w:val="baseline"/>
        <w:rPr>
          <w:bCs/>
        </w:rPr>
      </w:pPr>
      <w:r>
        <w:rPr>
          <w:bCs/>
        </w:rPr>
        <w:t xml:space="preserve">                            </w:t>
      </w:r>
      <w:r w:rsidRPr="00F803BA">
        <w:rPr>
          <w:bCs/>
        </w:rPr>
        <w:t>Критерии доступности для населения коммунальных услуг</w:t>
      </w:r>
    </w:p>
    <w:p w:rsidR="005C02CB" w:rsidRPr="00F803BA" w:rsidRDefault="005C02CB" w:rsidP="005C02CB">
      <w:pPr>
        <w:pStyle w:val="ConsPlusTitle"/>
        <w:jc w:val="both"/>
        <w:rPr>
          <w:rFonts w:ascii="Times New Roman" w:hAnsi="Times New Roman" w:cs="Times New Roman"/>
          <w:b w:val="0"/>
          <w:sz w:val="24"/>
          <w:szCs w:val="24"/>
        </w:rPr>
      </w:pPr>
      <w:r w:rsidRPr="00F803BA">
        <w:rPr>
          <w:rFonts w:ascii="Times New Roman" w:hAnsi="Times New Roman" w:cs="Times New Roman"/>
          <w:b w:val="0"/>
          <w:sz w:val="24"/>
          <w:szCs w:val="24"/>
        </w:rPr>
        <w:tab/>
        <w:t>Постановлением Правительства Новосибирской  области от 22.09.2011 №407-П  «О системе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5C02CB" w:rsidRPr="00F803BA" w:rsidRDefault="005C02CB" w:rsidP="005C02CB">
      <w:pPr>
        <w:autoSpaceDE w:val="0"/>
        <w:autoSpaceDN w:val="0"/>
        <w:adjustRightInd w:val="0"/>
        <w:ind w:firstLine="540"/>
        <w:rPr>
          <w:bCs/>
        </w:rPr>
      </w:pPr>
      <w:r w:rsidRPr="00F803BA">
        <w:rPr>
          <w:bCs/>
        </w:rPr>
        <w:t>а) доля расходов на коммунальные услуги в совокупном доходе семьи-не более 22%;</w:t>
      </w:r>
    </w:p>
    <w:p w:rsidR="005C02CB" w:rsidRPr="00F803BA" w:rsidRDefault="005C02CB" w:rsidP="005C02CB">
      <w:pPr>
        <w:autoSpaceDE w:val="0"/>
        <w:autoSpaceDN w:val="0"/>
        <w:adjustRightInd w:val="0"/>
        <w:ind w:firstLine="540"/>
        <w:rPr>
          <w:bCs/>
        </w:rPr>
      </w:pPr>
      <w:r w:rsidRPr="00F803BA">
        <w:rPr>
          <w:bCs/>
        </w:rPr>
        <w:t>б) уровень собираемости платежей за коммунальные услуги- не ниже 95%;</w:t>
      </w:r>
    </w:p>
    <w:p w:rsidR="005C02CB" w:rsidRDefault="005C02CB" w:rsidP="005C02CB">
      <w:pPr>
        <w:autoSpaceDE w:val="0"/>
        <w:autoSpaceDN w:val="0"/>
        <w:adjustRightInd w:val="0"/>
        <w:ind w:firstLine="540"/>
        <w:rPr>
          <w:bCs/>
        </w:rPr>
      </w:pPr>
      <w:r w:rsidRPr="00F803BA">
        <w:rPr>
          <w:bCs/>
        </w:rPr>
        <w:t>в) доля получателей субсидий на оплату коммунальных услуг в общей численности населения- не более 25% .</w:t>
      </w:r>
    </w:p>
    <w:p w:rsidR="005C02CB" w:rsidRPr="00F803BA" w:rsidRDefault="005C02CB" w:rsidP="005C02CB">
      <w:pPr>
        <w:autoSpaceDE w:val="0"/>
        <w:autoSpaceDN w:val="0"/>
        <w:adjustRightInd w:val="0"/>
        <w:ind w:firstLine="540"/>
        <w:rPr>
          <w:bCs/>
        </w:rPr>
      </w:pPr>
    </w:p>
    <w:p w:rsidR="005C02CB" w:rsidRPr="00F803BA" w:rsidRDefault="005C02CB" w:rsidP="005C02CB">
      <w:pPr>
        <w:autoSpaceDE w:val="0"/>
        <w:autoSpaceDN w:val="0"/>
        <w:adjustRightInd w:val="0"/>
        <w:ind w:firstLine="540"/>
        <w:rPr>
          <w:b/>
        </w:rPr>
      </w:pPr>
      <w:r>
        <w:t xml:space="preserve">                             </w:t>
      </w:r>
      <w:r w:rsidRPr="00F803BA">
        <w:t>Показатели качества коммунальных ресурсов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7423"/>
      </w:tblGrid>
      <w:tr w:rsidR="005C02CB" w:rsidRPr="00F803BA" w:rsidTr="00F44693">
        <w:tc>
          <w:tcPr>
            <w:tcW w:w="2147" w:type="dxa"/>
          </w:tcPr>
          <w:p w:rsidR="005C02CB" w:rsidRPr="00F803BA" w:rsidRDefault="005C02CB" w:rsidP="00F44693">
            <w:r w:rsidRPr="00F803BA">
              <w:t>Наименование ресурса</w:t>
            </w:r>
          </w:p>
        </w:tc>
        <w:tc>
          <w:tcPr>
            <w:tcW w:w="7423" w:type="dxa"/>
          </w:tcPr>
          <w:p w:rsidR="005C02CB" w:rsidRPr="00F803BA" w:rsidRDefault="005C02CB" w:rsidP="00F44693">
            <w:r w:rsidRPr="00F803BA">
              <w:t>Показатели качества</w:t>
            </w:r>
          </w:p>
        </w:tc>
      </w:tr>
      <w:tr w:rsidR="005C02CB" w:rsidRPr="00B26DAC" w:rsidTr="00F44693">
        <w:tc>
          <w:tcPr>
            <w:tcW w:w="2147" w:type="dxa"/>
          </w:tcPr>
          <w:p w:rsidR="005C02CB" w:rsidRPr="00F803BA" w:rsidRDefault="005C02CB" w:rsidP="00F44693">
            <w:r w:rsidRPr="00F803BA">
              <w:t>Электрическая энергия</w:t>
            </w:r>
          </w:p>
        </w:tc>
        <w:tc>
          <w:tcPr>
            <w:tcW w:w="7423" w:type="dxa"/>
          </w:tcPr>
          <w:p w:rsidR="005C02CB" w:rsidRPr="00F803BA" w:rsidRDefault="005C02CB" w:rsidP="00F44693">
            <w:r w:rsidRPr="00F803BA">
              <w:t>Напряжение -220 (или 380) вольт, частота 50Гц. Отсутствие отклонений напряжения и частоты тока выше допустимых значений</w:t>
            </w:r>
          </w:p>
        </w:tc>
      </w:tr>
      <w:tr w:rsidR="005C02CB" w:rsidRPr="005D1313" w:rsidTr="00F44693">
        <w:tc>
          <w:tcPr>
            <w:tcW w:w="2147" w:type="dxa"/>
          </w:tcPr>
          <w:p w:rsidR="005C02CB" w:rsidRPr="00F803BA" w:rsidRDefault="005C02CB" w:rsidP="00F44693">
            <w:r w:rsidRPr="00F803BA">
              <w:lastRenderedPageBreak/>
              <w:t>Тепловая энергия ( отопление)</w:t>
            </w:r>
          </w:p>
        </w:tc>
        <w:tc>
          <w:tcPr>
            <w:tcW w:w="7423" w:type="dxa"/>
          </w:tcPr>
          <w:p w:rsidR="005C02CB" w:rsidRPr="00F803BA" w:rsidRDefault="005C02CB" w:rsidP="00F44693">
            <w:r w:rsidRPr="00F803BA">
              <w:t>Температура и количество теплоносителя должны обеспечивать температуру воздуха внутри помещения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w:t>
            </w:r>
          </w:p>
        </w:tc>
      </w:tr>
      <w:tr w:rsidR="005C02CB" w:rsidRPr="00B26DAC" w:rsidTr="00F44693">
        <w:tc>
          <w:tcPr>
            <w:tcW w:w="2147" w:type="dxa"/>
          </w:tcPr>
          <w:p w:rsidR="005C02CB" w:rsidRPr="00F803BA" w:rsidRDefault="005C02CB" w:rsidP="00F44693">
            <w:r w:rsidRPr="00F803BA">
              <w:t xml:space="preserve">Водоснабжение </w:t>
            </w:r>
          </w:p>
        </w:tc>
        <w:tc>
          <w:tcPr>
            <w:tcW w:w="7423" w:type="dxa"/>
          </w:tcPr>
          <w:p w:rsidR="005C02CB" w:rsidRPr="00F803BA" w:rsidRDefault="005C02CB" w:rsidP="00F44693">
            <w:r w:rsidRPr="00F803BA">
              <w:t>Соответствие качества воды требованиям санитарных норм и правил</w:t>
            </w:r>
          </w:p>
        </w:tc>
      </w:tr>
      <w:tr w:rsidR="005C02CB" w:rsidRPr="00B26DAC" w:rsidTr="00F44693">
        <w:tc>
          <w:tcPr>
            <w:tcW w:w="2147" w:type="dxa"/>
          </w:tcPr>
          <w:p w:rsidR="005C02CB" w:rsidRPr="00F803BA" w:rsidRDefault="005C02CB" w:rsidP="00F44693">
            <w:r w:rsidRPr="00F803BA">
              <w:t>Вывоз твердых и жидких отходов</w:t>
            </w:r>
          </w:p>
        </w:tc>
        <w:tc>
          <w:tcPr>
            <w:tcW w:w="7423" w:type="dxa"/>
          </w:tcPr>
          <w:p w:rsidR="005C02CB" w:rsidRPr="00F803BA" w:rsidRDefault="005C02CB" w:rsidP="00F44693">
            <w:r w:rsidRPr="00F803BA">
              <w:t>Вывоз в соответствии с графиком, согласованным с потребителем</w:t>
            </w:r>
          </w:p>
        </w:tc>
      </w:tr>
    </w:tbl>
    <w:p w:rsidR="005C02CB" w:rsidRDefault="005C02CB" w:rsidP="005C02CB"/>
    <w:p w:rsidR="005C02CB" w:rsidRPr="00D21B2D" w:rsidRDefault="005C02CB" w:rsidP="005C02CB">
      <w:r>
        <w:t xml:space="preserve">                         </w:t>
      </w:r>
      <w:r w:rsidRPr="00D21B2D">
        <w:t>Показатели степени охвата потребителей приборами учета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701"/>
        <w:gridCol w:w="1596"/>
        <w:gridCol w:w="1664"/>
      </w:tblGrid>
      <w:tr w:rsidR="005C02CB" w:rsidRPr="00D21B2D" w:rsidTr="00F44693">
        <w:tc>
          <w:tcPr>
            <w:tcW w:w="959" w:type="dxa"/>
            <w:vMerge w:val="restart"/>
          </w:tcPr>
          <w:p w:rsidR="005C02CB" w:rsidRPr="00D21B2D" w:rsidRDefault="005C02CB" w:rsidP="00F44693">
            <w:pPr>
              <w:jc w:val="center"/>
            </w:pPr>
            <w:r w:rsidRPr="00D21B2D">
              <w:t>Год</w:t>
            </w:r>
          </w:p>
        </w:tc>
        <w:tc>
          <w:tcPr>
            <w:tcW w:w="3260" w:type="dxa"/>
            <w:vMerge w:val="restart"/>
          </w:tcPr>
          <w:p w:rsidR="005C02CB" w:rsidRPr="00D21B2D" w:rsidRDefault="005C02CB" w:rsidP="00F44693">
            <w:pPr>
              <w:jc w:val="center"/>
            </w:pPr>
            <w:r w:rsidRPr="00D21B2D">
              <w:t>Наименование группы потребителей</w:t>
            </w:r>
          </w:p>
        </w:tc>
        <w:tc>
          <w:tcPr>
            <w:tcW w:w="4961" w:type="dxa"/>
            <w:gridSpan w:val="3"/>
          </w:tcPr>
          <w:p w:rsidR="005C02CB" w:rsidRPr="00D21B2D" w:rsidRDefault="005C02CB" w:rsidP="00F44693">
            <w:pPr>
              <w:jc w:val="center"/>
            </w:pPr>
            <w:r w:rsidRPr="00D21B2D">
              <w:t>Наименование ресурса</w:t>
            </w:r>
          </w:p>
        </w:tc>
      </w:tr>
      <w:tr w:rsidR="005C02CB" w:rsidRPr="00D21B2D" w:rsidTr="00F44693">
        <w:tc>
          <w:tcPr>
            <w:tcW w:w="959" w:type="dxa"/>
            <w:vMerge/>
          </w:tcPr>
          <w:p w:rsidR="005C02CB" w:rsidRPr="00D21B2D" w:rsidRDefault="005C02CB" w:rsidP="00F44693">
            <w:pPr>
              <w:jc w:val="center"/>
            </w:pPr>
          </w:p>
        </w:tc>
        <w:tc>
          <w:tcPr>
            <w:tcW w:w="3260" w:type="dxa"/>
            <w:vMerge/>
          </w:tcPr>
          <w:p w:rsidR="005C02CB" w:rsidRPr="00D21B2D" w:rsidRDefault="005C02CB" w:rsidP="00F44693">
            <w:pPr>
              <w:jc w:val="center"/>
            </w:pPr>
          </w:p>
        </w:tc>
        <w:tc>
          <w:tcPr>
            <w:tcW w:w="1701" w:type="dxa"/>
          </w:tcPr>
          <w:p w:rsidR="005C02CB" w:rsidRPr="00D21B2D" w:rsidRDefault="005C02CB" w:rsidP="00F44693">
            <w:pPr>
              <w:jc w:val="center"/>
            </w:pPr>
            <w:r w:rsidRPr="00D21B2D">
              <w:t>Тепловая энергия</w:t>
            </w:r>
          </w:p>
        </w:tc>
        <w:tc>
          <w:tcPr>
            <w:tcW w:w="1596" w:type="dxa"/>
          </w:tcPr>
          <w:p w:rsidR="005C02CB" w:rsidRPr="00D21B2D" w:rsidRDefault="005C02CB" w:rsidP="00F44693">
            <w:pPr>
              <w:jc w:val="center"/>
            </w:pPr>
            <w:r w:rsidRPr="00D21B2D">
              <w:t>электроэнергия</w:t>
            </w:r>
          </w:p>
        </w:tc>
        <w:tc>
          <w:tcPr>
            <w:tcW w:w="1664" w:type="dxa"/>
          </w:tcPr>
          <w:p w:rsidR="005C02CB" w:rsidRPr="00D21B2D" w:rsidRDefault="005C02CB" w:rsidP="00F44693">
            <w:pPr>
              <w:jc w:val="center"/>
            </w:pPr>
            <w:r w:rsidRPr="00D21B2D">
              <w:t>водоснабжение</w:t>
            </w:r>
          </w:p>
        </w:tc>
      </w:tr>
      <w:tr w:rsidR="005C02CB" w:rsidRPr="00D21B2D" w:rsidTr="00F44693">
        <w:tc>
          <w:tcPr>
            <w:tcW w:w="959" w:type="dxa"/>
            <w:vMerge w:val="restart"/>
            <w:vAlign w:val="center"/>
          </w:tcPr>
          <w:p w:rsidR="005C02CB" w:rsidRPr="00D21B2D" w:rsidRDefault="005C02CB" w:rsidP="00F44693">
            <w:pPr>
              <w:jc w:val="center"/>
            </w:pPr>
            <w:r w:rsidRPr="00D21B2D">
              <w:t>2013</w:t>
            </w:r>
          </w:p>
        </w:tc>
        <w:tc>
          <w:tcPr>
            <w:tcW w:w="3260" w:type="dxa"/>
          </w:tcPr>
          <w:p w:rsidR="005C02CB" w:rsidRPr="00D21B2D" w:rsidRDefault="005C02CB" w:rsidP="00F44693">
            <w:r w:rsidRPr="00D21B2D">
              <w:t>Бюджетные учреждения</w:t>
            </w:r>
          </w:p>
        </w:tc>
        <w:tc>
          <w:tcPr>
            <w:tcW w:w="1701" w:type="dxa"/>
          </w:tcPr>
          <w:p w:rsidR="005C02CB" w:rsidRPr="00A83850" w:rsidRDefault="005C02CB" w:rsidP="00F44693">
            <w:r>
              <w:t>1</w:t>
            </w:r>
          </w:p>
        </w:tc>
        <w:tc>
          <w:tcPr>
            <w:tcW w:w="1596" w:type="dxa"/>
          </w:tcPr>
          <w:p w:rsidR="005C02CB" w:rsidRPr="00A83850" w:rsidRDefault="005C02CB" w:rsidP="00F44693">
            <w:r>
              <w:t>4</w:t>
            </w:r>
          </w:p>
        </w:tc>
        <w:tc>
          <w:tcPr>
            <w:tcW w:w="1664" w:type="dxa"/>
          </w:tcPr>
          <w:p w:rsidR="005C02CB" w:rsidRPr="00A83850" w:rsidRDefault="005C02CB" w:rsidP="00F44693">
            <w:r>
              <w:t>1</w:t>
            </w:r>
          </w:p>
        </w:tc>
      </w:tr>
      <w:tr w:rsidR="005C02CB" w:rsidRPr="00D21B2D" w:rsidTr="00F44693">
        <w:tc>
          <w:tcPr>
            <w:tcW w:w="959" w:type="dxa"/>
            <w:vMerge/>
          </w:tcPr>
          <w:p w:rsidR="005C02CB" w:rsidRPr="00D21B2D" w:rsidRDefault="005C02CB" w:rsidP="00F44693"/>
        </w:tc>
        <w:tc>
          <w:tcPr>
            <w:tcW w:w="3260" w:type="dxa"/>
          </w:tcPr>
          <w:p w:rsidR="005C02CB" w:rsidRPr="00D21B2D" w:rsidRDefault="005C02CB" w:rsidP="00F44693">
            <w:r w:rsidRPr="00D21B2D">
              <w:t>Многоквартирные дома</w:t>
            </w:r>
          </w:p>
        </w:tc>
        <w:tc>
          <w:tcPr>
            <w:tcW w:w="1701" w:type="dxa"/>
          </w:tcPr>
          <w:p w:rsidR="005C02CB" w:rsidRPr="00A83850" w:rsidRDefault="005C02CB" w:rsidP="00F44693">
            <w:r w:rsidRPr="00A83850">
              <w:t>0</w:t>
            </w:r>
          </w:p>
        </w:tc>
        <w:tc>
          <w:tcPr>
            <w:tcW w:w="1596" w:type="dxa"/>
          </w:tcPr>
          <w:p w:rsidR="005C02CB" w:rsidRPr="00A83850" w:rsidRDefault="005C02CB" w:rsidP="00F44693">
            <w:r w:rsidRPr="00A83850">
              <w:t>3</w:t>
            </w:r>
          </w:p>
        </w:tc>
        <w:tc>
          <w:tcPr>
            <w:tcW w:w="1664" w:type="dxa"/>
          </w:tcPr>
          <w:p w:rsidR="005C02CB" w:rsidRPr="00A83850" w:rsidRDefault="005C02CB" w:rsidP="00F44693">
            <w:r w:rsidRPr="00A83850">
              <w:t>2</w:t>
            </w:r>
          </w:p>
        </w:tc>
      </w:tr>
      <w:tr w:rsidR="005C02CB" w:rsidRPr="00D21B2D" w:rsidTr="00F44693">
        <w:tc>
          <w:tcPr>
            <w:tcW w:w="959" w:type="dxa"/>
            <w:vMerge w:val="restart"/>
            <w:vAlign w:val="center"/>
          </w:tcPr>
          <w:p w:rsidR="005C02CB" w:rsidRPr="00D21B2D" w:rsidRDefault="005C02CB" w:rsidP="00F44693">
            <w:pPr>
              <w:jc w:val="center"/>
            </w:pPr>
            <w:r w:rsidRPr="00D21B2D">
              <w:t>2014</w:t>
            </w:r>
          </w:p>
        </w:tc>
        <w:tc>
          <w:tcPr>
            <w:tcW w:w="3260" w:type="dxa"/>
          </w:tcPr>
          <w:p w:rsidR="005C02CB" w:rsidRPr="00D21B2D" w:rsidRDefault="005C02CB" w:rsidP="00F44693">
            <w:r w:rsidRPr="00D21B2D">
              <w:t>Бюджетные учреждения</w:t>
            </w:r>
          </w:p>
        </w:tc>
        <w:tc>
          <w:tcPr>
            <w:tcW w:w="1701" w:type="dxa"/>
          </w:tcPr>
          <w:p w:rsidR="005C02CB" w:rsidRPr="00A83850" w:rsidRDefault="005C02CB" w:rsidP="00F44693">
            <w:r>
              <w:t>2</w:t>
            </w:r>
          </w:p>
        </w:tc>
        <w:tc>
          <w:tcPr>
            <w:tcW w:w="1596" w:type="dxa"/>
          </w:tcPr>
          <w:p w:rsidR="005C02CB" w:rsidRPr="00A83850" w:rsidRDefault="005C02CB" w:rsidP="00F44693">
            <w:r w:rsidRPr="00A83850">
              <w:t>4</w:t>
            </w:r>
          </w:p>
        </w:tc>
        <w:tc>
          <w:tcPr>
            <w:tcW w:w="1664" w:type="dxa"/>
          </w:tcPr>
          <w:p w:rsidR="005C02CB" w:rsidRPr="00A83850" w:rsidRDefault="005C02CB" w:rsidP="00F44693">
            <w:r>
              <w:t>2</w:t>
            </w:r>
          </w:p>
        </w:tc>
      </w:tr>
      <w:tr w:rsidR="005C02CB" w:rsidRPr="00D21B2D" w:rsidTr="00F44693">
        <w:tc>
          <w:tcPr>
            <w:tcW w:w="959" w:type="dxa"/>
            <w:vMerge/>
          </w:tcPr>
          <w:p w:rsidR="005C02CB" w:rsidRPr="00D21B2D" w:rsidRDefault="005C02CB" w:rsidP="00F44693"/>
        </w:tc>
        <w:tc>
          <w:tcPr>
            <w:tcW w:w="3260" w:type="dxa"/>
          </w:tcPr>
          <w:p w:rsidR="005C02CB" w:rsidRPr="00D21B2D" w:rsidRDefault="005C02CB" w:rsidP="00F44693">
            <w:r w:rsidRPr="00D21B2D">
              <w:t>Многоквартирные дома</w:t>
            </w:r>
          </w:p>
        </w:tc>
        <w:tc>
          <w:tcPr>
            <w:tcW w:w="1701" w:type="dxa"/>
          </w:tcPr>
          <w:p w:rsidR="005C02CB" w:rsidRPr="00A83850" w:rsidRDefault="005C02CB" w:rsidP="00F44693">
            <w:r>
              <w:t>1</w:t>
            </w:r>
          </w:p>
        </w:tc>
        <w:tc>
          <w:tcPr>
            <w:tcW w:w="1596" w:type="dxa"/>
          </w:tcPr>
          <w:p w:rsidR="005C02CB" w:rsidRPr="00A83850" w:rsidRDefault="005C02CB" w:rsidP="00F44693">
            <w:r w:rsidRPr="00A83850">
              <w:t>3</w:t>
            </w:r>
          </w:p>
        </w:tc>
        <w:tc>
          <w:tcPr>
            <w:tcW w:w="1664" w:type="dxa"/>
          </w:tcPr>
          <w:p w:rsidR="005C02CB" w:rsidRPr="00A83850" w:rsidRDefault="005C02CB" w:rsidP="00F44693">
            <w:r>
              <w:t>4</w:t>
            </w:r>
          </w:p>
        </w:tc>
      </w:tr>
      <w:tr w:rsidR="005C02CB" w:rsidRPr="00D21B2D" w:rsidTr="00F44693">
        <w:trPr>
          <w:trHeight w:val="464"/>
        </w:trPr>
        <w:tc>
          <w:tcPr>
            <w:tcW w:w="959" w:type="dxa"/>
            <w:vMerge w:val="restart"/>
            <w:vAlign w:val="center"/>
          </w:tcPr>
          <w:p w:rsidR="005C02CB" w:rsidRPr="00D21B2D" w:rsidRDefault="005C02CB" w:rsidP="00F44693">
            <w:pPr>
              <w:jc w:val="center"/>
            </w:pPr>
            <w:r w:rsidRPr="00D21B2D">
              <w:t>2015</w:t>
            </w:r>
          </w:p>
        </w:tc>
        <w:tc>
          <w:tcPr>
            <w:tcW w:w="3260" w:type="dxa"/>
          </w:tcPr>
          <w:p w:rsidR="005C02CB" w:rsidRPr="00D21B2D" w:rsidRDefault="005C02CB" w:rsidP="00F44693">
            <w:r w:rsidRPr="00D21B2D">
              <w:t>Бюджетные учреждения</w:t>
            </w:r>
          </w:p>
        </w:tc>
        <w:tc>
          <w:tcPr>
            <w:tcW w:w="1701" w:type="dxa"/>
          </w:tcPr>
          <w:p w:rsidR="005C02CB" w:rsidRPr="00A83850" w:rsidRDefault="005C02CB" w:rsidP="00F44693">
            <w:r>
              <w:t>2</w:t>
            </w:r>
          </w:p>
        </w:tc>
        <w:tc>
          <w:tcPr>
            <w:tcW w:w="1596" w:type="dxa"/>
          </w:tcPr>
          <w:p w:rsidR="005C02CB" w:rsidRPr="00A83850" w:rsidRDefault="005C02CB" w:rsidP="00F44693">
            <w:r w:rsidRPr="00A83850">
              <w:t>4</w:t>
            </w:r>
          </w:p>
        </w:tc>
        <w:tc>
          <w:tcPr>
            <w:tcW w:w="1664" w:type="dxa"/>
          </w:tcPr>
          <w:p w:rsidR="005C02CB" w:rsidRPr="00A83850" w:rsidRDefault="005C02CB" w:rsidP="00F44693">
            <w:r w:rsidRPr="00A83850">
              <w:t>4</w:t>
            </w:r>
          </w:p>
        </w:tc>
      </w:tr>
      <w:tr w:rsidR="005C02CB" w:rsidRPr="00D21B2D" w:rsidTr="00F44693">
        <w:tc>
          <w:tcPr>
            <w:tcW w:w="959" w:type="dxa"/>
            <w:vMerge/>
          </w:tcPr>
          <w:p w:rsidR="005C02CB" w:rsidRPr="00D21B2D" w:rsidRDefault="005C02CB" w:rsidP="00F44693"/>
        </w:tc>
        <w:tc>
          <w:tcPr>
            <w:tcW w:w="3260" w:type="dxa"/>
          </w:tcPr>
          <w:p w:rsidR="005C02CB" w:rsidRPr="00D21B2D" w:rsidRDefault="005C02CB" w:rsidP="00F44693">
            <w:r w:rsidRPr="00D21B2D">
              <w:t>Многоквартирные дома</w:t>
            </w:r>
          </w:p>
        </w:tc>
        <w:tc>
          <w:tcPr>
            <w:tcW w:w="1701" w:type="dxa"/>
          </w:tcPr>
          <w:p w:rsidR="005C02CB" w:rsidRPr="00A83850" w:rsidRDefault="005C02CB" w:rsidP="00F44693">
            <w:r>
              <w:t>3</w:t>
            </w:r>
          </w:p>
        </w:tc>
        <w:tc>
          <w:tcPr>
            <w:tcW w:w="1596" w:type="dxa"/>
          </w:tcPr>
          <w:p w:rsidR="005C02CB" w:rsidRPr="00A83850" w:rsidRDefault="005C02CB" w:rsidP="00F44693">
            <w:r w:rsidRPr="00A83850">
              <w:t>3</w:t>
            </w:r>
          </w:p>
        </w:tc>
        <w:tc>
          <w:tcPr>
            <w:tcW w:w="1664" w:type="dxa"/>
          </w:tcPr>
          <w:p w:rsidR="005C02CB" w:rsidRPr="00A83850" w:rsidRDefault="005C02CB" w:rsidP="00F44693">
            <w:r>
              <w:t>4</w:t>
            </w:r>
          </w:p>
        </w:tc>
      </w:tr>
      <w:tr w:rsidR="005C02CB" w:rsidRPr="00D21B2D" w:rsidTr="00F44693">
        <w:tc>
          <w:tcPr>
            <w:tcW w:w="959" w:type="dxa"/>
            <w:vMerge w:val="restart"/>
            <w:vAlign w:val="center"/>
          </w:tcPr>
          <w:p w:rsidR="005C02CB" w:rsidRPr="00D21B2D" w:rsidRDefault="005C02CB" w:rsidP="00F44693">
            <w:pPr>
              <w:jc w:val="center"/>
            </w:pPr>
            <w:r w:rsidRPr="00D21B2D">
              <w:t>2016-2020</w:t>
            </w:r>
          </w:p>
        </w:tc>
        <w:tc>
          <w:tcPr>
            <w:tcW w:w="3260" w:type="dxa"/>
          </w:tcPr>
          <w:p w:rsidR="005C02CB" w:rsidRPr="00D21B2D" w:rsidRDefault="005C02CB" w:rsidP="00F44693">
            <w:r w:rsidRPr="00D21B2D">
              <w:t>Бюджетные учреждения</w:t>
            </w:r>
          </w:p>
        </w:tc>
        <w:tc>
          <w:tcPr>
            <w:tcW w:w="1701" w:type="dxa"/>
          </w:tcPr>
          <w:p w:rsidR="005C02CB" w:rsidRPr="00A83850" w:rsidRDefault="005C02CB" w:rsidP="00F44693">
            <w:r>
              <w:t>1</w:t>
            </w:r>
          </w:p>
        </w:tc>
        <w:tc>
          <w:tcPr>
            <w:tcW w:w="1596" w:type="dxa"/>
          </w:tcPr>
          <w:p w:rsidR="005C02CB" w:rsidRPr="00A83850" w:rsidRDefault="005C02CB" w:rsidP="00F44693">
            <w:r w:rsidRPr="00A83850">
              <w:t>4</w:t>
            </w:r>
          </w:p>
        </w:tc>
        <w:tc>
          <w:tcPr>
            <w:tcW w:w="1664" w:type="dxa"/>
          </w:tcPr>
          <w:p w:rsidR="005C02CB" w:rsidRPr="00A83850" w:rsidRDefault="005C02CB" w:rsidP="00F44693">
            <w:r w:rsidRPr="00A83850">
              <w:t>4</w:t>
            </w:r>
          </w:p>
        </w:tc>
      </w:tr>
      <w:tr w:rsidR="005C02CB" w:rsidRPr="00D21B2D" w:rsidTr="00F44693">
        <w:tc>
          <w:tcPr>
            <w:tcW w:w="959" w:type="dxa"/>
            <w:vMerge/>
          </w:tcPr>
          <w:p w:rsidR="005C02CB" w:rsidRPr="00D21B2D" w:rsidRDefault="005C02CB" w:rsidP="00F44693"/>
        </w:tc>
        <w:tc>
          <w:tcPr>
            <w:tcW w:w="3260" w:type="dxa"/>
          </w:tcPr>
          <w:p w:rsidR="005C02CB" w:rsidRPr="00D21B2D" w:rsidRDefault="005C02CB" w:rsidP="00F44693">
            <w:r w:rsidRPr="00D21B2D">
              <w:t>Многоквартирные дома</w:t>
            </w:r>
          </w:p>
        </w:tc>
        <w:tc>
          <w:tcPr>
            <w:tcW w:w="1701" w:type="dxa"/>
          </w:tcPr>
          <w:p w:rsidR="005C02CB" w:rsidRPr="00A83850" w:rsidRDefault="005C02CB" w:rsidP="00F44693">
            <w:r>
              <w:t>4</w:t>
            </w:r>
          </w:p>
        </w:tc>
        <w:tc>
          <w:tcPr>
            <w:tcW w:w="1596" w:type="dxa"/>
          </w:tcPr>
          <w:p w:rsidR="005C02CB" w:rsidRPr="00A83850" w:rsidRDefault="005C02CB" w:rsidP="00F44693">
            <w:r w:rsidRPr="00A83850">
              <w:t>3</w:t>
            </w:r>
          </w:p>
        </w:tc>
        <w:tc>
          <w:tcPr>
            <w:tcW w:w="1664" w:type="dxa"/>
          </w:tcPr>
          <w:p w:rsidR="005C02CB" w:rsidRPr="00A83850" w:rsidRDefault="005C02CB" w:rsidP="00F44693">
            <w:r>
              <w:t>4</w:t>
            </w:r>
          </w:p>
        </w:tc>
      </w:tr>
    </w:tbl>
    <w:p w:rsidR="005C02CB" w:rsidRPr="00D21B2D" w:rsidRDefault="005C02CB" w:rsidP="005C02CB">
      <w:pPr>
        <w:jc w:val="both"/>
        <w:rPr>
          <w:b/>
          <w:color w:val="FF0000"/>
        </w:rPr>
      </w:pPr>
      <w:r>
        <w:rPr>
          <w:b/>
        </w:rPr>
        <w:t>Объекты по с.Лянино и д.Барлакуль Здвинского района,</w:t>
      </w:r>
      <w:r w:rsidRPr="00D21B2D">
        <w:rPr>
          <w:b/>
        </w:rPr>
        <w:t xml:space="preserve">  в соответствии с требованиями  Федерального  закона  от 23.11.2009 № 261-ФЗ п.1 ст. 13«Об энергосбережении и о повышении энергетической эффективности и о внесении изменений в отдельные законодательные акты Российской Федерации»  не подлежат обязательной установке теплосчетчиков</w:t>
      </w:r>
      <w:r>
        <w:rPr>
          <w:b/>
        </w:rPr>
        <w:t>.</w:t>
      </w:r>
      <w:r w:rsidRPr="00D21B2D">
        <w:rPr>
          <w:b/>
        </w:rPr>
        <w:t xml:space="preserve"> </w:t>
      </w:r>
      <w:r>
        <w:rPr>
          <w:b/>
        </w:rPr>
        <w:t>У</w:t>
      </w:r>
      <w:r w:rsidRPr="00D21B2D">
        <w:rPr>
          <w:b/>
        </w:rPr>
        <w:t xml:space="preserve">становка </w:t>
      </w:r>
      <w:r>
        <w:rPr>
          <w:b/>
        </w:rPr>
        <w:t>приборов учета будет производится по инициативе</w:t>
      </w:r>
      <w:r w:rsidRPr="00D21B2D">
        <w:rPr>
          <w:b/>
        </w:rPr>
        <w:t xml:space="preserve"> собственников.</w:t>
      </w:r>
    </w:p>
    <w:p w:rsidR="005C02CB" w:rsidRPr="00D21B2D" w:rsidRDefault="005C02CB" w:rsidP="005C02CB">
      <w:pPr>
        <w:jc w:val="both"/>
        <w:rPr>
          <w:color w:val="FF0000"/>
        </w:rPr>
      </w:pPr>
      <w:r w:rsidRPr="00D21B2D">
        <w:t>В показателях учитываются здания, которые необходимо оснастить приборами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года № 627 «Об утверждении критериев наличия (отсутствия) технической возможности установки индивидуального ,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5C02CB" w:rsidRDefault="005C02CB" w:rsidP="005C02CB"/>
    <w:p w:rsidR="005C02CB" w:rsidRPr="00F803BA" w:rsidRDefault="005C02CB" w:rsidP="005C02CB">
      <w:r>
        <w:t xml:space="preserve">                                </w:t>
      </w:r>
      <w:r w:rsidRPr="00F803BA">
        <w:t>Показатели надежности систем ресурсоснабжения</w:t>
      </w:r>
    </w:p>
    <w:p w:rsidR="005C02CB" w:rsidRPr="00F803BA" w:rsidRDefault="005C02CB" w:rsidP="005C02CB">
      <w:pPr>
        <w:ind w:firstLine="851"/>
      </w:pPr>
      <w:r w:rsidRPr="00F803BA">
        <w:t xml:space="preserve">Показатели надёжности работы систем ресурсоснабжения представлены в таблице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6804"/>
      </w:tblGrid>
      <w:tr w:rsidR="005C02CB" w:rsidRPr="00F803BA" w:rsidTr="00F44693">
        <w:tc>
          <w:tcPr>
            <w:tcW w:w="2802" w:type="dxa"/>
          </w:tcPr>
          <w:p w:rsidR="005C02CB" w:rsidRPr="00F803BA" w:rsidRDefault="005C02CB" w:rsidP="00F44693">
            <w:pPr>
              <w:ind w:hanging="57"/>
              <w:jc w:val="center"/>
            </w:pPr>
            <w:r w:rsidRPr="00F803BA">
              <w:t>Наименование вида</w:t>
            </w:r>
          </w:p>
          <w:p w:rsidR="005C02CB" w:rsidRPr="00F803BA" w:rsidRDefault="005C02CB" w:rsidP="00F44693">
            <w:pPr>
              <w:ind w:hanging="57"/>
              <w:jc w:val="center"/>
            </w:pPr>
            <w:r w:rsidRPr="00F803BA">
              <w:t>ресурсоснабжения</w:t>
            </w:r>
          </w:p>
        </w:tc>
        <w:tc>
          <w:tcPr>
            <w:tcW w:w="6804" w:type="dxa"/>
            <w:vAlign w:val="center"/>
          </w:tcPr>
          <w:p w:rsidR="005C02CB" w:rsidRPr="00F803BA" w:rsidRDefault="005C02CB" w:rsidP="00F44693">
            <w:pPr>
              <w:jc w:val="center"/>
            </w:pPr>
            <w:r w:rsidRPr="00F803BA">
              <w:t>Показатели надежности</w:t>
            </w:r>
          </w:p>
        </w:tc>
      </w:tr>
      <w:tr w:rsidR="005C02CB" w:rsidRPr="00B26DAC" w:rsidTr="00F44693">
        <w:tc>
          <w:tcPr>
            <w:tcW w:w="2802" w:type="dxa"/>
          </w:tcPr>
          <w:p w:rsidR="005C02CB" w:rsidRPr="00F803BA" w:rsidRDefault="005C02CB" w:rsidP="00F44693">
            <w:pPr>
              <w:ind w:hanging="57"/>
            </w:pPr>
            <w:r w:rsidRPr="00F803BA">
              <w:t xml:space="preserve">   Электрическая энергия </w:t>
            </w:r>
          </w:p>
        </w:tc>
        <w:tc>
          <w:tcPr>
            <w:tcW w:w="6804" w:type="dxa"/>
          </w:tcPr>
          <w:p w:rsidR="005C02CB" w:rsidRPr="00F803BA" w:rsidRDefault="005C02CB" w:rsidP="00F44693">
            <w:pPr>
              <w:ind w:firstLine="21"/>
            </w:pPr>
            <w:r w:rsidRPr="00F803BA">
              <w:t>Отсутствие  перерывов в электроснабжении потребителей, вследствие аварий и инцидентов в системе электроснабжения</w:t>
            </w:r>
          </w:p>
        </w:tc>
      </w:tr>
      <w:tr w:rsidR="005C02CB" w:rsidRPr="00B26DAC" w:rsidTr="00F44693">
        <w:tc>
          <w:tcPr>
            <w:tcW w:w="2802" w:type="dxa"/>
          </w:tcPr>
          <w:p w:rsidR="005C02CB" w:rsidRPr="00F803BA" w:rsidRDefault="005C02CB" w:rsidP="00F44693">
            <w:pPr>
              <w:ind w:hanging="57"/>
            </w:pPr>
            <w:r w:rsidRPr="00F803BA">
              <w:t xml:space="preserve">   Тепловая энергия (отопление)</w:t>
            </w:r>
          </w:p>
        </w:tc>
        <w:tc>
          <w:tcPr>
            <w:tcW w:w="6804" w:type="dxa"/>
          </w:tcPr>
          <w:p w:rsidR="005C02CB" w:rsidRPr="00F803BA" w:rsidRDefault="005C02CB" w:rsidP="00F44693">
            <w:pPr>
              <w:ind w:firstLine="21"/>
            </w:pPr>
            <w:r w:rsidRPr="00F803BA">
              <w:t>Отсутствие перерывов в теплоснабжении потребителей, вследствие аварий и инцидентов в системе теплоснабжения</w:t>
            </w:r>
          </w:p>
        </w:tc>
      </w:tr>
      <w:tr w:rsidR="005C02CB" w:rsidRPr="00B26DAC" w:rsidTr="00F44693">
        <w:tc>
          <w:tcPr>
            <w:tcW w:w="2802" w:type="dxa"/>
          </w:tcPr>
          <w:p w:rsidR="005C02CB" w:rsidRPr="00F803BA" w:rsidRDefault="005C02CB" w:rsidP="00F44693">
            <w:pPr>
              <w:ind w:hanging="57"/>
            </w:pPr>
            <w:r w:rsidRPr="00F803BA">
              <w:t xml:space="preserve">   Водоснабжение </w:t>
            </w:r>
          </w:p>
        </w:tc>
        <w:tc>
          <w:tcPr>
            <w:tcW w:w="6804" w:type="dxa"/>
          </w:tcPr>
          <w:p w:rsidR="005C02CB" w:rsidRPr="00F803BA" w:rsidRDefault="005C02CB" w:rsidP="00F44693">
            <w:pPr>
              <w:ind w:firstLine="21"/>
            </w:pPr>
            <w:r w:rsidRPr="00F803BA">
              <w:t>Отсутствие перерывов в водоснабжении потребителей, вследствие аварий и инцидентов в системе водоснабжения</w:t>
            </w:r>
          </w:p>
        </w:tc>
      </w:tr>
    </w:tbl>
    <w:p w:rsidR="005C02CB" w:rsidRPr="00F803BA" w:rsidRDefault="005C02CB" w:rsidP="005C02CB">
      <w:pPr>
        <w:rPr>
          <w:b/>
          <w:color w:val="FF0000"/>
        </w:rPr>
      </w:pPr>
    </w:p>
    <w:p w:rsidR="005C02CB" w:rsidRPr="00F803BA" w:rsidRDefault="005C02CB" w:rsidP="005C02CB">
      <w:pPr>
        <w:tabs>
          <w:tab w:val="left" w:pos="1080"/>
        </w:tabs>
        <w:suppressAutoHyphens/>
        <w:ind w:firstLine="702"/>
      </w:pPr>
      <w:r>
        <w:t xml:space="preserve">            </w:t>
      </w:r>
      <w:r w:rsidRPr="00F803BA">
        <w:t xml:space="preserve"> Показатели величины новых нагрузок, присоединяемых в перспективе</w:t>
      </w:r>
    </w:p>
    <w:p w:rsidR="005C02CB" w:rsidRPr="00F803BA" w:rsidRDefault="005C02CB" w:rsidP="005C02CB">
      <w:pPr>
        <w:tabs>
          <w:tab w:val="left" w:pos="1080"/>
        </w:tabs>
        <w:suppressAutoHyphens/>
        <w:ind w:firstLine="702"/>
        <w:jc w:val="both"/>
      </w:pPr>
      <w:r w:rsidRPr="00F803BA">
        <w:t xml:space="preserve">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240"/>
        <w:gridCol w:w="1276"/>
        <w:gridCol w:w="1134"/>
        <w:gridCol w:w="1134"/>
      </w:tblGrid>
      <w:tr w:rsidR="005C02CB" w:rsidRPr="00F803BA" w:rsidTr="00F44693">
        <w:tc>
          <w:tcPr>
            <w:tcW w:w="4786" w:type="dxa"/>
            <w:vAlign w:val="center"/>
          </w:tcPr>
          <w:p w:rsidR="005C02CB" w:rsidRPr="00F803BA" w:rsidRDefault="005C02CB" w:rsidP="00F44693">
            <w:pPr>
              <w:tabs>
                <w:tab w:val="left" w:pos="1080"/>
              </w:tabs>
              <w:suppressAutoHyphens/>
              <w:jc w:val="center"/>
            </w:pPr>
            <w:r w:rsidRPr="00F803BA">
              <w:t>Дополнительное увеличение мощностей по выработке и транспортировке энергоресурсов</w:t>
            </w:r>
          </w:p>
        </w:tc>
        <w:tc>
          <w:tcPr>
            <w:tcW w:w="1240" w:type="dxa"/>
            <w:vAlign w:val="center"/>
          </w:tcPr>
          <w:p w:rsidR="005C02CB" w:rsidRPr="00F803BA" w:rsidRDefault="005C02CB" w:rsidP="00F44693">
            <w:pPr>
              <w:tabs>
                <w:tab w:val="left" w:pos="1080"/>
              </w:tabs>
              <w:suppressAutoHyphens/>
              <w:jc w:val="center"/>
            </w:pPr>
            <w:r w:rsidRPr="00F803BA">
              <w:t>2013</w:t>
            </w:r>
          </w:p>
        </w:tc>
        <w:tc>
          <w:tcPr>
            <w:tcW w:w="1276" w:type="dxa"/>
            <w:vAlign w:val="center"/>
          </w:tcPr>
          <w:p w:rsidR="005C02CB" w:rsidRPr="009B6817" w:rsidRDefault="005C02CB" w:rsidP="00F44693">
            <w:pPr>
              <w:tabs>
                <w:tab w:val="left" w:pos="1080"/>
              </w:tabs>
              <w:suppressAutoHyphens/>
              <w:jc w:val="center"/>
            </w:pPr>
            <w:r>
              <w:t>2014</w:t>
            </w:r>
          </w:p>
        </w:tc>
        <w:tc>
          <w:tcPr>
            <w:tcW w:w="1134" w:type="dxa"/>
            <w:vAlign w:val="center"/>
          </w:tcPr>
          <w:p w:rsidR="005C02CB" w:rsidRPr="00F803BA" w:rsidRDefault="005C02CB" w:rsidP="00F44693">
            <w:pPr>
              <w:tabs>
                <w:tab w:val="left" w:pos="1080"/>
              </w:tabs>
              <w:suppressAutoHyphens/>
              <w:jc w:val="center"/>
            </w:pPr>
            <w:r w:rsidRPr="00F803BA">
              <w:t>2015</w:t>
            </w:r>
          </w:p>
        </w:tc>
        <w:tc>
          <w:tcPr>
            <w:tcW w:w="1134" w:type="dxa"/>
            <w:vAlign w:val="center"/>
          </w:tcPr>
          <w:p w:rsidR="005C02CB" w:rsidRPr="00F803BA" w:rsidRDefault="005C02CB" w:rsidP="00F44693">
            <w:pPr>
              <w:tabs>
                <w:tab w:val="left" w:pos="1080"/>
              </w:tabs>
              <w:suppressAutoHyphens/>
              <w:jc w:val="center"/>
            </w:pPr>
            <w:r w:rsidRPr="00F803BA">
              <w:t>2016-2020</w:t>
            </w:r>
          </w:p>
        </w:tc>
      </w:tr>
      <w:tr w:rsidR="005C02CB" w:rsidRPr="0026502F" w:rsidTr="00F44693">
        <w:tc>
          <w:tcPr>
            <w:tcW w:w="4786" w:type="dxa"/>
          </w:tcPr>
          <w:p w:rsidR="005C02CB" w:rsidRPr="00F803BA" w:rsidRDefault="005C02CB" w:rsidP="00F44693">
            <w:pPr>
              <w:tabs>
                <w:tab w:val="left" w:pos="1080"/>
              </w:tabs>
              <w:suppressAutoHyphens/>
              <w:jc w:val="both"/>
            </w:pPr>
            <w:r w:rsidRPr="00F803BA">
              <w:t>Тепловая энергия , Гкал/ч</w:t>
            </w:r>
          </w:p>
        </w:tc>
        <w:tc>
          <w:tcPr>
            <w:tcW w:w="1240" w:type="dxa"/>
          </w:tcPr>
          <w:p w:rsidR="005C02CB" w:rsidRPr="009B6817" w:rsidRDefault="005C02CB" w:rsidP="00F44693">
            <w:pPr>
              <w:tabs>
                <w:tab w:val="left" w:pos="1080"/>
              </w:tabs>
              <w:suppressAutoHyphens/>
              <w:jc w:val="right"/>
            </w:pPr>
            <w:r>
              <w:t>5,856</w:t>
            </w:r>
          </w:p>
        </w:tc>
        <w:tc>
          <w:tcPr>
            <w:tcW w:w="1276" w:type="dxa"/>
          </w:tcPr>
          <w:p w:rsidR="005C02CB" w:rsidRPr="00083FF2" w:rsidRDefault="005C02CB" w:rsidP="00F44693">
            <w:pPr>
              <w:tabs>
                <w:tab w:val="left" w:pos="1080"/>
              </w:tabs>
              <w:suppressAutoHyphens/>
              <w:jc w:val="right"/>
            </w:pPr>
            <w:r>
              <w:t>6,324</w:t>
            </w:r>
          </w:p>
        </w:tc>
        <w:tc>
          <w:tcPr>
            <w:tcW w:w="1134" w:type="dxa"/>
          </w:tcPr>
          <w:p w:rsidR="005C02CB" w:rsidRPr="00083FF2" w:rsidRDefault="005C02CB" w:rsidP="00F44693">
            <w:pPr>
              <w:tabs>
                <w:tab w:val="left" w:pos="1080"/>
              </w:tabs>
              <w:suppressAutoHyphens/>
              <w:jc w:val="right"/>
            </w:pPr>
            <w:r>
              <w:t>6,829</w:t>
            </w:r>
          </w:p>
        </w:tc>
        <w:tc>
          <w:tcPr>
            <w:tcW w:w="1134" w:type="dxa"/>
          </w:tcPr>
          <w:p w:rsidR="005C02CB" w:rsidRPr="0026502F" w:rsidRDefault="005C02CB" w:rsidP="00F44693">
            <w:pPr>
              <w:tabs>
                <w:tab w:val="left" w:pos="1080"/>
              </w:tabs>
              <w:suppressAutoHyphens/>
              <w:jc w:val="right"/>
              <w:rPr>
                <w:highlight w:val="green"/>
              </w:rPr>
            </w:pPr>
            <w:r w:rsidRPr="000F28DF">
              <w:t>7,375</w:t>
            </w:r>
          </w:p>
        </w:tc>
      </w:tr>
      <w:tr w:rsidR="005C02CB" w:rsidRPr="00F803BA" w:rsidTr="00F44693">
        <w:tc>
          <w:tcPr>
            <w:tcW w:w="4786" w:type="dxa"/>
          </w:tcPr>
          <w:p w:rsidR="005C02CB" w:rsidRPr="009B6817" w:rsidRDefault="005C02CB" w:rsidP="00F44693">
            <w:pPr>
              <w:tabs>
                <w:tab w:val="left" w:pos="1080"/>
              </w:tabs>
              <w:suppressAutoHyphens/>
              <w:jc w:val="both"/>
            </w:pPr>
            <w:r w:rsidRPr="00F803BA">
              <w:t>Холодная вода, тыс.куб.м/сут</w:t>
            </w:r>
          </w:p>
        </w:tc>
        <w:tc>
          <w:tcPr>
            <w:tcW w:w="1240" w:type="dxa"/>
          </w:tcPr>
          <w:p w:rsidR="005C02CB" w:rsidRPr="003954A9" w:rsidRDefault="005C02CB" w:rsidP="00F44693">
            <w:pPr>
              <w:tabs>
                <w:tab w:val="left" w:pos="1080"/>
              </w:tabs>
              <w:suppressAutoHyphens/>
              <w:jc w:val="right"/>
            </w:pPr>
            <w:r>
              <w:t>0,133</w:t>
            </w:r>
          </w:p>
        </w:tc>
        <w:tc>
          <w:tcPr>
            <w:tcW w:w="1276" w:type="dxa"/>
          </w:tcPr>
          <w:p w:rsidR="005C02CB" w:rsidRPr="003954A9" w:rsidRDefault="005C02CB" w:rsidP="00F44693">
            <w:pPr>
              <w:tabs>
                <w:tab w:val="left" w:pos="1080"/>
              </w:tabs>
              <w:suppressAutoHyphens/>
              <w:jc w:val="right"/>
            </w:pPr>
            <w:r>
              <w:t>0,145</w:t>
            </w:r>
          </w:p>
        </w:tc>
        <w:tc>
          <w:tcPr>
            <w:tcW w:w="1134" w:type="dxa"/>
          </w:tcPr>
          <w:p w:rsidR="005C02CB" w:rsidRPr="003954A9" w:rsidRDefault="005C02CB" w:rsidP="00F44693">
            <w:pPr>
              <w:tabs>
                <w:tab w:val="left" w:pos="1080"/>
              </w:tabs>
              <w:suppressAutoHyphens/>
              <w:jc w:val="right"/>
            </w:pPr>
            <w:r>
              <w:t>0,158</w:t>
            </w:r>
          </w:p>
        </w:tc>
        <w:tc>
          <w:tcPr>
            <w:tcW w:w="1134" w:type="dxa"/>
          </w:tcPr>
          <w:p w:rsidR="005C02CB" w:rsidRPr="003954A9" w:rsidRDefault="005C02CB" w:rsidP="00F44693">
            <w:pPr>
              <w:tabs>
                <w:tab w:val="left" w:pos="1080"/>
              </w:tabs>
              <w:suppressAutoHyphens/>
              <w:jc w:val="right"/>
            </w:pPr>
            <w:r>
              <w:t>0,175</w:t>
            </w:r>
          </w:p>
        </w:tc>
      </w:tr>
      <w:tr w:rsidR="005C02CB" w:rsidRPr="00F803BA" w:rsidTr="00F44693">
        <w:tc>
          <w:tcPr>
            <w:tcW w:w="4786" w:type="dxa"/>
          </w:tcPr>
          <w:p w:rsidR="005C02CB" w:rsidRPr="00F803BA" w:rsidRDefault="005C02CB" w:rsidP="00F44693">
            <w:pPr>
              <w:tabs>
                <w:tab w:val="left" w:pos="1080"/>
              </w:tabs>
              <w:suppressAutoHyphens/>
              <w:jc w:val="both"/>
            </w:pPr>
          </w:p>
        </w:tc>
        <w:tc>
          <w:tcPr>
            <w:tcW w:w="1240" w:type="dxa"/>
          </w:tcPr>
          <w:p w:rsidR="005C02CB" w:rsidRPr="00F803BA" w:rsidRDefault="005C02CB" w:rsidP="00F44693">
            <w:pPr>
              <w:tabs>
                <w:tab w:val="left" w:pos="1080"/>
              </w:tabs>
              <w:suppressAutoHyphens/>
              <w:jc w:val="right"/>
            </w:pPr>
          </w:p>
        </w:tc>
        <w:tc>
          <w:tcPr>
            <w:tcW w:w="1276" w:type="dxa"/>
          </w:tcPr>
          <w:p w:rsidR="005C02CB" w:rsidRPr="00F803BA" w:rsidRDefault="005C02CB" w:rsidP="00F44693">
            <w:pPr>
              <w:tabs>
                <w:tab w:val="left" w:pos="1080"/>
              </w:tabs>
              <w:suppressAutoHyphens/>
              <w:jc w:val="right"/>
            </w:pPr>
          </w:p>
        </w:tc>
        <w:tc>
          <w:tcPr>
            <w:tcW w:w="1134" w:type="dxa"/>
          </w:tcPr>
          <w:p w:rsidR="005C02CB" w:rsidRPr="00F803BA" w:rsidRDefault="005C02CB" w:rsidP="00F44693">
            <w:pPr>
              <w:tabs>
                <w:tab w:val="left" w:pos="1080"/>
              </w:tabs>
              <w:suppressAutoHyphens/>
              <w:jc w:val="right"/>
            </w:pPr>
          </w:p>
        </w:tc>
        <w:tc>
          <w:tcPr>
            <w:tcW w:w="1134" w:type="dxa"/>
          </w:tcPr>
          <w:p w:rsidR="005C02CB" w:rsidRPr="00F803BA" w:rsidRDefault="005C02CB" w:rsidP="00F44693">
            <w:pPr>
              <w:tabs>
                <w:tab w:val="left" w:pos="1080"/>
              </w:tabs>
              <w:suppressAutoHyphens/>
              <w:jc w:val="right"/>
            </w:pPr>
          </w:p>
        </w:tc>
      </w:tr>
    </w:tbl>
    <w:p w:rsidR="005C02CB" w:rsidRDefault="005C02CB" w:rsidP="005C02CB"/>
    <w:p w:rsidR="005C02CB" w:rsidRDefault="005C02CB" w:rsidP="005C02CB">
      <w:pPr>
        <w:jc w:val="center"/>
        <w:rPr>
          <w:b/>
        </w:rPr>
      </w:pPr>
      <w:r>
        <w:rPr>
          <w:b/>
        </w:rPr>
        <w:t>6. Перечень программных мероприятий.</w:t>
      </w:r>
    </w:p>
    <w:p w:rsidR="005C02CB" w:rsidRDefault="005C02CB" w:rsidP="005C02CB">
      <w:pPr>
        <w:ind w:firstLine="720"/>
      </w:pPr>
      <w: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5C02CB" w:rsidRDefault="005C02CB" w:rsidP="005C02CB">
      <w:pPr>
        <w:ind w:firstLine="709"/>
      </w:pPr>
      <w:r>
        <w:rPr>
          <w:color w:val="000000"/>
        </w:rPr>
        <w:t>Успешное выполнение мероприятий программы позволит обеспечить:</w:t>
      </w:r>
    </w:p>
    <w:p w:rsidR="005C02CB" w:rsidRDefault="005C02CB" w:rsidP="005C02CB">
      <w:pPr>
        <w:ind w:firstLine="709"/>
      </w:pPr>
      <w:r>
        <w:t xml:space="preserve">- снижение уровня износа объектов водоснабжения;  </w:t>
      </w:r>
    </w:p>
    <w:p w:rsidR="005C02CB" w:rsidRDefault="005C02CB" w:rsidP="005C02CB">
      <w:pPr>
        <w:ind w:firstLine="709"/>
      </w:pPr>
      <w:r>
        <w:rPr>
          <w:color w:val="000000"/>
        </w:rPr>
        <w:t>- повышение качества и надежности коммунальных услуг;</w:t>
      </w:r>
    </w:p>
    <w:p w:rsidR="005C02CB" w:rsidRDefault="005C02CB" w:rsidP="005C02CB">
      <w:pPr>
        <w:pStyle w:val="affffffff"/>
        <w:ind w:firstLine="720"/>
        <w:jc w:val="left"/>
        <w:rPr>
          <w:rFonts w:ascii="Times New Roman" w:hAnsi="Times New Roman" w:cs="Times New Roman"/>
          <w:sz w:val="24"/>
          <w:szCs w:val="24"/>
          <w:lang w:val="ru-RU"/>
        </w:rPr>
      </w:pPr>
      <w:r>
        <w:rPr>
          <w:rFonts w:ascii="Times New Roman" w:hAnsi="Times New Roman" w:cs="Times New Roman"/>
          <w:sz w:val="24"/>
          <w:szCs w:val="24"/>
          <w:lang w:val="ru-RU"/>
        </w:rPr>
        <w:t>Система программных мероприятий объединяет следующие группы мероприятий:</w:t>
      </w:r>
    </w:p>
    <w:p w:rsidR="005C02CB" w:rsidRDefault="005C02CB" w:rsidP="005C02CB">
      <w:r>
        <w:lastRenderedPageBreak/>
        <w:t xml:space="preserve">- мероприятия по развитию системы коммунального водоснабжения; </w:t>
      </w:r>
    </w:p>
    <w:p w:rsidR="005C02CB" w:rsidRDefault="005C02CB" w:rsidP="005C02CB">
      <w:pPr>
        <w:rPr>
          <w:bCs/>
          <w:color w:val="000000"/>
        </w:rPr>
      </w:pPr>
      <w:r>
        <w:t xml:space="preserve">-мероприятия по развитию системы коммунального теплоснабжения </w:t>
      </w:r>
    </w:p>
    <w:p w:rsidR="005C02CB" w:rsidRPr="00514C0D" w:rsidRDefault="005C02CB" w:rsidP="005C02CB">
      <w:pPr>
        <w:pStyle w:val="11"/>
        <w:jc w:val="center"/>
        <w:rPr>
          <w:bCs/>
          <w:sz w:val="24"/>
          <w:szCs w:val="24"/>
        </w:rPr>
      </w:pPr>
      <w:r w:rsidRPr="004C4501">
        <w:rPr>
          <w:bCs/>
          <w:sz w:val="24"/>
          <w:szCs w:val="24"/>
        </w:rPr>
        <w:t xml:space="preserve">Перечень мероприятий Программы комплексного развития </w:t>
      </w:r>
      <w:r w:rsidRPr="004C4501">
        <w:rPr>
          <w:bCs/>
          <w:sz w:val="24"/>
          <w:szCs w:val="24"/>
        </w:rPr>
        <w:br/>
        <w:t xml:space="preserve">систем коммунальной инфраструктуры </w:t>
      </w:r>
      <w:r w:rsidRPr="004C4501">
        <w:rPr>
          <w:bCs/>
          <w:sz w:val="24"/>
          <w:szCs w:val="24"/>
        </w:rPr>
        <w:br/>
        <w:t>на 2013-2020годы</w:t>
      </w:r>
    </w:p>
    <w:p w:rsidR="005C02CB" w:rsidRPr="00492171" w:rsidRDefault="005C02CB" w:rsidP="005C02CB">
      <w:pPr>
        <w:jc w:val="right"/>
      </w:pPr>
      <w:r>
        <w:t xml:space="preserve">Таблица2.            </w:t>
      </w:r>
      <w:r w:rsidRPr="00492171">
        <w:t>тыс.руб.</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82"/>
        <w:gridCol w:w="1641"/>
        <w:gridCol w:w="2263"/>
        <w:gridCol w:w="1765"/>
      </w:tblGrid>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492171" w:rsidRDefault="005C02CB" w:rsidP="00F44693">
            <w:r w:rsidRPr="00492171">
              <w:t>№ п/п</w:t>
            </w:r>
          </w:p>
        </w:tc>
        <w:tc>
          <w:tcPr>
            <w:tcW w:w="3882" w:type="dxa"/>
            <w:tcBorders>
              <w:top w:val="single" w:sz="4" w:space="0" w:color="auto"/>
              <w:left w:val="single" w:sz="4" w:space="0" w:color="auto"/>
              <w:bottom w:val="single" w:sz="4" w:space="0" w:color="auto"/>
              <w:right w:val="single" w:sz="4" w:space="0" w:color="auto"/>
            </w:tcBorders>
          </w:tcPr>
          <w:p w:rsidR="005C02CB" w:rsidRPr="00492171" w:rsidRDefault="005C02CB" w:rsidP="00F44693">
            <w:pPr>
              <w:jc w:val="center"/>
            </w:pPr>
            <w:r w:rsidRPr="00492171">
              <w:t>Наименование мероприятий</w:t>
            </w:r>
          </w:p>
        </w:tc>
        <w:tc>
          <w:tcPr>
            <w:tcW w:w="1641" w:type="dxa"/>
            <w:tcBorders>
              <w:top w:val="single" w:sz="4" w:space="0" w:color="auto"/>
              <w:left w:val="single" w:sz="4" w:space="0" w:color="auto"/>
              <w:bottom w:val="single" w:sz="4" w:space="0" w:color="auto"/>
              <w:right w:val="single" w:sz="4" w:space="0" w:color="auto"/>
            </w:tcBorders>
          </w:tcPr>
          <w:p w:rsidR="005C02CB" w:rsidRPr="00492171" w:rsidRDefault="005C02CB" w:rsidP="00F44693">
            <w:pPr>
              <w:jc w:val="center"/>
            </w:pPr>
            <w:r w:rsidRPr="00492171">
              <w:t>Сроки реализации мероприятия</w:t>
            </w:r>
          </w:p>
        </w:tc>
        <w:tc>
          <w:tcPr>
            <w:tcW w:w="2263" w:type="dxa"/>
            <w:tcBorders>
              <w:top w:val="single" w:sz="4" w:space="0" w:color="auto"/>
              <w:left w:val="single" w:sz="4" w:space="0" w:color="auto"/>
              <w:bottom w:val="single" w:sz="4" w:space="0" w:color="auto"/>
              <w:right w:val="single" w:sz="4" w:space="0" w:color="auto"/>
            </w:tcBorders>
          </w:tcPr>
          <w:p w:rsidR="005C02CB" w:rsidRPr="00492171" w:rsidRDefault="005C02CB" w:rsidP="00F44693">
            <w:pPr>
              <w:jc w:val="center"/>
            </w:pPr>
            <w:r w:rsidRPr="00492171">
              <w:t>Объемные показатели</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Потребность в финансовых ресурсах тыс. руб.</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1.0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 xml:space="preserve">Мероприятия по развитию систем водоснабжения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5C02CB" w:rsidRPr="001E2D61" w:rsidRDefault="005C02CB" w:rsidP="00F44693">
            <w:pPr>
              <w:jc w:val="center"/>
            </w:pPr>
            <w:r>
              <w:t>2015-2020</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C6D9F1"/>
          </w:tcPr>
          <w:p w:rsidR="005C02CB" w:rsidRPr="00631D03" w:rsidRDefault="005C02CB" w:rsidP="00F44693">
            <w:pPr>
              <w:jc w:val="center"/>
              <w:rPr>
                <w:b/>
                <w:highlight w:val="yellow"/>
              </w:rPr>
            </w:pPr>
            <w:r w:rsidRPr="004C4501">
              <w:rPr>
                <w:b/>
              </w:rPr>
              <w:t>34540,0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1.1</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 xml:space="preserve">Изготовление ПСД на модернизацию водопровода в </w:t>
            </w:r>
            <w:r>
              <w:t>д.Барлакуль</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2015</w:t>
            </w:r>
          </w:p>
        </w:tc>
        <w:tc>
          <w:tcPr>
            <w:tcW w:w="2263"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rsidRPr="001E2D61">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1E2D61">
              <w:t>150,0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rsidRPr="001E2D61">
              <w:t>1.2</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Строительство водозаборной скважины в д.Барлакуль</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rsidRPr="001E2D61">
              <w:t>2013</w:t>
            </w:r>
          </w:p>
        </w:tc>
        <w:tc>
          <w:tcPr>
            <w:tcW w:w="2263"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1E2D61">
              <w:t>2500,0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rsidRPr="001E2D61">
              <w:t>1.3</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Установка частотного преобразователя на водонапорной башне в д.Барлакуль</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2015</w:t>
            </w:r>
          </w:p>
        </w:tc>
        <w:tc>
          <w:tcPr>
            <w:tcW w:w="2263"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1E2D61">
              <w:t>120,0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t>1.4</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rsidRPr="006F2E0A">
              <w:t xml:space="preserve">Изготовление ПСД на модернизацию водопровода в </w:t>
            </w:r>
            <w:r>
              <w:t>с.Лянино</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2017</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1E2D61">
              <w:t>150,0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t>1.5</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Строительство глубоководной водозаборной  скважины в              с. Лянино</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2017</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427CFB">
              <w:t>15000,0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t>1.6</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Установка частотного преобразователя на водонапорной башне в с.Лянино</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2017</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427CFB">
              <w:t>120,0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1E2D61" w:rsidRDefault="005C02CB" w:rsidP="00F44693">
            <w:r>
              <w:t>1.7</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5C02CB" w:rsidRPr="001E2D61" w:rsidRDefault="005C02CB" w:rsidP="00F44693">
            <w:pPr>
              <w:jc w:val="center"/>
            </w:pPr>
            <w:r>
              <w:t>2018</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1,61</w:t>
            </w:r>
          </w:p>
        </w:tc>
        <w:tc>
          <w:tcPr>
            <w:tcW w:w="1765" w:type="dxa"/>
            <w:tcBorders>
              <w:top w:val="single" w:sz="4" w:space="0" w:color="auto"/>
              <w:left w:val="single" w:sz="4" w:space="0" w:color="auto"/>
              <w:bottom w:val="single" w:sz="4" w:space="0" w:color="auto"/>
              <w:right w:val="single" w:sz="4" w:space="0" w:color="auto"/>
            </w:tcBorders>
          </w:tcPr>
          <w:p w:rsidR="005C02CB" w:rsidRPr="00631D03" w:rsidRDefault="005C02CB" w:rsidP="00F44693">
            <w:pPr>
              <w:jc w:val="center"/>
              <w:rPr>
                <w:highlight w:val="yellow"/>
              </w:rPr>
            </w:pPr>
            <w:r w:rsidRPr="003C10D5">
              <w:t>5500,0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Default="005C02CB" w:rsidP="00F44693">
            <w:r>
              <w:t>1.8</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2019</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1,61</w:t>
            </w:r>
          </w:p>
        </w:tc>
        <w:tc>
          <w:tcPr>
            <w:tcW w:w="1765" w:type="dxa"/>
            <w:tcBorders>
              <w:top w:val="single" w:sz="4" w:space="0" w:color="auto"/>
              <w:left w:val="single" w:sz="4" w:space="0" w:color="auto"/>
              <w:bottom w:val="single" w:sz="4" w:space="0" w:color="auto"/>
              <w:right w:val="single" w:sz="4" w:space="0" w:color="auto"/>
            </w:tcBorders>
          </w:tcPr>
          <w:p w:rsidR="005C02CB" w:rsidRPr="003C10D5" w:rsidRDefault="005C02CB" w:rsidP="00F44693">
            <w:pPr>
              <w:jc w:val="center"/>
            </w:pPr>
            <w:r>
              <w:t>5500,0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Default="005C02CB" w:rsidP="00F44693">
            <w:r>
              <w:t>1.9</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2020</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1,62</w:t>
            </w:r>
          </w:p>
        </w:tc>
        <w:tc>
          <w:tcPr>
            <w:tcW w:w="1765" w:type="dxa"/>
            <w:tcBorders>
              <w:top w:val="single" w:sz="4" w:space="0" w:color="auto"/>
              <w:left w:val="single" w:sz="4" w:space="0" w:color="auto"/>
              <w:bottom w:val="single" w:sz="4" w:space="0" w:color="auto"/>
              <w:right w:val="single" w:sz="4" w:space="0" w:color="auto"/>
            </w:tcBorders>
          </w:tcPr>
          <w:p w:rsidR="005C02CB" w:rsidRPr="003C10D5" w:rsidRDefault="005C02CB" w:rsidP="00F44693">
            <w:pPr>
              <w:jc w:val="center"/>
            </w:pPr>
            <w:r>
              <w:t>5500,0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shd w:val="clear" w:color="auto" w:fill="C6D9F1"/>
          </w:tcPr>
          <w:p w:rsidR="005C02CB" w:rsidRPr="00427CFB" w:rsidRDefault="005C02CB" w:rsidP="00F44693">
            <w:r w:rsidRPr="00427CFB">
              <w:t>2.0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 xml:space="preserve">Мероприятия по развитию системы теплоснабжения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pPr>
              <w:jc w:val="center"/>
            </w:pPr>
            <w:r w:rsidRPr="00427CFB">
              <w:t>201</w:t>
            </w:r>
            <w:r>
              <w:t>3-2019</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5C02CB" w:rsidRPr="00427CFB"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pPr>
              <w:jc w:val="center"/>
              <w:rPr>
                <w:b/>
              </w:rPr>
            </w:pPr>
            <w:r>
              <w:rPr>
                <w:b/>
              </w:rPr>
              <w:t>9702,0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2.1</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котла</w:t>
            </w:r>
            <w:r w:rsidRPr="006F2E0A">
              <w:t xml:space="preserve"> в центральной котельной.</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1</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600</w:t>
            </w:r>
            <w:r w:rsidRPr="006F2E0A">
              <w:t>,0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2.2</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Разработка ПСД. Проектирование</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1</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120,0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2.3</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Разработка документации. Изготовление схемы теплотрассы.</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1</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70,0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2.4</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 xml:space="preserve">Замена теплотрассы </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w:t>
            </w:r>
            <w:r>
              <w:t>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0,13км</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852,0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2.5</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Проектирование. Разработка ПСД.</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1</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2.6</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Установ</w:t>
            </w:r>
            <w:r>
              <w:t>ка преобразователя частоты.</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w:t>
            </w:r>
            <w:r>
              <w:t>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4</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160,0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2.</w:t>
            </w:r>
            <w:r w:rsidRPr="006F2E0A">
              <w:t>7</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дымососов</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w:t>
            </w:r>
            <w:r>
              <w:t>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150,0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2.8</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котла</w:t>
            </w:r>
            <w:r w:rsidRPr="006F2E0A">
              <w:t xml:space="preserve"> в центральной котельной.</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w:t>
            </w:r>
            <w:r>
              <w:t>17</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1</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 xml:space="preserve">          </w:t>
            </w:r>
            <w:r>
              <w:t>700,0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2.9</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Замена теплотрассы</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2018</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0,5</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 xml:space="preserve">        3500,0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3.0</w:t>
            </w:r>
          </w:p>
        </w:tc>
        <w:tc>
          <w:tcPr>
            <w:tcW w:w="3882" w:type="dxa"/>
            <w:tcBorders>
              <w:top w:val="single" w:sz="4" w:space="0" w:color="auto"/>
              <w:left w:val="single" w:sz="4" w:space="0" w:color="auto"/>
              <w:bottom w:val="single" w:sz="4" w:space="0" w:color="auto"/>
              <w:right w:val="single" w:sz="4" w:space="0" w:color="auto"/>
            </w:tcBorders>
          </w:tcPr>
          <w:p w:rsidR="005C02CB" w:rsidRDefault="005C02CB" w:rsidP="00F44693">
            <w:r>
              <w:t>Замена теплотрассы</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2019</w:t>
            </w:r>
          </w:p>
        </w:tc>
        <w:tc>
          <w:tcPr>
            <w:tcW w:w="2263"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0,5</w:t>
            </w: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 xml:space="preserve">        3500,0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3,0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Благоустройство</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pPr>
              <w:jc w:val="center"/>
            </w:pPr>
            <w:r>
              <w:t>2013-2019</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shd w:val="clear" w:color="auto" w:fill="C6D9F1"/>
          </w:tcPr>
          <w:p w:rsidR="005C02CB" w:rsidRPr="006F2E0A" w:rsidRDefault="005C02CB" w:rsidP="00F44693">
            <w:r w:rsidRPr="006F2E0A">
              <w:t xml:space="preserve">          </w:t>
            </w:r>
            <w:r>
              <w:t>807,3</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3.1</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Организация  сбора и вывоза отходов от частного сектора</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30,0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60,0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2015</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60,0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2016</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2017</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2018</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2019</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2020</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3.2</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 xml:space="preserve">Содержание  </w:t>
            </w:r>
            <w:r>
              <w:t>мест захоронений</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2017</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3.3</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Замена ламп на энергосберегающие</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114,4</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2014</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30,0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2015</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30,0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2016</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40,0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3.4</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Содержание внутрипоселковых дорог, тротуаров и подъездов</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2013</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62,9</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2018</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50,0</w:t>
            </w:r>
          </w:p>
        </w:tc>
      </w:tr>
      <w:tr w:rsidR="005C02CB" w:rsidRPr="006F2E0A" w:rsidTr="00F44693">
        <w:tc>
          <w:tcPr>
            <w:tcW w:w="81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3.5</w:t>
            </w:r>
          </w:p>
        </w:tc>
        <w:tc>
          <w:tcPr>
            <w:tcW w:w="388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 xml:space="preserve">Озеленение территорий населенных </w:t>
            </w:r>
            <w:r>
              <w:lastRenderedPageBreak/>
              <w:t>пунктов</w:t>
            </w:r>
          </w:p>
        </w:tc>
        <w:tc>
          <w:tcPr>
            <w:tcW w:w="164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lastRenderedPageBreak/>
              <w:t>2019</w:t>
            </w:r>
          </w:p>
        </w:tc>
        <w:tc>
          <w:tcPr>
            <w:tcW w:w="226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765" w:type="dxa"/>
            <w:tcBorders>
              <w:top w:val="single" w:sz="4" w:space="0" w:color="auto"/>
              <w:left w:val="single" w:sz="4" w:space="0" w:color="auto"/>
              <w:bottom w:val="single" w:sz="4" w:space="0" w:color="auto"/>
              <w:right w:val="single" w:sz="4" w:space="0" w:color="auto"/>
            </w:tcBorders>
          </w:tcPr>
          <w:p w:rsidR="005C02CB" w:rsidRDefault="005C02CB" w:rsidP="00F44693">
            <w:pPr>
              <w:jc w:val="center"/>
            </w:pPr>
            <w:r>
              <w:t>60,0</w:t>
            </w:r>
          </w:p>
        </w:tc>
      </w:tr>
    </w:tbl>
    <w:p w:rsidR="005C02CB" w:rsidRPr="00EF0C97" w:rsidRDefault="005C02CB" w:rsidP="005C02CB">
      <w:pPr>
        <w:ind w:firstLine="720"/>
        <w:jc w:val="both"/>
      </w:pPr>
      <w:r w:rsidRPr="00EF0C97">
        <w:lastRenderedPageBreak/>
        <w:t xml:space="preserve">Перечень и характеристика реализуемых мероприятий указаны в приложении </w:t>
      </w:r>
      <w:r>
        <w:t>1</w:t>
      </w:r>
      <w:r w:rsidRPr="00EF0C97">
        <w:t xml:space="preserve"> к настоящей программе.</w:t>
      </w:r>
    </w:p>
    <w:p w:rsidR="005C02CB" w:rsidRDefault="005C02CB" w:rsidP="005C02CB">
      <w:pPr>
        <w:jc w:val="center"/>
        <w:rPr>
          <w:b/>
          <w:bCs/>
          <w:color w:val="000000"/>
        </w:rPr>
      </w:pPr>
      <w:r>
        <w:rPr>
          <w:b/>
          <w:bCs/>
          <w:color w:val="000000"/>
        </w:rPr>
        <w:t>7. Ресурсное обеспечение.</w:t>
      </w:r>
    </w:p>
    <w:p w:rsidR="005C02CB" w:rsidRDefault="005C02CB" w:rsidP="005C02CB">
      <w:pPr>
        <w:ind w:firstLine="709"/>
        <w:jc w:val="both"/>
        <w:rPr>
          <w:b/>
          <w:bCs/>
          <w:color w:val="000000"/>
        </w:rPr>
      </w:pPr>
      <w:r>
        <w:rPr>
          <w:color w:val="000000"/>
        </w:rPr>
        <w:t xml:space="preserve">Общая потребность в финансовых ресурсах на реализацию программы мероприятий по комплексному развитию систем коммунальной инфраструктуры на 2013-2020 год составляет </w:t>
      </w:r>
      <w:r w:rsidRPr="00D139C3">
        <w:rPr>
          <w:b/>
          <w:color w:val="000000"/>
        </w:rPr>
        <w:t>45049,3 руб</w:t>
      </w:r>
      <w:r>
        <w:rPr>
          <w:color w:val="000000"/>
        </w:rPr>
        <w:t>. Она определена на основе технико-экономических обоснований, расчета затрат на проведение мероприятий и приведена в ценах, действующих в 2013 году.</w:t>
      </w:r>
    </w:p>
    <w:p w:rsidR="005C02CB" w:rsidRPr="00F61CB8" w:rsidRDefault="005C02CB" w:rsidP="005C02CB">
      <w:pPr>
        <w:ind w:firstLine="709"/>
        <w:jc w:val="both"/>
        <w:rPr>
          <w:b/>
          <w:bCs/>
          <w:color w:val="000000"/>
        </w:rPr>
      </w:pPr>
      <w:r w:rsidRPr="00F61CB8">
        <w:rPr>
          <w:color w:val="000000"/>
        </w:rPr>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5C02CB" w:rsidRDefault="005C02CB" w:rsidP="005C02CB">
      <w:pPr>
        <w:ind w:firstLine="709"/>
        <w:jc w:val="both"/>
        <w:rPr>
          <w:b/>
          <w:bCs/>
          <w:color w:val="000000"/>
        </w:rPr>
      </w:pPr>
      <w:r>
        <w:rPr>
          <w:color w:val="000000"/>
        </w:rPr>
        <w:t xml:space="preserve">- собственные средства МУП ЖКХ «Лянинское» </w:t>
      </w:r>
    </w:p>
    <w:p w:rsidR="005C02CB" w:rsidRDefault="005C02CB" w:rsidP="005C02CB">
      <w:pPr>
        <w:ind w:firstLine="709"/>
        <w:jc w:val="both"/>
        <w:rPr>
          <w:color w:val="000000"/>
        </w:rPr>
      </w:pPr>
      <w:r>
        <w:rPr>
          <w:color w:val="000000"/>
        </w:rPr>
        <w:t>- средства  бюджета Лянинского сельсовета.</w:t>
      </w:r>
    </w:p>
    <w:p w:rsidR="005C02CB" w:rsidRDefault="005C02CB" w:rsidP="005C02CB">
      <w:pPr>
        <w:ind w:firstLine="709"/>
        <w:jc w:val="both"/>
        <w:rPr>
          <w:b/>
          <w:bCs/>
          <w:color w:val="000000"/>
        </w:rPr>
      </w:pPr>
      <w:r>
        <w:rPr>
          <w:color w:val="000000"/>
        </w:rPr>
        <w:t>-средства внебюджетной сферы.</w:t>
      </w:r>
    </w:p>
    <w:p w:rsidR="005C02CB" w:rsidRDefault="005C02CB" w:rsidP="005C02CB">
      <w:pPr>
        <w:ind w:firstLine="709"/>
        <w:jc w:val="both"/>
        <w:rPr>
          <w:b/>
          <w:bCs/>
          <w:color w:val="000000"/>
        </w:rPr>
      </w:pPr>
      <w:r>
        <w:t>Объемы финансирования программы «Комплексное развитие систем коммунальной инфраструктуры»  приведены в Приложении 4 к Программе.</w:t>
      </w:r>
    </w:p>
    <w:p w:rsidR="005C02CB" w:rsidRPr="00F61CB8" w:rsidRDefault="005C02CB" w:rsidP="005C02CB">
      <w:pPr>
        <w:ind w:firstLine="709"/>
        <w:jc w:val="both"/>
        <w:rPr>
          <w:b/>
          <w:bCs/>
          <w:color w:val="000000"/>
        </w:rPr>
      </w:pPr>
      <w:r w:rsidRPr="00F61CB8">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5C02CB" w:rsidRPr="00F61CB8" w:rsidRDefault="005C02CB" w:rsidP="005C02CB">
      <w:pPr>
        <w:pStyle w:val="11"/>
        <w:jc w:val="center"/>
        <w:rPr>
          <w:sz w:val="24"/>
          <w:szCs w:val="24"/>
        </w:rPr>
      </w:pPr>
      <w:bookmarkStart w:id="1" w:name="sub_600"/>
      <w:r w:rsidRPr="00F61CB8">
        <w:rPr>
          <w:bCs/>
          <w:sz w:val="24"/>
          <w:szCs w:val="24"/>
        </w:rPr>
        <w:t xml:space="preserve"> </w:t>
      </w:r>
      <w:r>
        <w:rPr>
          <w:bCs/>
          <w:sz w:val="24"/>
          <w:szCs w:val="24"/>
        </w:rPr>
        <w:t>8</w:t>
      </w:r>
      <w:r w:rsidRPr="00F61CB8">
        <w:rPr>
          <w:bCs/>
          <w:sz w:val="24"/>
          <w:szCs w:val="24"/>
        </w:rPr>
        <w:t>. Механизм реализации Программы</w:t>
      </w:r>
      <w:bookmarkEnd w:id="1"/>
    </w:p>
    <w:p w:rsidR="005C02CB" w:rsidRDefault="005C02CB" w:rsidP="005C02CB">
      <w:pPr>
        <w:jc w:val="both"/>
      </w:pPr>
      <w:r>
        <w:t xml:space="preserve">           Реализация Программы осуществляется администрацией Лянинского сельсовета,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p>
    <w:p w:rsidR="005C02CB" w:rsidRDefault="005C02CB" w:rsidP="005C02CB">
      <w:pPr>
        <w:jc w:val="both"/>
      </w:pPr>
      <w:r>
        <w:t>администрация Лянинского сельсовета с целью реализации Программы:</w:t>
      </w:r>
    </w:p>
    <w:p w:rsidR="005C02CB" w:rsidRDefault="005C02CB" w:rsidP="005C02CB">
      <w:pPr>
        <w:jc w:val="both"/>
      </w:pPr>
      <w:r>
        <w:t>- разрабатывает и утверждает техническое задание на разработку инвестиционной программы;</w:t>
      </w:r>
    </w:p>
    <w:p w:rsidR="005C02CB" w:rsidRDefault="005C02CB" w:rsidP="005C02CB">
      <w:pPr>
        <w:jc w:val="both"/>
      </w:pPr>
      <w:r>
        <w:t>-контролирует  расходование средств на реализацию Программы.</w:t>
      </w:r>
    </w:p>
    <w:p w:rsidR="005C02CB" w:rsidRDefault="005C02CB" w:rsidP="005C02CB">
      <w:pPr>
        <w:jc w:val="both"/>
      </w:pPr>
      <w:r>
        <w:t xml:space="preserve">-выполняет  утвержденные  инвестиционные программы; </w:t>
      </w:r>
    </w:p>
    <w:p w:rsidR="005C02CB" w:rsidRDefault="005C02CB" w:rsidP="005C02CB">
      <w:pPr>
        <w:jc w:val="both"/>
      </w:pPr>
      <w:r>
        <w:t>- привлекает проектные, строительно-монтажные предприятия для выполнения работ.</w:t>
      </w:r>
    </w:p>
    <w:p w:rsidR="005C02CB" w:rsidRDefault="005C02CB" w:rsidP="005C02CB"/>
    <w:p w:rsidR="005C02CB" w:rsidRDefault="005C02CB" w:rsidP="005C02CB">
      <w:pPr>
        <w:pStyle w:val="11"/>
        <w:jc w:val="center"/>
        <w:rPr>
          <w:bCs/>
          <w:sz w:val="24"/>
          <w:szCs w:val="24"/>
        </w:rPr>
      </w:pPr>
      <w:bookmarkStart w:id="2" w:name="sub_800"/>
      <w:bookmarkStart w:id="3" w:name="sub_700"/>
      <w:r>
        <w:rPr>
          <w:bCs/>
          <w:sz w:val="24"/>
          <w:szCs w:val="24"/>
        </w:rPr>
        <w:t xml:space="preserve"> 9. Ожидаемые результаты реализации Программы, </w:t>
      </w:r>
    </w:p>
    <w:p w:rsidR="005C02CB" w:rsidRDefault="005C02CB" w:rsidP="005C02CB">
      <w:pPr>
        <w:pStyle w:val="11"/>
        <w:rPr>
          <w:bCs/>
          <w:sz w:val="24"/>
          <w:szCs w:val="24"/>
        </w:rPr>
      </w:pPr>
      <w:r>
        <w:rPr>
          <w:bCs/>
          <w:sz w:val="24"/>
          <w:szCs w:val="24"/>
        </w:rPr>
        <w:t xml:space="preserve">                  прогнозируемый  экономический  и социальный эффект ее выполнения.</w:t>
      </w:r>
    </w:p>
    <w:bookmarkEnd w:id="2"/>
    <w:p w:rsidR="005C02CB" w:rsidRDefault="005C02CB" w:rsidP="005C02CB">
      <w:pPr>
        <w:jc w:val="both"/>
      </w:pPr>
      <w: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 в поселение. Кроме того, в результате реализации Программы должны быть еще обеспечены:</w:t>
      </w:r>
    </w:p>
    <w:p w:rsidR="005C02CB" w:rsidRDefault="005C02CB" w:rsidP="005C02CB">
      <w:pPr>
        <w:jc w:val="both"/>
      </w:pPr>
      <w:r>
        <w:t>-комфортность и безопасность условий проживания;</w:t>
      </w:r>
    </w:p>
    <w:p w:rsidR="005C02CB" w:rsidRDefault="005C02CB" w:rsidP="005C02CB">
      <w:pPr>
        <w:jc w:val="both"/>
      </w:pPr>
      <w:r>
        <w:t>-надёжность работы инженерных систем;</w:t>
      </w:r>
    </w:p>
    <w:p w:rsidR="005C02CB" w:rsidRDefault="005C02CB" w:rsidP="005C02CB">
      <w:pPr>
        <w:jc w:val="both"/>
      </w:pPr>
      <w:r>
        <w:t>-финансовое оздоровление организации жилищно-коммунального комплекса.</w:t>
      </w:r>
    </w:p>
    <w:p w:rsidR="005C02CB" w:rsidRDefault="005C02CB" w:rsidP="005C02CB">
      <w:pPr>
        <w:jc w:val="both"/>
      </w:pPr>
      <w:r w:rsidRPr="00F61CB8">
        <w:t>Эффективность реализации Программы существенно возрастет при условии включения ряда объектов в федеральные и областные программы.</w:t>
      </w:r>
    </w:p>
    <w:p w:rsidR="005C02CB" w:rsidRPr="00F61CB8" w:rsidRDefault="005C02CB" w:rsidP="005C02CB">
      <w:pPr>
        <w:jc w:val="both"/>
      </w:pPr>
    </w:p>
    <w:p w:rsidR="005C02CB" w:rsidRPr="00F61CB8" w:rsidRDefault="005C02CB" w:rsidP="005C02CB">
      <w:pPr>
        <w:pStyle w:val="11"/>
        <w:tabs>
          <w:tab w:val="center" w:pos="5031"/>
          <w:tab w:val="left" w:pos="8475"/>
        </w:tabs>
        <w:rPr>
          <w:bCs/>
          <w:sz w:val="24"/>
          <w:szCs w:val="24"/>
        </w:rPr>
      </w:pPr>
      <w:r w:rsidRPr="00F61CB8">
        <w:rPr>
          <w:bCs/>
          <w:sz w:val="24"/>
          <w:szCs w:val="24"/>
        </w:rPr>
        <w:tab/>
      </w:r>
      <w:r>
        <w:rPr>
          <w:bCs/>
          <w:sz w:val="24"/>
          <w:szCs w:val="24"/>
        </w:rPr>
        <w:t>10</w:t>
      </w:r>
      <w:r w:rsidRPr="00F61CB8">
        <w:rPr>
          <w:bCs/>
          <w:sz w:val="24"/>
          <w:szCs w:val="24"/>
        </w:rPr>
        <w:t>. Контроль реализации Программы</w:t>
      </w:r>
      <w:r w:rsidRPr="00F61CB8">
        <w:rPr>
          <w:bCs/>
          <w:sz w:val="24"/>
          <w:szCs w:val="24"/>
        </w:rPr>
        <w:tab/>
      </w:r>
    </w:p>
    <w:bookmarkEnd w:id="3"/>
    <w:p w:rsidR="005C02CB" w:rsidRDefault="005C02CB" w:rsidP="005C02CB">
      <w:pPr>
        <w:jc w:val="both"/>
      </w:pPr>
      <w:r>
        <w:t>Контроль за реализацией Программы осуществляет администрация Лянинского сельсовета на основе материалов и отчетов, предоставляемых организацией коммунального комплекса о ходе выполнения ими инвестиционной программы.</w:t>
      </w:r>
    </w:p>
    <w:p w:rsidR="005C02CB" w:rsidRDefault="005C02CB" w:rsidP="005C02CB">
      <w:pPr>
        <w:jc w:val="both"/>
      </w:pPr>
      <w:r>
        <w:t>администрация Лянинского сельсовета на основе отчетов готовит ежегодный отчет о ходе реализации Программы и предоставляет его на рассмотрение Советом депутатов Лянинского сельсовета Здвинского района Новосибирской области.</w:t>
      </w:r>
    </w:p>
    <w:p w:rsidR="005C02CB" w:rsidRDefault="005C02CB" w:rsidP="005C02CB">
      <w:pPr>
        <w:jc w:val="both"/>
      </w:pPr>
      <w:r>
        <w:t>администрация Лянинского сельсовета вправе использовать иные формы и методы контроля за реализацией Программы.</w:t>
      </w:r>
    </w:p>
    <w:p w:rsidR="005C02CB" w:rsidRPr="00F61CB8" w:rsidRDefault="005C02CB" w:rsidP="005C02CB">
      <w:pPr>
        <w:ind w:left="-360" w:firstLine="709"/>
        <w:jc w:val="both"/>
      </w:pPr>
      <w:r w:rsidRPr="00F61CB8">
        <w:t>.</w:t>
      </w:r>
    </w:p>
    <w:p w:rsidR="005C02CB" w:rsidRPr="00F61CB8" w:rsidRDefault="005C02CB" w:rsidP="005C02CB">
      <w:pPr>
        <w:sectPr w:rsidR="005C02CB" w:rsidRPr="00F61CB8">
          <w:footerReference w:type="default" r:id="rId6"/>
          <w:pgSz w:w="11906" w:h="16838"/>
          <w:pgMar w:top="284" w:right="567" w:bottom="142" w:left="1276" w:header="709" w:footer="709" w:gutter="0"/>
          <w:cols w:space="720"/>
        </w:sectPr>
      </w:pPr>
    </w:p>
    <w:p w:rsidR="005C02CB" w:rsidRDefault="005C02CB" w:rsidP="005C02CB">
      <w:pPr>
        <w:ind w:left="9204" w:firstLine="708"/>
        <w:jc w:val="right"/>
        <w:sectPr w:rsidR="005C02CB">
          <w:footerReference w:type="even" r:id="rId7"/>
          <w:footerReference w:type="default" r:id="rId8"/>
          <w:pgSz w:w="11906" w:h="16838"/>
          <w:pgMar w:top="1134" w:right="850" w:bottom="1134" w:left="1701" w:header="708" w:footer="708" w:gutter="0"/>
          <w:cols w:space="708"/>
          <w:docGrid w:linePitch="360"/>
        </w:sectPr>
      </w:pPr>
      <w:r>
        <w:lastRenderedPageBreak/>
        <w:t xml:space="preserve">        </w:t>
      </w:r>
    </w:p>
    <w:p w:rsidR="005C02CB" w:rsidRDefault="005C02CB" w:rsidP="005C02CB">
      <w:pPr>
        <w:ind w:left="9204" w:firstLine="708"/>
        <w:jc w:val="right"/>
      </w:pPr>
      <w:r w:rsidRPr="00F61CB8">
        <w:lastRenderedPageBreak/>
        <w:t xml:space="preserve">Приложение  </w:t>
      </w:r>
      <w:r>
        <w:t>1</w:t>
      </w:r>
    </w:p>
    <w:p w:rsidR="005C02CB" w:rsidRDefault="005C02CB" w:rsidP="005C02CB">
      <w:pPr>
        <w:jc w:val="right"/>
      </w:pPr>
      <w:r>
        <w:t xml:space="preserve">                                                                                                                                                   </w:t>
      </w:r>
    </w:p>
    <w:p w:rsidR="005C02CB" w:rsidRDefault="005C02CB" w:rsidP="005C02CB">
      <w:pPr>
        <w:jc w:val="right"/>
      </w:pPr>
      <w:r>
        <w:t xml:space="preserve">                                                                                                                                            </w:t>
      </w:r>
    </w:p>
    <w:p w:rsidR="005C02CB" w:rsidRDefault="005C02CB" w:rsidP="005C02CB">
      <w:pPr>
        <w:jc w:val="right"/>
      </w:pPr>
      <w:r>
        <w:t xml:space="preserve">                                                                                                                                                   К программе «Комплексного развития систем </w:t>
      </w:r>
    </w:p>
    <w:p w:rsidR="005C02CB" w:rsidRDefault="005C02CB" w:rsidP="005C02CB">
      <w:pPr>
        <w:jc w:val="right"/>
      </w:pPr>
      <w:r>
        <w:t xml:space="preserve">                                                                                                                                              коммунальной инфраструктуры Лянинского</w:t>
      </w:r>
    </w:p>
    <w:p w:rsidR="005C02CB" w:rsidRDefault="005C02CB" w:rsidP="005C02CB">
      <w:pPr>
        <w:jc w:val="right"/>
      </w:pPr>
      <w:r>
        <w:t xml:space="preserve">                                                                                                                                                   сельсовета Здвинского района Новосибирской области</w:t>
      </w:r>
    </w:p>
    <w:p w:rsidR="005C02CB" w:rsidRDefault="005C02CB" w:rsidP="005C02CB">
      <w:pPr>
        <w:jc w:val="right"/>
      </w:pPr>
      <w:r>
        <w:t xml:space="preserve">                                                                                                                                                                                   на 2013-2020 годы»  </w:t>
      </w:r>
    </w:p>
    <w:p w:rsidR="005C02CB" w:rsidRDefault="005C02CB" w:rsidP="005C02CB">
      <w:pPr>
        <w:jc w:val="right"/>
      </w:pPr>
      <w:r>
        <w:t xml:space="preserve">                            </w:t>
      </w:r>
    </w:p>
    <w:p w:rsidR="005C02CB" w:rsidRPr="00550699" w:rsidRDefault="005C02CB" w:rsidP="005C02CB">
      <w:pPr>
        <w:jc w:val="center"/>
        <w:rPr>
          <w:b/>
        </w:rPr>
      </w:pPr>
      <w:r w:rsidRPr="00550699">
        <w:rPr>
          <w:b/>
        </w:rPr>
        <w:t>Перечень и характеристика мероприятий программы</w:t>
      </w:r>
    </w:p>
    <w:p w:rsidR="005C02CB" w:rsidRDefault="005C02CB" w:rsidP="005C02CB">
      <w:pPr>
        <w:jc w:val="center"/>
        <w:rPr>
          <w:b/>
          <w:u w:val="single"/>
        </w:rPr>
      </w:pPr>
      <w:smartTag w:uri="urn:schemas-microsoft-com:office:smarttags" w:element="place">
        <w:r w:rsidRPr="00550699">
          <w:rPr>
            <w:b/>
            <w:u w:val="single"/>
          </w:rPr>
          <w:t>I.</w:t>
        </w:r>
      </w:smartTag>
      <w:r w:rsidRPr="00550699">
        <w:rPr>
          <w:b/>
          <w:u w:val="single"/>
        </w:rPr>
        <w:t xml:space="preserve">  Водоснабжение</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837"/>
        <w:gridCol w:w="3118"/>
        <w:gridCol w:w="3686"/>
        <w:gridCol w:w="2268"/>
        <w:gridCol w:w="2031"/>
      </w:tblGrid>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rPr>
                <w:b/>
              </w:rPr>
            </w:pPr>
            <w:r w:rsidRPr="006F2E0A">
              <w:rPr>
                <w:b/>
              </w:rPr>
              <w:t xml:space="preserve">Наименование </w:t>
            </w:r>
          </w:p>
          <w:p w:rsidR="005C02CB" w:rsidRPr="006F2E0A" w:rsidRDefault="005C02CB" w:rsidP="00F44693">
            <w:pPr>
              <w:jc w:val="center"/>
              <w:rPr>
                <w:b/>
              </w:rPr>
            </w:pPr>
            <w:r w:rsidRPr="006F2E0A">
              <w:rPr>
                <w:b/>
              </w:rPr>
              <w:t>объекта</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rPr>
                <w:b/>
              </w:rPr>
            </w:pPr>
            <w:r w:rsidRPr="006F2E0A">
              <w:rPr>
                <w:b/>
              </w:rPr>
              <w:t>Обоснование необходимости строительства или реконструкции</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rPr>
                <w:b/>
              </w:rPr>
            </w:pPr>
            <w:r w:rsidRPr="006F2E0A">
              <w:rPr>
                <w:b/>
              </w:rPr>
              <w:t xml:space="preserve">Эффект от реализации </w:t>
            </w:r>
          </w:p>
          <w:p w:rsidR="005C02CB" w:rsidRPr="006F2E0A" w:rsidRDefault="005C02CB" w:rsidP="00F44693">
            <w:pPr>
              <w:jc w:val="center"/>
              <w:rPr>
                <w:b/>
              </w:rPr>
            </w:pPr>
            <w:r w:rsidRPr="006F2E0A">
              <w:rPr>
                <w:b/>
              </w:rPr>
              <w:t>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Pr="00F72914" w:rsidRDefault="005C02CB" w:rsidP="00F44693">
            <w:pPr>
              <w:jc w:val="center"/>
              <w:rPr>
                <w:b/>
              </w:rPr>
            </w:pPr>
            <w:r w:rsidRPr="00F72914">
              <w:rPr>
                <w:b/>
              </w:rPr>
              <w:t>Объемы финансирования тыс. Руб</w:t>
            </w:r>
            <w:r>
              <w:rPr>
                <w:b/>
              </w:rPr>
              <w:t xml:space="preserve"> </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F72914" w:rsidRDefault="005C02CB" w:rsidP="00F44693">
            <w:pPr>
              <w:jc w:val="center"/>
              <w:rPr>
                <w:b/>
              </w:rPr>
            </w:pPr>
            <w:r>
              <w:rPr>
                <w:b/>
              </w:rPr>
              <w:t>Срок</w:t>
            </w:r>
          </w:p>
          <w:p w:rsidR="005C02CB" w:rsidRPr="006F2E0A" w:rsidRDefault="005C02CB" w:rsidP="00F44693">
            <w:pPr>
              <w:jc w:val="center"/>
              <w:rPr>
                <w:b/>
              </w:rPr>
            </w:pPr>
            <w:r w:rsidRPr="006F2E0A">
              <w:rPr>
                <w:b/>
              </w:rPr>
              <w:t>реализации</w:t>
            </w:r>
          </w:p>
        </w:tc>
      </w:tr>
      <w:tr w:rsidR="005C02CB" w:rsidRPr="006F2E0A" w:rsidTr="00F44693">
        <w:trPr>
          <w:trHeight w:val="782"/>
        </w:trPr>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1</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Изготовление ПСД на модерниза</w:t>
            </w:r>
            <w:r>
              <w:t>цию водопровода в с.Лянино</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2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150,0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sidRPr="00A13C9D">
              <w:rPr>
                <w:b/>
              </w:rPr>
              <w:t>2017</w:t>
            </w:r>
            <w:r>
              <w:rPr>
                <w:b/>
              </w:rPr>
              <w:t>г.</w:t>
            </w:r>
          </w:p>
        </w:tc>
      </w:tr>
      <w:tr w:rsidR="005C02CB" w:rsidRPr="006F2E0A" w:rsidTr="00F44693">
        <w:trPr>
          <w:trHeight w:val="1419"/>
        </w:trPr>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Строительство глубоководной водозаборной скважины</w:t>
            </w:r>
          </w:p>
          <w:p w:rsidR="005C02CB" w:rsidRPr="006F2E0A" w:rsidRDefault="005C02CB" w:rsidP="00F44693">
            <w:r>
              <w:t xml:space="preserve">         </w:t>
            </w:r>
            <w:r w:rsidRPr="006F2E0A">
              <w:t xml:space="preserve">в с. </w:t>
            </w:r>
            <w:r>
              <w:t>Лянино</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Дефецит воды.</w:t>
            </w:r>
          </w:p>
          <w:p w:rsidR="005C02CB" w:rsidRPr="006F2E0A" w:rsidRDefault="005C02CB" w:rsidP="00F44693">
            <w:r w:rsidRPr="006F2E0A">
              <w:t>Качество воды по химическому составу  не соответствует требованиям СанПиН 2.1.41074-01, по цветности, мутности,  содержания  ионов железа и др.</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Повышение качества и надежности обеспечения питьевой водой потребителей,</w:t>
            </w:r>
          </w:p>
          <w:p w:rsidR="005C02CB" w:rsidRPr="006F2E0A" w:rsidRDefault="005C02CB" w:rsidP="00F44693">
            <w:r w:rsidRPr="006F2E0A">
              <w:t>повышение комфортности проживания граждан.</w:t>
            </w:r>
          </w:p>
          <w:p w:rsidR="005C02CB" w:rsidRPr="006F2E0A" w:rsidRDefault="005C02CB" w:rsidP="00F44693">
            <w:r w:rsidRPr="006F2E0A">
              <w:t>Экономия на ремонтных работах по ежегодной замене глубинных насосов 2шт. в год.</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Pr="003220A0" w:rsidRDefault="005C02CB" w:rsidP="00F44693">
            <w:pPr>
              <w:jc w:val="center"/>
              <w:rPr>
                <w:highlight w:val="yellow"/>
              </w:rPr>
            </w:pPr>
            <w:r w:rsidRPr="005776AC">
              <w:t>15000,00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sidRPr="00A13C9D">
              <w:rPr>
                <w:b/>
              </w:rPr>
              <w:t>2017</w:t>
            </w:r>
            <w:r>
              <w:rPr>
                <w:b/>
              </w:rPr>
              <w:t>г.</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3</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Установка частотного преобразователя на водонапорной башне в с.Лянино</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Для более эффективного использования оборудования</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Оптимальная работа оборудования. Экономия электроэнергии.</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Pr="003220A0" w:rsidRDefault="005C02CB" w:rsidP="00F44693">
            <w:pPr>
              <w:jc w:val="center"/>
              <w:rPr>
                <w:highlight w:val="yellow"/>
              </w:rPr>
            </w:pPr>
            <w:r w:rsidRPr="003005CB">
              <w:t>120,0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smartTag w:uri="urn:schemas-microsoft-com:office:smarttags" w:element="metricconverter">
              <w:smartTagPr>
                <w:attr w:name="ProductID" w:val="2017 г"/>
              </w:smartTagPr>
              <w:r w:rsidRPr="00A13C9D">
                <w:rPr>
                  <w:b/>
                </w:rPr>
                <w:t xml:space="preserve">2017 </w:t>
              </w:r>
              <w:r>
                <w:rPr>
                  <w:b/>
                </w:rPr>
                <w:t>г</w:t>
              </w:r>
            </w:smartTag>
            <w:r>
              <w:rPr>
                <w:b/>
              </w:rPr>
              <w:t>.</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4</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Модернизация и реконструкция водопроводных сетей села</w:t>
            </w:r>
            <w:r>
              <w:t xml:space="preserve"> Лянино  </w:t>
            </w:r>
            <w:smartTag w:uri="urn:schemas-microsoft-com:office:smarttags" w:element="metricconverter">
              <w:smartTagPr>
                <w:attr w:name="ProductID" w:val="4,84 км"/>
              </w:smartTagPr>
              <w:r>
                <w:t>4,84 км</w:t>
              </w:r>
            </w:smartTag>
          </w:p>
          <w:p w:rsidR="005C02CB" w:rsidRPr="006F2E0A" w:rsidRDefault="005C02CB" w:rsidP="00F44693">
            <w:pPr>
              <w:jc w:val="center"/>
            </w:pP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Износ сетей, возникновение аварий, перерывы в водоснабжении абонентов, потери питьевой воды</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Снижение затрат на аварийно-восстановительные работы.</w:t>
            </w:r>
          </w:p>
          <w:p w:rsidR="005C02CB" w:rsidRPr="006F2E0A" w:rsidRDefault="005C02CB" w:rsidP="00F44693">
            <w:r w:rsidRPr="006F2E0A">
              <w:t>Сокращение затрат на потерях воды в сетях.</w:t>
            </w:r>
          </w:p>
          <w:p w:rsidR="005C02CB" w:rsidRPr="006F2E0A" w:rsidRDefault="005C02CB" w:rsidP="00F44693">
            <w:pPr>
              <w:jc w:val="both"/>
            </w:pPr>
            <w:r w:rsidRPr="006F2E0A">
              <w:t>Гарантированная подача воды абонентам</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Pr="003220A0" w:rsidRDefault="005C02CB" w:rsidP="00F44693">
            <w:pPr>
              <w:jc w:val="center"/>
              <w:rPr>
                <w:highlight w:val="yellow"/>
              </w:rPr>
            </w:pPr>
            <w:r w:rsidRPr="003005CB">
              <w:t>16500,0</w:t>
            </w:r>
          </w:p>
        </w:tc>
        <w:tc>
          <w:tcPr>
            <w:tcW w:w="203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p w:rsidR="005C02CB" w:rsidRPr="006F2E0A" w:rsidRDefault="005C02CB" w:rsidP="00F44693"/>
          <w:p w:rsidR="005C02CB" w:rsidRPr="00A13C9D" w:rsidRDefault="005C02CB" w:rsidP="00F44693">
            <w:pPr>
              <w:jc w:val="center"/>
              <w:rPr>
                <w:b/>
              </w:rPr>
            </w:pPr>
            <w:r w:rsidRPr="00A13C9D">
              <w:rPr>
                <w:b/>
              </w:rPr>
              <w:t>2018-2020</w:t>
            </w:r>
            <w:r>
              <w:rPr>
                <w:b/>
              </w:rPr>
              <w:t>г.</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5</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Изготовление ПСД на модерниза</w:t>
            </w:r>
            <w:r>
              <w:t>цию водопровода в д.Барлакуль</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268"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150,0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sidRPr="00A13C9D">
              <w:rPr>
                <w:b/>
              </w:rPr>
              <w:t>2015</w:t>
            </w:r>
            <w:r>
              <w:rPr>
                <w:b/>
              </w:rPr>
              <w:t>г.</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6</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t xml:space="preserve">       Строительство </w:t>
            </w:r>
            <w:r w:rsidRPr="006F2E0A">
              <w:t xml:space="preserve"> водозаборной скважины</w:t>
            </w:r>
          </w:p>
          <w:p w:rsidR="005C02CB" w:rsidRPr="006F2E0A" w:rsidRDefault="005C02CB" w:rsidP="00F44693">
            <w:r>
              <w:t xml:space="preserve">         </w:t>
            </w:r>
            <w:r w:rsidRPr="006F2E0A">
              <w:t xml:space="preserve">в </w:t>
            </w:r>
            <w:r>
              <w:t>д.Барлакуль</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Дефецит воды.</w:t>
            </w:r>
          </w:p>
          <w:p w:rsidR="005C02CB" w:rsidRPr="006F2E0A" w:rsidRDefault="005C02CB" w:rsidP="00F44693">
            <w:r w:rsidRPr="006F2E0A">
              <w:t>Качество воды по химическому составу  не соответствует требованиям СанПиН 2.1.41074-01, по цветности, мутности,  содержания  ионов железа и др.</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Повышение качества и надежности обеспечения питьевой водой потребителей,</w:t>
            </w:r>
          </w:p>
          <w:p w:rsidR="005C02CB" w:rsidRPr="006F2E0A" w:rsidRDefault="005C02CB" w:rsidP="00F44693">
            <w:r w:rsidRPr="006F2E0A">
              <w:t>повышение комфортности проживания граждан.</w:t>
            </w:r>
          </w:p>
          <w:p w:rsidR="005C02CB" w:rsidRPr="006F2E0A" w:rsidRDefault="005C02CB" w:rsidP="00F44693">
            <w:r w:rsidRPr="006F2E0A">
              <w:t>Экономия на ремонтных работах по ежегодной замене глубинных насосов</w:t>
            </w:r>
            <w:r>
              <w:t>.</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2500,0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sidRPr="00A13C9D">
              <w:rPr>
                <w:b/>
              </w:rPr>
              <w:t>2015</w:t>
            </w:r>
            <w:r>
              <w:rPr>
                <w:b/>
              </w:rPr>
              <w:t>г.</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7</w:t>
            </w: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Установка частотного преобразователя на водонапорной башне в д.Барлакуль</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Для более эффективного использования оборудования</w:t>
            </w: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Оптимальная работа оборудования. Экономия электроэнергии.</w:t>
            </w:r>
          </w:p>
        </w:tc>
        <w:tc>
          <w:tcPr>
            <w:tcW w:w="2268"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120,0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sidRPr="00A13C9D">
              <w:rPr>
                <w:b/>
              </w:rPr>
              <w:t>2015</w:t>
            </w:r>
            <w:r>
              <w:rPr>
                <w:b/>
              </w:rPr>
              <w:t>г.</w:t>
            </w:r>
          </w:p>
        </w:tc>
      </w:tr>
      <w:tr w:rsidR="005C02CB" w:rsidRPr="006F2E0A" w:rsidTr="00F44693">
        <w:tc>
          <w:tcPr>
            <w:tcW w:w="524"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p>
        </w:tc>
        <w:tc>
          <w:tcPr>
            <w:tcW w:w="3837"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r w:rsidRPr="006F2E0A">
              <w:rPr>
                <w:b/>
              </w:rPr>
              <w:t>итого</w:t>
            </w:r>
          </w:p>
        </w:tc>
        <w:tc>
          <w:tcPr>
            <w:tcW w:w="311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3686"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34540,0</w:t>
            </w:r>
          </w:p>
        </w:tc>
        <w:tc>
          <w:tcPr>
            <w:tcW w:w="203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p>
        </w:tc>
      </w:tr>
    </w:tbl>
    <w:p w:rsidR="005C02CB" w:rsidRDefault="005C02CB" w:rsidP="005C02CB">
      <w:pPr>
        <w:jc w:val="center"/>
        <w:rPr>
          <w:u w:val="single"/>
        </w:rPr>
      </w:pPr>
      <w:r>
        <w:rPr>
          <w:b/>
          <w:u w:val="single"/>
        </w:rPr>
        <w:t>II</w:t>
      </w:r>
      <w:r w:rsidRPr="00A13C9D">
        <w:rPr>
          <w:b/>
          <w:u w:val="single"/>
        </w:rPr>
        <w:t>.  Теплоснабжение</w:t>
      </w:r>
      <w:r w:rsidRPr="00A13C9D">
        <w:rPr>
          <w:u w:val="single"/>
        </w:rPr>
        <w:t>.</w:t>
      </w:r>
    </w:p>
    <w:p w:rsidR="005C02CB" w:rsidRPr="00DF79B3" w:rsidRDefault="005C02CB" w:rsidP="005C02CB">
      <w:pPr>
        <w:jc w:val="center"/>
        <w:rPr>
          <w:u w:val="single"/>
        </w:rPr>
      </w:pP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3402"/>
        <w:gridCol w:w="3892"/>
        <w:gridCol w:w="2345"/>
        <w:gridCol w:w="1980"/>
      </w:tblGrid>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pPr>
            <w:r w:rsidRPr="00A13C9D">
              <w:t>№</w:t>
            </w:r>
          </w:p>
        </w:tc>
        <w:tc>
          <w:tcPr>
            <w:tcW w:w="3326" w:type="dxa"/>
            <w:tcBorders>
              <w:top w:val="single" w:sz="4" w:space="0" w:color="auto"/>
              <w:left w:val="single" w:sz="4" w:space="0" w:color="auto"/>
              <w:bottom w:val="single" w:sz="4" w:space="0" w:color="auto"/>
              <w:right w:val="single" w:sz="4" w:space="0" w:color="auto"/>
            </w:tcBorders>
          </w:tcPr>
          <w:p w:rsidR="005C02CB" w:rsidRPr="00A13C9D" w:rsidRDefault="005C02CB" w:rsidP="00F44693">
            <w:pPr>
              <w:jc w:val="center"/>
            </w:pPr>
            <w:r w:rsidRPr="00A13C9D">
              <w:t xml:space="preserve">Наименование </w:t>
            </w:r>
          </w:p>
          <w:p w:rsidR="005C02CB" w:rsidRPr="00A13C9D" w:rsidRDefault="005C02CB" w:rsidP="00F44693">
            <w:pPr>
              <w:jc w:val="center"/>
            </w:pPr>
            <w:r w:rsidRPr="00A13C9D">
              <w:t>объекта</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 xml:space="preserve">Эффект от реализации </w:t>
            </w:r>
          </w:p>
          <w:p w:rsidR="005C02CB" w:rsidRPr="006F2E0A" w:rsidRDefault="005C02CB" w:rsidP="00F44693">
            <w:pPr>
              <w:jc w:val="center"/>
            </w:pPr>
            <w:r w:rsidRPr="006F2E0A">
              <w:t>мероприятия</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 xml:space="preserve">Объемы финансирования тыс. </w:t>
            </w:r>
            <w:r w:rsidRPr="006F2E0A">
              <w:lastRenderedPageBreak/>
              <w:t>руб.</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lastRenderedPageBreak/>
              <w:t>Сроки</w:t>
            </w:r>
          </w:p>
          <w:p w:rsidR="005C02CB" w:rsidRPr="006F2E0A" w:rsidRDefault="005C02CB" w:rsidP="00F44693">
            <w:pPr>
              <w:jc w:val="center"/>
            </w:pPr>
            <w:r w:rsidRPr="006F2E0A">
              <w:t>реализации</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lastRenderedPageBreak/>
              <w:t>1</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котла</w:t>
            </w:r>
            <w:r w:rsidRPr="006F2E0A">
              <w:t xml:space="preserve"> в центральной котельной.</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600,0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4C4501" w:rsidRDefault="005C02CB" w:rsidP="00F44693">
            <w:pPr>
              <w:jc w:val="center"/>
              <w:rPr>
                <w:b/>
              </w:rPr>
            </w:pPr>
            <w:r>
              <w:rPr>
                <w:b/>
              </w:rPr>
              <w:t>2013г.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w:t>
            </w:r>
          </w:p>
        </w:tc>
        <w:tc>
          <w:tcPr>
            <w:tcW w:w="3326" w:type="dxa"/>
            <w:tcBorders>
              <w:top w:val="single" w:sz="4" w:space="0" w:color="auto"/>
              <w:left w:val="single" w:sz="4" w:space="0" w:color="auto"/>
              <w:bottom w:val="single" w:sz="4" w:space="0" w:color="auto"/>
              <w:right w:val="single" w:sz="4" w:space="0" w:color="auto"/>
            </w:tcBorders>
          </w:tcPr>
          <w:p w:rsidR="005C02CB" w:rsidRDefault="005C02CB" w:rsidP="00F44693">
            <w:r>
              <w:t>Разработка ПСД. Проектирование</w:t>
            </w:r>
          </w:p>
        </w:tc>
        <w:tc>
          <w:tcPr>
            <w:tcW w:w="3402" w:type="dxa"/>
            <w:tcBorders>
              <w:top w:val="single" w:sz="4" w:space="0" w:color="auto"/>
              <w:left w:val="single" w:sz="4" w:space="0" w:color="auto"/>
              <w:bottom w:val="single" w:sz="4" w:space="0" w:color="auto"/>
              <w:right w:val="single" w:sz="4" w:space="0" w:color="auto"/>
            </w:tcBorders>
          </w:tcPr>
          <w:p w:rsidR="005C02CB" w:rsidRPr="009D7195" w:rsidRDefault="005C02CB" w:rsidP="00F44693">
            <w:pPr>
              <w:rPr>
                <w:color w:val="000000"/>
                <w:spacing w:val="-8"/>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345"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120,0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2013г.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w:t>
            </w:r>
          </w:p>
        </w:tc>
        <w:tc>
          <w:tcPr>
            <w:tcW w:w="3326" w:type="dxa"/>
            <w:tcBorders>
              <w:top w:val="single" w:sz="4" w:space="0" w:color="auto"/>
              <w:left w:val="single" w:sz="4" w:space="0" w:color="auto"/>
              <w:bottom w:val="single" w:sz="4" w:space="0" w:color="auto"/>
              <w:right w:val="single" w:sz="4" w:space="0" w:color="auto"/>
            </w:tcBorders>
          </w:tcPr>
          <w:p w:rsidR="005C02CB" w:rsidRDefault="005C02CB" w:rsidP="00F44693">
            <w:r>
              <w:t>Разработка документации. Изготовление схемы теплотрассы.</w:t>
            </w:r>
          </w:p>
        </w:tc>
        <w:tc>
          <w:tcPr>
            <w:tcW w:w="3402" w:type="dxa"/>
            <w:tcBorders>
              <w:top w:val="single" w:sz="4" w:space="0" w:color="auto"/>
              <w:left w:val="single" w:sz="4" w:space="0" w:color="auto"/>
              <w:bottom w:val="single" w:sz="4" w:space="0" w:color="auto"/>
              <w:right w:val="single" w:sz="4" w:space="0" w:color="auto"/>
            </w:tcBorders>
          </w:tcPr>
          <w:p w:rsidR="005C02CB" w:rsidRPr="009D7195" w:rsidRDefault="005C02CB" w:rsidP="00F44693">
            <w:pPr>
              <w:rPr>
                <w:color w:val="000000"/>
                <w:spacing w:val="-8"/>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345"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70,0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2013г.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4.</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теплотрассы (130м</w:t>
            </w:r>
            <w:r w:rsidRPr="006F2E0A">
              <w:t>)</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9D7195">
              <w:rPr>
                <w:color w:val="000000"/>
                <w:spacing w:val="-8"/>
              </w:rPr>
              <w:t>Износ</w:t>
            </w:r>
            <w:r w:rsidRPr="006F2E0A">
              <w:rPr>
                <w:color w:val="000000"/>
                <w:spacing w:val="-8"/>
              </w:rPr>
              <w:t xml:space="preserve">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852,0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2013</w:t>
            </w:r>
            <w:r>
              <w:rPr>
                <w:b/>
              </w:rPr>
              <w:t>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Default="005C02CB" w:rsidP="00F44693">
            <w:r>
              <w:t>5.</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Проектирование. Разработка ПСД.</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345"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50,0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2014г.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6.</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Установ</w:t>
            </w:r>
            <w:r>
              <w:t>ка преобразователя частоты.</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Энергосбережение</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160,0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9D7195" w:rsidRDefault="005C02CB" w:rsidP="00F44693">
            <w:pPr>
              <w:jc w:val="center"/>
              <w:rPr>
                <w:b/>
              </w:rPr>
            </w:pPr>
            <w:smartTag w:uri="urn:schemas-microsoft-com:office:smarttags" w:element="metricconverter">
              <w:smartTagPr>
                <w:attr w:name="ProductID" w:val="2014 г"/>
              </w:smartTagPr>
              <w:r w:rsidRPr="006F2E0A">
                <w:rPr>
                  <w:b/>
                </w:rPr>
                <w:t>2014 г</w:t>
              </w:r>
            </w:smartTag>
            <w:r w:rsidRPr="006F2E0A">
              <w:rPr>
                <w:b/>
              </w:rPr>
              <w:t>.</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7.</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дымососов (2шт)</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150,0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2014г.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8.</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котла</w:t>
            </w:r>
            <w:r w:rsidRPr="006F2E0A">
              <w:t xml:space="preserve"> в центральной котельной.</w:t>
            </w:r>
          </w:p>
        </w:tc>
        <w:tc>
          <w:tcPr>
            <w:tcW w:w="3402" w:type="dxa"/>
            <w:tcBorders>
              <w:top w:val="single" w:sz="4" w:space="0" w:color="auto"/>
              <w:left w:val="single" w:sz="4" w:space="0" w:color="auto"/>
              <w:bottom w:val="single" w:sz="4" w:space="0" w:color="auto"/>
              <w:right w:val="single" w:sz="4" w:space="0" w:color="auto"/>
            </w:tcBorders>
          </w:tcPr>
          <w:p w:rsidR="005C02CB" w:rsidRPr="005E60CD" w:rsidRDefault="005C02CB" w:rsidP="00F44693">
            <w:pPr>
              <w:rPr>
                <w:color w:val="000000"/>
                <w:spacing w:val="-8"/>
              </w:rPr>
            </w:pPr>
            <w:r w:rsidRPr="006F2E0A">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5C02CB" w:rsidRPr="005E60CD" w:rsidRDefault="005C02CB" w:rsidP="00F44693">
            <w:r w:rsidRPr="006F2E0A">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700,0</w:t>
            </w:r>
          </w:p>
        </w:tc>
        <w:tc>
          <w:tcPr>
            <w:tcW w:w="1980"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rPr>
                <w:b/>
              </w:rPr>
            </w:pPr>
            <w:r>
              <w:rPr>
                <w:b/>
              </w:rPr>
              <w:t>2017</w:t>
            </w:r>
            <w:r w:rsidRPr="006F2E0A">
              <w:rPr>
                <w:b/>
              </w:rPr>
              <w:t>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9.</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теплотрассы (500</w:t>
            </w:r>
            <w:r w:rsidRPr="006F2E0A">
              <w:t>м)</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rPr>
                <w:color w:val="000000"/>
                <w:spacing w:val="-8"/>
              </w:rPr>
              <w:t>Износ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  надежность  теплоснабжения</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smartTag w:uri="urn:schemas-microsoft-com:office:smarttags" w:element="metricconverter">
              <w:smartTagPr>
                <w:attr w:name="ProductID" w:val="2018 г"/>
              </w:smartTagPr>
              <w:r w:rsidRPr="006F2E0A">
                <w:rPr>
                  <w:b/>
                </w:rPr>
                <w:t>201</w:t>
              </w:r>
              <w:r>
                <w:rPr>
                  <w:b/>
                </w:rPr>
                <w:t>8</w:t>
              </w:r>
              <w:r w:rsidRPr="006F2E0A">
                <w:rPr>
                  <w:b/>
                </w:rPr>
                <w:t xml:space="preserve"> г</w:t>
              </w:r>
            </w:smartTag>
            <w:r w:rsidRPr="006F2E0A">
              <w:rPr>
                <w:b/>
              </w:rPr>
              <w:t>.</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10</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Замена теплотрассы (500</w:t>
            </w:r>
            <w:r w:rsidRPr="006F2E0A">
              <w:t>м)</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rPr>
                <w:color w:val="000000"/>
                <w:spacing w:val="-8"/>
              </w:rPr>
              <w:t>Износ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энергоресурсов,  надежность  теплоснабжения</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20</w:t>
            </w:r>
            <w:r>
              <w:rPr>
                <w:b/>
              </w:rPr>
              <w:t>19</w:t>
            </w:r>
            <w:r w:rsidRPr="006F2E0A">
              <w:rPr>
                <w:b/>
              </w:rPr>
              <w:t>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r w:rsidRPr="006F2E0A">
              <w:rPr>
                <w:b/>
              </w:rPr>
              <w:t>итого</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color w:val="000000"/>
                <w:spacing w:val="-8"/>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9702,0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p>
          <w:p w:rsidR="005C02CB" w:rsidRPr="006F2E0A" w:rsidRDefault="005C02CB" w:rsidP="00F44693">
            <w:pPr>
              <w:jc w:val="center"/>
              <w:rPr>
                <w:b/>
              </w:rPr>
            </w:pPr>
          </w:p>
        </w:tc>
      </w:tr>
    </w:tbl>
    <w:p w:rsidR="005C02CB" w:rsidRPr="001A03BA" w:rsidRDefault="005C02CB" w:rsidP="005C02CB">
      <w:pPr>
        <w:tabs>
          <w:tab w:val="left" w:pos="5175"/>
        </w:tabs>
        <w:rPr>
          <w:b/>
          <w:sz w:val="28"/>
          <w:szCs w:val="28"/>
        </w:rPr>
      </w:pPr>
      <w:r>
        <w:tab/>
      </w:r>
      <w:r w:rsidRPr="001A03BA">
        <w:rPr>
          <w:b/>
          <w:sz w:val="28"/>
          <w:szCs w:val="28"/>
        </w:rPr>
        <w:t>III.Благоустройство</w:t>
      </w:r>
    </w:p>
    <w:p w:rsidR="005C02CB" w:rsidRDefault="005C02CB" w:rsidP="005C02CB">
      <w:pPr>
        <w:jc w:val="right"/>
      </w:pP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3402"/>
        <w:gridCol w:w="3892"/>
        <w:gridCol w:w="2345"/>
        <w:gridCol w:w="1980"/>
      </w:tblGrid>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 xml:space="preserve">Наименование </w:t>
            </w:r>
          </w:p>
          <w:p w:rsidR="005C02CB" w:rsidRPr="006F2E0A" w:rsidRDefault="005C02CB" w:rsidP="00F44693">
            <w:pPr>
              <w:jc w:val="center"/>
            </w:pPr>
            <w:r w:rsidRPr="006F2E0A">
              <w:t>объекта</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 xml:space="preserve">Эффект от реализации </w:t>
            </w:r>
          </w:p>
          <w:p w:rsidR="005C02CB" w:rsidRPr="006F2E0A" w:rsidRDefault="005C02CB" w:rsidP="00F44693">
            <w:pPr>
              <w:jc w:val="center"/>
            </w:pPr>
            <w:r w:rsidRPr="006F2E0A">
              <w:t>мероприятия</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Объемы финансирования тыс. руб.</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Сроки</w:t>
            </w:r>
          </w:p>
          <w:p w:rsidR="005C02CB" w:rsidRPr="006F2E0A" w:rsidRDefault="005C02CB" w:rsidP="00F44693">
            <w:pPr>
              <w:jc w:val="center"/>
            </w:pPr>
            <w:r w:rsidRPr="006F2E0A">
              <w:t>реализации</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1</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Организация сбора и вывоза отходов от частного сектора</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 xml:space="preserve">Содержание свалок. </w:t>
            </w:r>
            <w:r w:rsidRPr="006F2E0A">
              <w:t>Ликвидация несанкционированных свалок</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Экологическая безопасность населенного пункта</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2013-20</w:t>
            </w:r>
            <w:r>
              <w:rPr>
                <w:b/>
              </w:rPr>
              <w:t>20г.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t>Содержание мест захоронения</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70,0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A13C9D" w:rsidRDefault="005C02CB" w:rsidP="00F44693">
            <w:pPr>
              <w:jc w:val="center"/>
              <w:rPr>
                <w:b/>
              </w:rPr>
            </w:pPr>
            <w:r>
              <w:rPr>
                <w:b/>
              </w:rPr>
              <w:t>2014, 2017г.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3</w:t>
            </w: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Замена ламп уличного освещения на энергосберегающие</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электроэнергии</w:t>
            </w: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Экономия электроэнергии</w:t>
            </w: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214,4</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sidRPr="006F2E0A">
              <w:rPr>
                <w:b/>
              </w:rPr>
              <w:t>2013-</w:t>
            </w:r>
            <w:smartTag w:uri="urn:schemas-microsoft-com:office:smarttags" w:element="metricconverter">
              <w:smartTagPr>
                <w:attr w:name="ProductID" w:val="2016 г"/>
              </w:smartTagPr>
              <w:r w:rsidRPr="006F2E0A">
                <w:rPr>
                  <w:b/>
                </w:rPr>
                <w:t>2016 г</w:t>
              </w:r>
            </w:smartTag>
            <w:r w:rsidRPr="006F2E0A">
              <w:rPr>
                <w:b/>
              </w:rPr>
              <w:t>.</w:t>
            </w:r>
          </w:p>
        </w:tc>
      </w:tr>
      <w:tr w:rsidR="005C02CB" w:rsidRPr="00550699" w:rsidTr="00F44693">
        <w:tc>
          <w:tcPr>
            <w:tcW w:w="468" w:type="dxa"/>
            <w:tcBorders>
              <w:top w:val="single" w:sz="4" w:space="0" w:color="auto"/>
              <w:left w:val="single" w:sz="4" w:space="0" w:color="auto"/>
              <w:bottom w:val="single" w:sz="4" w:space="0" w:color="auto"/>
              <w:right w:val="single" w:sz="4" w:space="0" w:color="auto"/>
            </w:tcBorders>
          </w:tcPr>
          <w:p w:rsidR="005C02CB" w:rsidRPr="00A13C9D" w:rsidRDefault="005C02CB" w:rsidP="00F44693">
            <w:r w:rsidRPr="00A13C9D">
              <w:t>4</w:t>
            </w:r>
          </w:p>
        </w:tc>
        <w:tc>
          <w:tcPr>
            <w:tcW w:w="3326" w:type="dxa"/>
            <w:tcBorders>
              <w:top w:val="single" w:sz="4" w:space="0" w:color="auto"/>
              <w:left w:val="single" w:sz="4" w:space="0" w:color="auto"/>
              <w:bottom w:val="single" w:sz="4" w:space="0" w:color="auto"/>
              <w:right w:val="single" w:sz="4" w:space="0" w:color="auto"/>
            </w:tcBorders>
          </w:tcPr>
          <w:p w:rsidR="005C02CB" w:rsidRPr="00A13C9D" w:rsidRDefault="005C02CB" w:rsidP="00F44693">
            <w:r>
              <w:t>Содержание внутрипоселковых дорог, тротуаров и подъездов</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550699" w:rsidRDefault="005C02CB" w:rsidP="00F44693">
            <w:pPr>
              <w:jc w:val="center"/>
            </w:pPr>
            <w:r w:rsidRPr="00550699">
              <w:t>112,9</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2013,2018г.</w:t>
            </w:r>
          </w:p>
        </w:tc>
      </w:tr>
      <w:tr w:rsidR="005C02CB" w:rsidRPr="00550699" w:rsidTr="00F44693">
        <w:tc>
          <w:tcPr>
            <w:tcW w:w="468" w:type="dxa"/>
            <w:tcBorders>
              <w:top w:val="single" w:sz="4" w:space="0" w:color="auto"/>
              <w:left w:val="single" w:sz="4" w:space="0" w:color="auto"/>
              <w:bottom w:val="single" w:sz="4" w:space="0" w:color="auto"/>
              <w:right w:val="single" w:sz="4" w:space="0" w:color="auto"/>
            </w:tcBorders>
          </w:tcPr>
          <w:p w:rsidR="005C02CB" w:rsidRPr="00550699" w:rsidRDefault="005C02CB" w:rsidP="00F44693">
            <w:r w:rsidRPr="00550699">
              <w:t>5</w:t>
            </w:r>
          </w:p>
        </w:tc>
        <w:tc>
          <w:tcPr>
            <w:tcW w:w="3326" w:type="dxa"/>
            <w:tcBorders>
              <w:top w:val="single" w:sz="4" w:space="0" w:color="auto"/>
              <w:left w:val="single" w:sz="4" w:space="0" w:color="auto"/>
              <w:bottom w:val="single" w:sz="4" w:space="0" w:color="auto"/>
              <w:right w:val="single" w:sz="4" w:space="0" w:color="auto"/>
            </w:tcBorders>
          </w:tcPr>
          <w:p w:rsidR="005C02CB" w:rsidRPr="00550699" w:rsidRDefault="005C02CB" w:rsidP="00F44693">
            <w:r w:rsidRPr="00550699">
              <w:t>Озеленение территорий населенных пунктов</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550699" w:rsidRDefault="005C02CB" w:rsidP="00F44693">
            <w:pPr>
              <w:jc w:val="center"/>
            </w:pPr>
            <w:r w:rsidRPr="00550699">
              <w:t>60,0</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2019г.</w:t>
            </w:r>
          </w:p>
        </w:tc>
      </w:tr>
      <w:tr w:rsidR="005C02CB" w:rsidRPr="006F2E0A" w:rsidTr="00F44693">
        <w:tc>
          <w:tcPr>
            <w:tcW w:w="46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3326"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r w:rsidRPr="006F2E0A">
              <w:rPr>
                <w:b/>
              </w:rPr>
              <w:t>итого</w:t>
            </w:r>
          </w:p>
        </w:tc>
        <w:tc>
          <w:tcPr>
            <w:tcW w:w="340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3892"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p>
        </w:tc>
        <w:tc>
          <w:tcPr>
            <w:tcW w:w="2345"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r>
              <w:rPr>
                <w:b/>
              </w:rPr>
              <w:t>807,3</w:t>
            </w:r>
          </w:p>
        </w:tc>
        <w:tc>
          <w:tcPr>
            <w:tcW w:w="1980"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p>
        </w:tc>
      </w:tr>
    </w:tbl>
    <w:p w:rsidR="005C02CB" w:rsidRPr="00385687" w:rsidRDefault="005C02CB" w:rsidP="005C02CB">
      <w:pPr>
        <w:rPr>
          <w:b/>
        </w:rPr>
      </w:pPr>
    </w:p>
    <w:p w:rsidR="005C02CB" w:rsidRDefault="005C02CB" w:rsidP="005C02CB">
      <w:pPr>
        <w:jc w:val="right"/>
      </w:pPr>
      <w:r>
        <w:t>Приложение 2</w:t>
      </w:r>
    </w:p>
    <w:p w:rsidR="005C02CB" w:rsidRDefault="005C02CB" w:rsidP="005C02CB">
      <w:pPr>
        <w:jc w:val="right"/>
      </w:pPr>
      <w:r>
        <w:t xml:space="preserve">К программе «Комплексного развития систем </w:t>
      </w:r>
    </w:p>
    <w:p w:rsidR="005C02CB" w:rsidRDefault="005C02CB" w:rsidP="005C02CB">
      <w:pPr>
        <w:jc w:val="right"/>
      </w:pPr>
      <w:r>
        <w:t xml:space="preserve">                                                                                                                                                   коммунальной инфраструктуры Лянинскеого</w:t>
      </w:r>
    </w:p>
    <w:p w:rsidR="005C02CB" w:rsidRDefault="005C02CB" w:rsidP="005C02CB">
      <w:pPr>
        <w:jc w:val="right"/>
      </w:pPr>
      <w:r>
        <w:t xml:space="preserve">                                                                                                                                                   сельсовета Здвинского района Новосибирской области</w:t>
      </w:r>
    </w:p>
    <w:p w:rsidR="005C02CB" w:rsidRDefault="005C02CB" w:rsidP="005C02CB">
      <w:pPr>
        <w:jc w:val="right"/>
      </w:pPr>
      <w:r>
        <w:t xml:space="preserve">                                                                                                                                                                                   на 2013-2020 годы»                       </w:t>
      </w:r>
    </w:p>
    <w:p w:rsidR="005C02CB" w:rsidRPr="00A42B05" w:rsidRDefault="005C02CB" w:rsidP="005C02CB">
      <w:pPr>
        <w:ind w:firstLine="709"/>
        <w:jc w:val="center"/>
        <w:rPr>
          <w:b/>
          <w:bCs/>
          <w:color w:val="000000"/>
        </w:rPr>
      </w:pPr>
      <w:r w:rsidRPr="00A42B05">
        <w:rPr>
          <w:b/>
        </w:rPr>
        <w:t>Объемы финансирования программы «Комплексное развитие систем коммунальной инфраструктуры»</w:t>
      </w:r>
    </w:p>
    <w:p w:rsidR="005C02CB" w:rsidRPr="00514C0D" w:rsidRDefault="005C02CB" w:rsidP="005C02CB">
      <w:pPr>
        <w:rPr>
          <w:b/>
        </w:rPr>
      </w:pPr>
      <w:r w:rsidRPr="00A42B05">
        <w:rPr>
          <w:b/>
        </w:rPr>
        <w:t>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1701"/>
        <w:gridCol w:w="1559"/>
        <w:gridCol w:w="1418"/>
        <w:gridCol w:w="1701"/>
        <w:gridCol w:w="1559"/>
        <w:gridCol w:w="1843"/>
        <w:gridCol w:w="1843"/>
      </w:tblGrid>
      <w:tr w:rsidR="005C02CB" w:rsidRPr="006F2E0A" w:rsidTr="00F44693">
        <w:tc>
          <w:tcPr>
            <w:tcW w:w="1526" w:type="dxa"/>
            <w:vMerge w:val="restart"/>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Год</w:t>
            </w:r>
          </w:p>
        </w:tc>
        <w:tc>
          <w:tcPr>
            <w:tcW w:w="1559" w:type="dxa"/>
            <w:vMerge w:val="restart"/>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Инвестиции</w:t>
            </w:r>
          </w:p>
          <w:p w:rsidR="005C02CB" w:rsidRPr="006F2E0A" w:rsidRDefault="005C02CB" w:rsidP="00F44693">
            <w:pPr>
              <w:jc w:val="both"/>
            </w:pPr>
            <w:r w:rsidRPr="006F2E0A">
              <w:t>тыс. руб</w:t>
            </w:r>
          </w:p>
        </w:tc>
        <w:tc>
          <w:tcPr>
            <w:tcW w:w="11624" w:type="dxa"/>
            <w:gridSpan w:val="7"/>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rPr>
                <w:b/>
              </w:rPr>
            </w:pPr>
            <w:r w:rsidRPr="006F2E0A">
              <w:rPr>
                <w:b/>
              </w:rPr>
              <w:t>В том числе</w:t>
            </w:r>
          </w:p>
        </w:tc>
      </w:tr>
      <w:tr w:rsidR="005C02CB" w:rsidRPr="006F2E0A" w:rsidTr="00F44693">
        <w:tc>
          <w:tcPr>
            <w:tcW w:w="1526"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1559"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4678" w:type="dxa"/>
            <w:gridSpan w:val="3"/>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r w:rsidRPr="006F2E0A">
              <w:t>Подлежит возврату за счет:</w:t>
            </w:r>
          </w:p>
        </w:tc>
        <w:tc>
          <w:tcPr>
            <w:tcW w:w="1701" w:type="dxa"/>
            <w:vMerge w:val="restart"/>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За счет местного бюджета (невозвратная часть) тыс.руб.</w:t>
            </w:r>
          </w:p>
        </w:tc>
        <w:tc>
          <w:tcPr>
            <w:tcW w:w="1559" w:type="dxa"/>
            <w:vMerge w:val="restart"/>
            <w:tcBorders>
              <w:top w:val="single" w:sz="4" w:space="0" w:color="auto"/>
              <w:left w:val="single" w:sz="4" w:space="0" w:color="auto"/>
              <w:bottom w:val="single" w:sz="4" w:space="0" w:color="auto"/>
              <w:right w:val="single" w:sz="4" w:space="0" w:color="auto"/>
            </w:tcBorders>
          </w:tcPr>
          <w:p w:rsidR="005C02CB" w:rsidRPr="006F2E0A" w:rsidRDefault="005C02CB" w:rsidP="00F44693">
            <w:r w:rsidRPr="006F2E0A">
              <w:t>За счет федерального бюджета (ФЦП соц.развитие села), невозвратная часть</w:t>
            </w:r>
          </w:p>
        </w:tc>
        <w:tc>
          <w:tcPr>
            <w:tcW w:w="1843" w:type="dxa"/>
            <w:vMerge w:val="restart"/>
            <w:tcBorders>
              <w:top w:val="single" w:sz="4" w:space="0" w:color="auto"/>
              <w:left w:val="single" w:sz="4" w:space="0" w:color="auto"/>
              <w:right w:val="single" w:sz="4" w:space="0" w:color="auto"/>
            </w:tcBorders>
          </w:tcPr>
          <w:p w:rsidR="005C02CB" w:rsidRPr="006F2E0A" w:rsidRDefault="005C02CB" w:rsidP="00F44693">
            <w:pPr>
              <w:jc w:val="both"/>
            </w:pPr>
            <w:r>
              <w:t>За счет средств областного бюджета (невозвратная часть)</w:t>
            </w:r>
          </w:p>
        </w:tc>
        <w:tc>
          <w:tcPr>
            <w:tcW w:w="1843" w:type="dxa"/>
            <w:vMerge w:val="restart"/>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За счет средств  внебюджетных фондов</w:t>
            </w:r>
          </w:p>
        </w:tc>
      </w:tr>
      <w:tr w:rsidR="005C02CB" w:rsidRPr="006F2E0A" w:rsidTr="00F44693">
        <w:tc>
          <w:tcPr>
            <w:tcW w:w="1526"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1559"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1701"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Тариф на подключение</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Инвестицион-ной надбавки тыс. руб</w:t>
            </w:r>
          </w:p>
        </w:tc>
        <w:tc>
          <w:tcPr>
            <w:tcW w:w="1418"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both"/>
            </w:pPr>
            <w:r w:rsidRPr="006F2E0A">
              <w:t>средства предприятия тыс.руб.</w:t>
            </w:r>
          </w:p>
        </w:tc>
        <w:tc>
          <w:tcPr>
            <w:tcW w:w="1701"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1559"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c>
          <w:tcPr>
            <w:tcW w:w="1843" w:type="dxa"/>
            <w:vMerge/>
            <w:tcBorders>
              <w:left w:val="single" w:sz="4" w:space="0" w:color="auto"/>
              <w:bottom w:val="single" w:sz="4" w:space="0" w:color="auto"/>
              <w:right w:val="single" w:sz="4" w:space="0" w:color="auto"/>
            </w:tcBorders>
          </w:tcPr>
          <w:p w:rsidR="005C02CB" w:rsidRPr="006F2E0A" w:rsidRDefault="005C02CB" w:rsidP="00F44693"/>
        </w:tc>
        <w:tc>
          <w:tcPr>
            <w:tcW w:w="1843" w:type="dxa"/>
            <w:vMerge/>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tc>
      </w:tr>
      <w:tr w:rsidR="005C02CB" w:rsidRPr="006F2E0A" w:rsidTr="00F44693">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2013г.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39"/>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lastRenderedPageBreak/>
              <w:t>2014г.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843" w:type="dxa"/>
            <w:tcBorders>
              <w:top w:val="single" w:sz="4" w:space="0" w:color="auto"/>
              <w:left w:val="single" w:sz="4" w:space="0" w:color="auto"/>
              <w:bottom w:val="single" w:sz="4" w:space="0" w:color="auto"/>
              <w:right w:val="single" w:sz="4" w:space="0" w:color="auto"/>
            </w:tcBorders>
          </w:tcPr>
          <w:p w:rsidR="005C02CB" w:rsidRPr="006862FB" w:rsidRDefault="005C02CB" w:rsidP="00F44693">
            <w:pPr>
              <w:jc w:val="center"/>
              <w:rPr>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545"/>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2015г.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2770,0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402,0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2368,0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6862FB" w:rsidRDefault="005C02CB" w:rsidP="00F44693">
            <w:pPr>
              <w:jc w:val="center"/>
              <w:rPr>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2016г.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2017г.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15270,0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2277,0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12993,0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2018г.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5500,0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550,0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4950,0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2019г.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5500,0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550,0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4950,0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2020г.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Default="005C02CB" w:rsidP="00F44693">
            <w:pPr>
              <w:jc w:val="center"/>
            </w:pPr>
            <w:r>
              <w:t>5500,0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550,0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4950,0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rsidRPr="00A42B05">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34540,0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4329,0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r>
              <w:t>30211,0</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tcPr>
          <w:p w:rsidR="005C02CB" w:rsidRPr="00A42B05" w:rsidRDefault="005C02CB" w:rsidP="00F44693"/>
        </w:tc>
        <w:tc>
          <w:tcPr>
            <w:tcW w:w="1843" w:type="dxa"/>
            <w:tcBorders>
              <w:top w:val="single" w:sz="4" w:space="0" w:color="auto"/>
              <w:left w:val="single" w:sz="4" w:space="0" w:color="auto"/>
              <w:bottom w:val="single" w:sz="4" w:space="0" w:color="auto"/>
              <w:right w:val="single" w:sz="4" w:space="0" w:color="auto"/>
            </w:tcBorders>
            <w:vAlign w:val="center"/>
          </w:tcPr>
          <w:p w:rsidR="005C02CB" w:rsidRPr="00A42B05" w:rsidRDefault="005C02CB" w:rsidP="00F44693">
            <w:pPr>
              <w:jc w:val="center"/>
            </w:pPr>
          </w:p>
        </w:tc>
      </w:tr>
      <w:tr w:rsidR="005C02CB" w:rsidRPr="006F2E0A" w:rsidTr="00F44693">
        <w:trPr>
          <w:trHeight w:val="418"/>
        </w:trPr>
        <w:tc>
          <w:tcPr>
            <w:tcW w:w="14709" w:type="dxa"/>
            <w:gridSpan w:val="9"/>
            <w:tcBorders>
              <w:top w:val="single" w:sz="4" w:space="0" w:color="auto"/>
              <w:left w:val="single" w:sz="4" w:space="0" w:color="auto"/>
              <w:bottom w:val="single" w:sz="4" w:space="0" w:color="auto"/>
              <w:right w:val="single" w:sz="4" w:space="0" w:color="auto"/>
            </w:tcBorders>
          </w:tcPr>
          <w:p w:rsidR="005C02CB" w:rsidRPr="00A42B05" w:rsidRDefault="005C02CB" w:rsidP="00F44693">
            <w:pPr>
              <w:rPr>
                <w:b/>
              </w:rPr>
            </w:pPr>
            <w:r w:rsidRPr="00A42B05">
              <w:rPr>
                <w:b/>
              </w:rPr>
              <w:t>Системы теплоснабжения:</w:t>
            </w: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2013г.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1642,0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164,2</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1477,8</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2014г.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360,0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324,0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2015г.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w:t>
            </w:r>
            <w:r>
              <w:t>16г.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w:t>
            </w:r>
            <w:r>
              <w:t>17г.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700,0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70,0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630,0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w:t>
            </w:r>
            <w:r>
              <w:t>18г.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3150,0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2019г.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350,0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3150,0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2020г.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9702,0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970,2</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8731,8</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4709" w:type="dxa"/>
            <w:gridSpan w:val="9"/>
            <w:tcBorders>
              <w:top w:val="single" w:sz="4" w:space="0" w:color="auto"/>
              <w:left w:val="single" w:sz="4" w:space="0" w:color="auto"/>
              <w:bottom w:val="single" w:sz="4" w:space="0" w:color="auto"/>
              <w:right w:val="single" w:sz="4" w:space="0" w:color="auto"/>
            </w:tcBorders>
          </w:tcPr>
          <w:p w:rsidR="005C02CB" w:rsidRPr="006F2E0A" w:rsidRDefault="005C02CB" w:rsidP="00F44693">
            <w:pPr>
              <w:rPr>
                <w:b/>
              </w:rPr>
            </w:pPr>
            <w:r w:rsidRPr="006F2E0A">
              <w:rPr>
                <w:b/>
              </w:rPr>
              <w:t>Благоустройство:</w:t>
            </w: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2013</w:t>
            </w:r>
            <w:r>
              <w:t>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207,3</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207,3</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2014</w:t>
            </w:r>
            <w:r>
              <w:t>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140,0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140,0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2015</w:t>
            </w:r>
            <w:r>
              <w:t>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2016</w:t>
            </w:r>
            <w:r>
              <w:t>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2017г.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60,0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2018г.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90,0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2019г.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100,0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100,0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2020г.</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40,0</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6F2E0A"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rsidRPr="006F2E0A">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807,3</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r>
              <w:t>807,3</w:t>
            </w:r>
          </w:p>
        </w:tc>
        <w:tc>
          <w:tcPr>
            <w:tcW w:w="1559" w:type="dxa"/>
            <w:tcBorders>
              <w:top w:val="single" w:sz="4" w:space="0" w:color="auto"/>
              <w:left w:val="single" w:sz="4" w:space="0" w:color="auto"/>
              <w:bottom w:val="single" w:sz="4" w:space="0" w:color="auto"/>
              <w:right w:val="single" w:sz="4" w:space="0" w:color="auto"/>
            </w:tcBorders>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F2E0A" w:rsidRDefault="005C02CB" w:rsidP="00F44693">
            <w:pPr>
              <w:jc w:val="center"/>
            </w:pPr>
          </w:p>
        </w:tc>
      </w:tr>
      <w:tr w:rsidR="005C02CB" w:rsidRPr="00A87A48" w:rsidTr="00F44693">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r w:rsidRPr="00A87A48">
              <w:rPr>
                <w:b/>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r>
              <w:rPr>
                <w:b/>
              </w:rPr>
              <w:t>45049,3</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r>
              <w:rPr>
                <w:b/>
              </w:rPr>
              <w:t>5299,2</w:t>
            </w:r>
          </w:p>
        </w:tc>
        <w:tc>
          <w:tcPr>
            <w:tcW w:w="1701"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r>
              <w:rPr>
                <w:b/>
              </w:rPr>
              <w:t>39750,1</w:t>
            </w:r>
          </w:p>
        </w:tc>
        <w:tc>
          <w:tcPr>
            <w:tcW w:w="1559" w:type="dxa"/>
            <w:tcBorders>
              <w:top w:val="single" w:sz="4" w:space="0" w:color="auto"/>
              <w:left w:val="single" w:sz="4" w:space="0" w:color="auto"/>
              <w:bottom w:val="single" w:sz="4" w:space="0" w:color="auto"/>
              <w:right w:val="single" w:sz="4" w:space="0" w:color="auto"/>
            </w:tcBorders>
          </w:tcPr>
          <w:p w:rsidR="005C02CB" w:rsidRPr="006862FB" w:rsidRDefault="005C02CB" w:rsidP="00F44693">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6862FB" w:rsidRDefault="005C02CB" w:rsidP="00F44693">
            <w:pPr>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5C02CB" w:rsidRPr="00A87A48" w:rsidRDefault="005C02CB" w:rsidP="00F44693">
            <w:pPr>
              <w:jc w:val="center"/>
              <w:rPr>
                <w:b/>
              </w:rPr>
            </w:pPr>
          </w:p>
        </w:tc>
      </w:tr>
    </w:tbl>
    <w:p w:rsidR="005C02CB" w:rsidRPr="00A87A48" w:rsidRDefault="005C02CB" w:rsidP="005C02CB">
      <w:pPr>
        <w:ind w:firstLine="709"/>
        <w:jc w:val="both"/>
        <w:rPr>
          <w:b/>
        </w:rPr>
      </w:pPr>
    </w:p>
    <w:p w:rsidR="005C02CB" w:rsidRDefault="005C02CB" w:rsidP="005C02CB">
      <w:pPr>
        <w:ind w:firstLine="709"/>
        <w:jc w:val="both"/>
        <w:rPr>
          <w:b/>
        </w:rPr>
      </w:pPr>
    </w:p>
    <w:p w:rsidR="005C02CB" w:rsidRDefault="005C02CB" w:rsidP="005C02CB">
      <w:pPr>
        <w:ind w:firstLine="709"/>
        <w:jc w:val="both"/>
        <w:rPr>
          <w:b/>
        </w:rPr>
      </w:pPr>
    </w:p>
    <w:p w:rsidR="005C02CB" w:rsidRDefault="005C02CB" w:rsidP="005C02CB">
      <w:pPr>
        <w:ind w:firstLine="709"/>
        <w:jc w:val="both"/>
        <w:rPr>
          <w:b/>
        </w:rPr>
      </w:pPr>
    </w:p>
    <w:p w:rsidR="005C02CB" w:rsidRDefault="005C02CB" w:rsidP="005C02CB">
      <w:pPr>
        <w:ind w:firstLine="709"/>
        <w:jc w:val="both"/>
        <w:rPr>
          <w:b/>
        </w:rPr>
      </w:pPr>
    </w:p>
    <w:p w:rsidR="005C02CB" w:rsidRDefault="005C02CB" w:rsidP="005C02CB">
      <w:pPr>
        <w:jc w:val="center"/>
        <w:rPr>
          <w:b/>
          <w:sz w:val="28"/>
          <w:szCs w:val="28"/>
        </w:rPr>
      </w:pPr>
    </w:p>
    <w:p w:rsidR="009A6C15" w:rsidRDefault="009A6C15"/>
    <w:sectPr w:rsidR="009A6C15" w:rsidSect="009A6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5C02CB">
    <w:pPr>
      <w:pStyle w:val="ac"/>
      <w:jc w:val="right"/>
    </w:pPr>
  </w:p>
  <w:p w:rsidR="00A37B0F" w:rsidRDefault="005C02C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DD" w:rsidRDefault="005C02CB" w:rsidP="00AE1ED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E1EDD" w:rsidRDefault="005C02CB" w:rsidP="00AE1EDD">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DD" w:rsidRDefault="005C02CB" w:rsidP="00AE1ED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rsidR="00AE1EDD" w:rsidRDefault="005C02CB" w:rsidP="00AE1EDD">
    <w:pPr>
      <w:pStyle w:val="ac"/>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6D2"/>
    <w:multiLevelType w:val="hybridMultilevel"/>
    <w:tmpl w:val="8D1269FE"/>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6D4C35"/>
    <w:multiLevelType w:val="hybridMultilevel"/>
    <w:tmpl w:val="94C270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BB757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7561D3"/>
    <w:multiLevelType w:val="hybridMultilevel"/>
    <w:tmpl w:val="109C984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43971C7"/>
    <w:multiLevelType w:val="multilevel"/>
    <w:tmpl w:val="73805EC0"/>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8530DB"/>
    <w:multiLevelType w:val="hybridMultilevel"/>
    <w:tmpl w:val="FAA29A34"/>
    <w:lvl w:ilvl="0" w:tplc="93303D1E">
      <w:start w:val="2"/>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5650B"/>
    <w:multiLevelType w:val="hybridMultilevel"/>
    <w:tmpl w:val="19BE08E8"/>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355B1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2C4265"/>
    <w:multiLevelType w:val="hybridMultilevel"/>
    <w:tmpl w:val="33E2E03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BE0C93"/>
    <w:multiLevelType w:val="hybridMultilevel"/>
    <w:tmpl w:val="19BE0104"/>
    <w:lvl w:ilvl="0" w:tplc="FFFFFFFF">
      <w:start w:val="1"/>
      <w:numFmt w:val="bullet"/>
      <w:lvlText w:val="­"/>
      <w:lvlJc w:val="left"/>
      <w:pPr>
        <w:tabs>
          <w:tab w:val="num" w:pos="360"/>
        </w:tabs>
        <w:ind w:left="360" w:hanging="360"/>
      </w:pPr>
      <w:rPr>
        <w:rFonts w:ascii="Courier New" w:hAnsi="Courier New"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33E21AFA"/>
    <w:multiLevelType w:val="hybridMultilevel"/>
    <w:tmpl w:val="29EC9386"/>
    <w:lvl w:ilvl="0" w:tplc="A4DC0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45307"/>
    <w:multiLevelType w:val="multilevel"/>
    <w:tmpl w:val="738AD8E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620"/>
        </w:tabs>
        <w:ind w:left="162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3D1C2EA7"/>
    <w:multiLevelType w:val="hybridMultilevel"/>
    <w:tmpl w:val="E3549766"/>
    <w:styleLink w:val="1"/>
    <w:lvl w:ilvl="0" w:tplc="612AE8E6">
      <w:start w:val="1"/>
      <w:numFmt w:val="decimal"/>
      <w:lvlText w:val="%1."/>
      <w:lvlJc w:val="left"/>
      <w:pPr>
        <w:tabs>
          <w:tab w:val="num" w:pos="1069"/>
        </w:tabs>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E9532F"/>
    <w:multiLevelType w:val="hybridMultilevel"/>
    <w:tmpl w:val="111A67F2"/>
    <w:styleLink w:val="1ai1"/>
    <w:lvl w:ilvl="0" w:tplc="3440CC82">
      <w:start w:val="1"/>
      <w:numFmt w:val="bullet"/>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045A19"/>
    <w:multiLevelType w:val="hybridMultilevel"/>
    <w:tmpl w:val="E870B0C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376CD6"/>
    <w:multiLevelType w:val="hybridMultilevel"/>
    <w:tmpl w:val="288850D4"/>
    <w:lvl w:ilvl="0" w:tplc="FFFFFFFF">
      <w:start w:val="1"/>
      <w:numFmt w:val="decimal"/>
      <w:pStyle w:val="S"/>
      <w:lvlText w:val="Таблица %1."/>
      <w:lvlJc w:val="left"/>
      <w:pPr>
        <w:tabs>
          <w:tab w:val="num" w:pos="8100"/>
        </w:tabs>
        <w:ind w:left="81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2BD095C"/>
    <w:multiLevelType w:val="hybridMultilevel"/>
    <w:tmpl w:val="8E74886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9FF7C43"/>
    <w:multiLevelType w:val="multilevel"/>
    <w:tmpl w:val="82487388"/>
    <w:lvl w:ilvl="0">
      <w:start w:val="3"/>
      <w:numFmt w:val="decimal"/>
      <w:lvlText w:val="%1"/>
      <w:lvlJc w:val="left"/>
      <w:pPr>
        <w:tabs>
          <w:tab w:val="num" w:pos="705"/>
        </w:tabs>
        <w:ind w:left="705" w:hanging="705"/>
      </w:pPr>
      <w:rPr>
        <w:rFonts w:hint="default"/>
      </w:rPr>
    </w:lvl>
    <w:lvl w:ilvl="1">
      <w:start w:val="9"/>
      <w:numFmt w:val="decimal"/>
      <w:lvlText w:val="%1.%2"/>
      <w:lvlJc w:val="left"/>
      <w:pPr>
        <w:tabs>
          <w:tab w:val="num" w:pos="1059"/>
        </w:tabs>
        <w:ind w:left="1059" w:hanging="705"/>
      </w:pPr>
      <w:rPr>
        <w:rFonts w:hint="default"/>
      </w:rPr>
    </w:lvl>
    <w:lvl w:ilvl="2">
      <w:start w:val="5"/>
      <w:numFmt w:val="decimal"/>
      <w:lvlText w:val="%1.7.%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220EF9"/>
    <w:multiLevelType w:val="hybridMultilevel"/>
    <w:tmpl w:val="08D8AB22"/>
    <w:lvl w:ilvl="0" w:tplc="CDB29D5A">
      <w:numFmt w:val="bullet"/>
      <w:lvlText w:val=""/>
      <w:lvlJc w:val="left"/>
      <w:pPr>
        <w:tabs>
          <w:tab w:val="num" w:pos="1080"/>
        </w:tabs>
        <w:ind w:left="1077" w:hanging="357"/>
      </w:pPr>
      <w:rPr>
        <w:rFonts w:ascii="Symbol" w:hAnsi="Symbol" w:hint="default"/>
      </w:rPr>
    </w:lvl>
    <w:lvl w:ilvl="1" w:tplc="0FD6EA72" w:tentative="1">
      <w:start w:val="1"/>
      <w:numFmt w:val="bullet"/>
      <w:lvlText w:val="o"/>
      <w:lvlJc w:val="left"/>
      <w:pPr>
        <w:tabs>
          <w:tab w:val="num" w:pos="1287"/>
        </w:tabs>
        <w:ind w:left="1287" w:hanging="360"/>
      </w:pPr>
      <w:rPr>
        <w:rFonts w:ascii="Courier New" w:hAnsi="Courier New" w:hint="default"/>
      </w:rPr>
    </w:lvl>
    <w:lvl w:ilvl="2" w:tplc="C60C665E" w:tentative="1">
      <w:start w:val="1"/>
      <w:numFmt w:val="bullet"/>
      <w:lvlText w:val=""/>
      <w:lvlJc w:val="left"/>
      <w:pPr>
        <w:tabs>
          <w:tab w:val="num" w:pos="2007"/>
        </w:tabs>
        <w:ind w:left="2007" w:hanging="360"/>
      </w:pPr>
      <w:rPr>
        <w:rFonts w:ascii="Wingdings" w:hAnsi="Wingdings" w:hint="default"/>
      </w:rPr>
    </w:lvl>
    <w:lvl w:ilvl="3" w:tplc="84D42390" w:tentative="1">
      <w:start w:val="1"/>
      <w:numFmt w:val="bullet"/>
      <w:lvlText w:val=""/>
      <w:lvlJc w:val="left"/>
      <w:pPr>
        <w:tabs>
          <w:tab w:val="num" w:pos="2727"/>
        </w:tabs>
        <w:ind w:left="2727" w:hanging="360"/>
      </w:pPr>
      <w:rPr>
        <w:rFonts w:ascii="Symbol" w:hAnsi="Symbol" w:hint="default"/>
      </w:rPr>
    </w:lvl>
    <w:lvl w:ilvl="4" w:tplc="D85E3B2C" w:tentative="1">
      <w:start w:val="1"/>
      <w:numFmt w:val="bullet"/>
      <w:lvlText w:val="o"/>
      <w:lvlJc w:val="left"/>
      <w:pPr>
        <w:tabs>
          <w:tab w:val="num" w:pos="3447"/>
        </w:tabs>
        <w:ind w:left="3447" w:hanging="360"/>
      </w:pPr>
      <w:rPr>
        <w:rFonts w:ascii="Courier New" w:hAnsi="Courier New" w:hint="default"/>
      </w:rPr>
    </w:lvl>
    <w:lvl w:ilvl="5" w:tplc="75743F2C" w:tentative="1">
      <w:start w:val="1"/>
      <w:numFmt w:val="bullet"/>
      <w:lvlText w:val=""/>
      <w:lvlJc w:val="left"/>
      <w:pPr>
        <w:tabs>
          <w:tab w:val="num" w:pos="4167"/>
        </w:tabs>
        <w:ind w:left="4167" w:hanging="360"/>
      </w:pPr>
      <w:rPr>
        <w:rFonts w:ascii="Wingdings" w:hAnsi="Wingdings" w:hint="default"/>
      </w:rPr>
    </w:lvl>
    <w:lvl w:ilvl="6" w:tplc="D3DC47F6" w:tentative="1">
      <w:start w:val="1"/>
      <w:numFmt w:val="bullet"/>
      <w:lvlText w:val=""/>
      <w:lvlJc w:val="left"/>
      <w:pPr>
        <w:tabs>
          <w:tab w:val="num" w:pos="4887"/>
        </w:tabs>
        <w:ind w:left="4887" w:hanging="360"/>
      </w:pPr>
      <w:rPr>
        <w:rFonts w:ascii="Symbol" w:hAnsi="Symbol" w:hint="default"/>
      </w:rPr>
    </w:lvl>
    <w:lvl w:ilvl="7" w:tplc="348C5E7A" w:tentative="1">
      <w:start w:val="1"/>
      <w:numFmt w:val="bullet"/>
      <w:lvlText w:val="o"/>
      <w:lvlJc w:val="left"/>
      <w:pPr>
        <w:tabs>
          <w:tab w:val="num" w:pos="5607"/>
        </w:tabs>
        <w:ind w:left="5607" w:hanging="360"/>
      </w:pPr>
      <w:rPr>
        <w:rFonts w:ascii="Courier New" w:hAnsi="Courier New" w:hint="default"/>
      </w:rPr>
    </w:lvl>
    <w:lvl w:ilvl="8" w:tplc="FFE82888" w:tentative="1">
      <w:start w:val="1"/>
      <w:numFmt w:val="bullet"/>
      <w:lvlText w:val=""/>
      <w:lvlJc w:val="left"/>
      <w:pPr>
        <w:tabs>
          <w:tab w:val="num" w:pos="6327"/>
        </w:tabs>
        <w:ind w:left="6327" w:hanging="360"/>
      </w:pPr>
      <w:rPr>
        <w:rFonts w:ascii="Wingdings" w:hAnsi="Wingdings" w:hint="default"/>
      </w:rPr>
    </w:lvl>
  </w:abstractNum>
  <w:abstractNum w:abstractNumId="22">
    <w:nsid w:val="59E60585"/>
    <w:multiLevelType w:val="hybridMultilevel"/>
    <w:tmpl w:val="E78C7934"/>
    <w:styleLink w:val="1111111"/>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AD15427"/>
    <w:multiLevelType w:val="hybridMultilevel"/>
    <w:tmpl w:val="E09694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5DBD75C6"/>
    <w:multiLevelType w:val="hybridMultilevel"/>
    <w:tmpl w:val="A8AC5BCE"/>
    <w:lvl w:ilvl="0" w:tplc="0419000F">
      <w:start w:val="4"/>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B05A5A"/>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F340D65"/>
    <w:multiLevelType w:val="hybridMultilevel"/>
    <w:tmpl w:val="AF249AF8"/>
    <w:lvl w:ilvl="0" w:tplc="FFFFFFFF">
      <w:start w:val="2"/>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61026530"/>
    <w:multiLevelType w:val="hybridMultilevel"/>
    <w:tmpl w:val="4E743EA8"/>
    <w:lvl w:ilvl="0" w:tplc="A1E8C104">
      <w:numFmt w:val="bullet"/>
      <w:pStyle w:val="a1"/>
      <w:lvlText w:val=""/>
      <w:lvlJc w:val="left"/>
      <w:pPr>
        <w:tabs>
          <w:tab w:val="num" w:pos="1080"/>
        </w:tabs>
        <w:ind w:left="1077" w:hanging="357"/>
      </w:pPr>
      <w:rPr>
        <w:rFonts w:ascii="Symbol" w:hAnsi="Symbol" w:hint="default"/>
      </w:rPr>
    </w:lvl>
    <w:lvl w:ilvl="1" w:tplc="562094A8" w:tentative="1">
      <w:start w:val="1"/>
      <w:numFmt w:val="bullet"/>
      <w:lvlText w:val="o"/>
      <w:lvlJc w:val="left"/>
      <w:pPr>
        <w:tabs>
          <w:tab w:val="num" w:pos="2160"/>
        </w:tabs>
        <w:ind w:left="2160" w:hanging="360"/>
      </w:pPr>
      <w:rPr>
        <w:rFonts w:ascii="Courier New" w:hAnsi="Courier New" w:hint="default"/>
      </w:rPr>
    </w:lvl>
    <w:lvl w:ilvl="2" w:tplc="669E3F56" w:tentative="1">
      <w:start w:val="1"/>
      <w:numFmt w:val="bullet"/>
      <w:lvlText w:val=""/>
      <w:lvlJc w:val="left"/>
      <w:pPr>
        <w:tabs>
          <w:tab w:val="num" w:pos="2880"/>
        </w:tabs>
        <w:ind w:left="2880" w:hanging="360"/>
      </w:pPr>
      <w:rPr>
        <w:rFonts w:ascii="Wingdings" w:hAnsi="Wingdings" w:hint="default"/>
      </w:rPr>
    </w:lvl>
    <w:lvl w:ilvl="3" w:tplc="300C845E" w:tentative="1">
      <w:start w:val="1"/>
      <w:numFmt w:val="bullet"/>
      <w:lvlText w:val=""/>
      <w:lvlJc w:val="left"/>
      <w:pPr>
        <w:tabs>
          <w:tab w:val="num" w:pos="3600"/>
        </w:tabs>
        <w:ind w:left="3600" w:hanging="360"/>
      </w:pPr>
      <w:rPr>
        <w:rFonts w:ascii="Symbol" w:hAnsi="Symbol" w:hint="default"/>
      </w:rPr>
    </w:lvl>
    <w:lvl w:ilvl="4" w:tplc="6C349E40" w:tentative="1">
      <w:start w:val="1"/>
      <w:numFmt w:val="bullet"/>
      <w:lvlText w:val="o"/>
      <w:lvlJc w:val="left"/>
      <w:pPr>
        <w:tabs>
          <w:tab w:val="num" w:pos="4320"/>
        </w:tabs>
        <w:ind w:left="4320" w:hanging="360"/>
      </w:pPr>
      <w:rPr>
        <w:rFonts w:ascii="Courier New" w:hAnsi="Courier New" w:hint="default"/>
      </w:rPr>
    </w:lvl>
    <w:lvl w:ilvl="5" w:tplc="6AFE0752" w:tentative="1">
      <w:start w:val="1"/>
      <w:numFmt w:val="bullet"/>
      <w:lvlText w:val=""/>
      <w:lvlJc w:val="left"/>
      <w:pPr>
        <w:tabs>
          <w:tab w:val="num" w:pos="5040"/>
        </w:tabs>
        <w:ind w:left="5040" w:hanging="360"/>
      </w:pPr>
      <w:rPr>
        <w:rFonts w:ascii="Wingdings" w:hAnsi="Wingdings" w:hint="default"/>
      </w:rPr>
    </w:lvl>
    <w:lvl w:ilvl="6" w:tplc="1708CD3E" w:tentative="1">
      <w:start w:val="1"/>
      <w:numFmt w:val="bullet"/>
      <w:lvlText w:val=""/>
      <w:lvlJc w:val="left"/>
      <w:pPr>
        <w:tabs>
          <w:tab w:val="num" w:pos="5760"/>
        </w:tabs>
        <w:ind w:left="5760" w:hanging="360"/>
      </w:pPr>
      <w:rPr>
        <w:rFonts w:ascii="Symbol" w:hAnsi="Symbol" w:hint="default"/>
      </w:rPr>
    </w:lvl>
    <w:lvl w:ilvl="7" w:tplc="6980CA66" w:tentative="1">
      <w:start w:val="1"/>
      <w:numFmt w:val="bullet"/>
      <w:lvlText w:val="o"/>
      <w:lvlJc w:val="left"/>
      <w:pPr>
        <w:tabs>
          <w:tab w:val="num" w:pos="6480"/>
        </w:tabs>
        <w:ind w:left="6480" w:hanging="360"/>
      </w:pPr>
      <w:rPr>
        <w:rFonts w:ascii="Courier New" w:hAnsi="Courier New" w:hint="default"/>
      </w:rPr>
    </w:lvl>
    <w:lvl w:ilvl="8" w:tplc="26607C1E" w:tentative="1">
      <w:start w:val="1"/>
      <w:numFmt w:val="bullet"/>
      <w:lvlText w:val=""/>
      <w:lvlJc w:val="left"/>
      <w:pPr>
        <w:tabs>
          <w:tab w:val="num" w:pos="7200"/>
        </w:tabs>
        <w:ind w:left="7200" w:hanging="360"/>
      </w:pPr>
      <w:rPr>
        <w:rFonts w:ascii="Wingdings" w:hAnsi="Wingdings" w:hint="default"/>
      </w:rPr>
    </w:lvl>
  </w:abstractNum>
  <w:abstractNum w:abstractNumId="28">
    <w:nsid w:val="65DE2FBF"/>
    <w:multiLevelType w:val="hybridMultilevel"/>
    <w:tmpl w:val="7AF450F6"/>
    <w:lvl w:ilvl="0" w:tplc="04190005">
      <w:start w:val="1"/>
      <w:numFmt w:val="decimal"/>
      <w:lvlText w:val="%1."/>
      <w:lvlJc w:val="left"/>
      <w:pPr>
        <w:ind w:left="78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1B6453"/>
    <w:multiLevelType w:val="hybridMultilevel"/>
    <w:tmpl w:val="B41E7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203106"/>
    <w:multiLevelType w:val="hybridMultilevel"/>
    <w:tmpl w:val="B03C65B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68570C1B"/>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E296CBE"/>
    <w:multiLevelType w:val="singleLevel"/>
    <w:tmpl w:val="CE9A6B84"/>
    <w:lvl w:ilvl="0">
      <w:start w:val="1"/>
      <w:numFmt w:val="decimal"/>
      <w:lvlText w:val="%1."/>
      <w:lvlJc w:val="center"/>
      <w:pPr>
        <w:tabs>
          <w:tab w:val="num" w:pos="530"/>
        </w:tabs>
        <w:ind w:left="0" w:firstLine="170"/>
      </w:pPr>
      <w:rPr>
        <w:rFonts w:hint="default"/>
      </w:rPr>
    </w:lvl>
  </w:abstractNum>
  <w:abstractNum w:abstractNumId="33">
    <w:nsid w:val="6FB36B86"/>
    <w:multiLevelType w:val="multilevel"/>
    <w:tmpl w:val="FD7AC6E2"/>
    <w:lvl w:ilvl="0">
      <w:start w:val="3"/>
      <w:numFmt w:val="decimal"/>
      <w:lvlText w:val="%1"/>
      <w:lvlJc w:val="left"/>
      <w:pPr>
        <w:tabs>
          <w:tab w:val="num" w:pos="705"/>
        </w:tabs>
        <w:ind w:left="705" w:hanging="705"/>
      </w:pPr>
      <w:rPr>
        <w:rFonts w:hint="default"/>
      </w:rPr>
    </w:lvl>
    <w:lvl w:ilvl="1">
      <w:start w:val="9"/>
      <w:numFmt w:val="decimal"/>
      <w:lvlText w:val="%1.%2"/>
      <w:lvlJc w:val="left"/>
      <w:pPr>
        <w:tabs>
          <w:tab w:val="num" w:pos="1059"/>
        </w:tabs>
        <w:ind w:left="1059" w:hanging="705"/>
      </w:pPr>
      <w:rPr>
        <w:rFonts w:hint="default"/>
      </w:rPr>
    </w:lvl>
    <w:lvl w:ilvl="2">
      <w:start w:val="2"/>
      <w:numFmt w:val="decimal"/>
      <w:lvlText w:val="%1.7.%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73136EF6"/>
    <w:multiLevelType w:val="hybridMultilevel"/>
    <w:tmpl w:val="414C595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7A265D00"/>
    <w:multiLevelType w:val="hybridMultilevel"/>
    <w:tmpl w:val="278C8328"/>
    <w:lvl w:ilvl="0" w:tplc="0419000F">
      <w:start w:val="2"/>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8"/>
  </w:num>
  <w:num w:numId="5">
    <w:abstractNumId w:val="29"/>
  </w:num>
  <w:num w:numId="6">
    <w:abstractNumId w:val="11"/>
  </w:num>
  <w:num w:numId="7">
    <w:abstractNumId w:val="0"/>
  </w:num>
  <w:num w:numId="8">
    <w:abstractNumId w:val="33"/>
  </w:num>
  <w:num w:numId="9">
    <w:abstractNumId w:val="19"/>
  </w:num>
  <w:num w:numId="10">
    <w:abstractNumId w:val="27"/>
  </w:num>
  <w:num w:numId="11">
    <w:abstractNumId w:val="21"/>
  </w:num>
  <w:num w:numId="12">
    <w:abstractNumId w:val="26"/>
  </w:num>
  <w:num w:numId="13">
    <w:abstractNumId w:val="32"/>
  </w:num>
  <w:num w:numId="14">
    <w:abstractNumId w:val="35"/>
  </w:num>
  <w:num w:numId="15">
    <w:abstractNumId w:val="16"/>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6"/>
  </w:num>
  <w:num w:numId="23">
    <w:abstractNumId w:val="9"/>
  </w:num>
  <w:num w:numId="24">
    <w:abstractNumId w:val="14"/>
  </w:num>
  <w:num w:numId="25">
    <w:abstractNumId w:val="15"/>
  </w:num>
  <w:num w:numId="26">
    <w:abstractNumId w:val="20"/>
  </w:num>
  <w:num w:numId="27">
    <w:abstractNumId w:val="25"/>
  </w:num>
  <w:num w:numId="28">
    <w:abstractNumId w:val="30"/>
  </w:num>
  <w:num w:numId="29">
    <w:abstractNumId w:val="23"/>
  </w:num>
  <w:num w:numId="30">
    <w:abstractNumId w:val="34"/>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7"/>
  </w:num>
  <w:num w:numId="37">
    <w:abstractNumId w:val="1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02CB"/>
    <w:rsid w:val="005C02CB"/>
    <w:rsid w:val="00715E74"/>
    <w:rsid w:val="009A6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2">
    <w:name w:val="Normal"/>
    <w:qFormat/>
    <w:rsid w:val="005C02CB"/>
    <w:pPr>
      <w:spacing w:line="240" w:lineRule="auto"/>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2"/>
    <w:next w:val="a2"/>
    <w:link w:val="110"/>
    <w:qFormat/>
    <w:rsid w:val="005C02CB"/>
    <w:pPr>
      <w:keepNext/>
      <w:outlineLvl w:val="0"/>
    </w:pPr>
    <w:rPr>
      <w:b/>
      <w:sz w:val="28"/>
    </w:rPr>
  </w:style>
  <w:style w:type="paragraph" w:styleId="20">
    <w:name w:val="heading 2"/>
    <w:aliases w:val="Знак2, Знак2"/>
    <w:basedOn w:val="a2"/>
    <w:next w:val="a2"/>
    <w:link w:val="21"/>
    <w:qFormat/>
    <w:rsid w:val="005C02CB"/>
    <w:pPr>
      <w:keepNext/>
      <w:spacing w:before="240" w:after="60"/>
      <w:outlineLvl w:val="1"/>
    </w:pPr>
    <w:rPr>
      <w:rFonts w:ascii="Arial" w:hAnsi="Arial" w:cs="Arial"/>
      <w:b/>
      <w:bCs/>
      <w:i/>
      <w:iCs/>
      <w:sz w:val="28"/>
      <w:szCs w:val="28"/>
    </w:rPr>
  </w:style>
  <w:style w:type="paragraph" w:styleId="3">
    <w:name w:val="heading 3"/>
    <w:aliases w:val="Знак3, Знак3"/>
    <w:basedOn w:val="a2"/>
    <w:next w:val="a2"/>
    <w:link w:val="31"/>
    <w:qFormat/>
    <w:rsid w:val="005C02CB"/>
    <w:pPr>
      <w:keepNext/>
      <w:spacing w:before="240" w:after="60"/>
      <w:outlineLvl w:val="2"/>
    </w:pPr>
    <w:rPr>
      <w:rFonts w:ascii="Arial" w:hAnsi="Arial" w:cs="Arial"/>
      <w:b/>
      <w:bCs/>
      <w:sz w:val="26"/>
      <w:szCs w:val="26"/>
    </w:rPr>
  </w:style>
  <w:style w:type="paragraph" w:styleId="4">
    <w:name w:val="heading 4"/>
    <w:basedOn w:val="a2"/>
    <w:next w:val="a2"/>
    <w:link w:val="40"/>
    <w:qFormat/>
    <w:rsid w:val="005C02CB"/>
    <w:pPr>
      <w:keepNext/>
      <w:spacing w:before="240" w:after="60"/>
      <w:outlineLvl w:val="3"/>
    </w:pPr>
    <w:rPr>
      <w:b/>
      <w:bCs/>
      <w:sz w:val="28"/>
      <w:szCs w:val="28"/>
    </w:rPr>
  </w:style>
  <w:style w:type="paragraph" w:styleId="5">
    <w:name w:val="heading 5"/>
    <w:basedOn w:val="a2"/>
    <w:next w:val="a2"/>
    <w:link w:val="50"/>
    <w:qFormat/>
    <w:rsid w:val="005C02CB"/>
    <w:pPr>
      <w:spacing w:before="240" w:after="60"/>
      <w:outlineLvl w:val="4"/>
    </w:pPr>
    <w:rPr>
      <w:b/>
      <w:bCs/>
      <w:i/>
      <w:iCs/>
      <w:sz w:val="26"/>
      <w:szCs w:val="26"/>
    </w:rPr>
  </w:style>
  <w:style w:type="paragraph" w:styleId="6">
    <w:name w:val="heading 6"/>
    <w:basedOn w:val="a2"/>
    <w:next w:val="a2"/>
    <w:link w:val="60"/>
    <w:qFormat/>
    <w:rsid w:val="005C02CB"/>
    <w:pPr>
      <w:spacing w:before="240" w:after="60"/>
      <w:outlineLvl w:val="5"/>
    </w:pPr>
    <w:rPr>
      <w:b/>
      <w:bCs/>
      <w:sz w:val="22"/>
      <w:szCs w:val="22"/>
    </w:rPr>
  </w:style>
  <w:style w:type="paragraph" w:styleId="7">
    <w:name w:val="heading 7"/>
    <w:basedOn w:val="a2"/>
    <w:next w:val="a3"/>
    <w:link w:val="70"/>
    <w:qFormat/>
    <w:rsid w:val="005C02CB"/>
    <w:pPr>
      <w:tabs>
        <w:tab w:val="num" w:pos="2005"/>
      </w:tabs>
      <w:spacing w:line="360" w:lineRule="auto"/>
      <w:ind w:left="2005" w:hanging="1296"/>
      <w:jc w:val="both"/>
      <w:outlineLvl w:val="6"/>
    </w:pPr>
  </w:style>
  <w:style w:type="paragraph" w:styleId="8">
    <w:name w:val="heading 8"/>
    <w:basedOn w:val="a2"/>
    <w:next w:val="a2"/>
    <w:link w:val="80"/>
    <w:qFormat/>
    <w:rsid w:val="005C02CB"/>
    <w:pPr>
      <w:keepNext/>
      <w:jc w:val="both"/>
      <w:outlineLvl w:val="7"/>
    </w:pPr>
    <w:rPr>
      <w:b/>
      <w:color w:val="0000FF"/>
      <w:sz w:val="28"/>
      <w:szCs w:val="24"/>
    </w:rPr>
  </w:style>
  <w:style w:type="paragraph" w:styleId="9">
    <w:name w:val="heading 9"/>
    <w:basedOn w:val="a2"/>
    <w:next w:val="a2"/>
    <w:link w:val="90"/>
    <w:qFormat/>
    <w:rsid w:val="005C02CB"/>
    <w:pPr>
      <w:keepNext/>
      <w:jc w:val="both"/>
      <w:outlineLvl w:val="8"/>
    </w:pPr>
    <w:rPr>
      <w:color w:val="000000"/>
      <w:sz w:val="28"/>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2">
    <w:name w:val="Заголовок 1 Знак"/>
    <w:basedOn w:val="a4"/>
    <w:link w:val="11"/>
    <w:uiPriority w:val="9"/>
    <w:rsid w:val="005C02C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нак2 Знак, Знак2 Знак"/>
    <w:basedOn w:val="a4"/>
    <w:link w:val="20"/>
    <w:rsid w:val="005C02CB"/>
    <w:rPr>
      <w:rFonts w:ascii="Arial" w:eastAsia="Times New Roman" w:hAnsi="Arial" w:cs="Arial"/>
      <w:b/>
      <w:bCs/>
      <w:i/>
      <w:iCs/>
      <w:sz w:val="28"/>
      <w:szCs w:val="28"/>
      <w:lang w:eastAsia="ru-RU"/>
    </w:rPr>
  </w:style>
  <w:style w:type="character" w:customStyle="1" w:styleId="30">
    <w:name w:val="Заголовок 3 Знак"/>
    <w:basedOn w:val="a4"/>
    <w:link w:val="3"/>
    <w:uiPriority w:val="9"/>
    <w:semiHidden/>
    <w:rsid w:val="005C02C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4"/>
    <w:link w:val="4"/>
    <w:rsid w:val="005C02CB"/>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5C02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5C02CB"/>
    <w:rPr>
      <w:rFonts w:ascii="Times New Roman" w:eastAsia="Times New Roman" w:hAnsi="Times New Roman" w:cs="Times New Roman"/>
      <w:b/>
      <w:bCs/>
      <w:lang w:eastAsia="ru-RU"/>
    </w:rPr>
  </w:style>
  <w:style w:type="character" w:customStyle="1" w:styleId="70">
    <w:name w:val="Заголовок 7 Знак"/>
    <w:basedOn w:val="a4"/>
    <w:link w:val="7"/>
    <w:rsid w:val="005C02CB"/>
    <w:rPr>
      <w:rFonts w:ascii="Times New Roman" w:eastAsia="Times New Roman" w:hAnsi="Times New Roman" w:cs="Times New Roman"/>
      <w:sz w:val="20"/>
      <w:szCs w:val="20"/>
      <w:lang w:eastAsia="ru-RU"/>
    </w:rPr>
  </w:style>
  <w:style w:type="character" w:customStyle="1" w:styleId="80">
    <w:name w:val="Заголовок 8 Знак"/>
    <w:basedOn w:val="a4"/>
    <w:link w:val="8"/>
    <w:rsid w:val="005C02CB"/>
    <w:rPr>
      <w:rFonts w:ascii="Times New Roman" w:eastAsia="Times New Roman" w:hAnsi="Times New Roman" w:cs="Times New Roman"/>
      <w:b/>
      <w:color w:val="0000FF"/>
      <w:sz w:val="28"/>
      <w:szCs w:val="24"/>
      <w:lang w:eastAsia="ru-RU"/>
    </w:rPr>
  </w:style>
  <w:style w:type="character" w:customStyle="1" w:styleId="90">
    <w:name w:val="Заголовок 9 Знак"/>
    <w:basedOn w:val="a4"/>
    <w:link w:val="9"/>
    <w:rsid w:val="005C02CB"/>
    <w:rPr>
      <w:rFonts w:ascii="Times New Roman" w:eastAsia="Times New Roman" w:hAnsi="Times New Roman" w:cs="Times New Roman"/>
      <w:color w:val="000000"/>
      <w:sz w:val="28"/>
      <w:szCs w:val="24"/>
      <w:lang w:eastAsia="ru-RU"/>
    </w:rPr>
  </w:style>
  <w:style w:type="paragraph" w:customStyle="1" w:styleId="22">
    <w:name w:val="Знак Знак Знак2 Знак"/>
    <w:basedOn w:val="a2"/>
    <w:rsid w:val="005C02CB"/>
    <w:pPr>
      <w:widowControl w:val="0"/>
      <w:adjustRightInd w:val="0"/>
      <w:spacing w:after="160" w:line="240" w:lineRule="exact"/>
      <w:jc w:val="right"/>
    </w:pPr>
    <w:rPr>
      <w:lang w:val="en-GB" w:eastAsia="en-US"/>
    </w:rPr>
  </w:style>
  <w:style w:type="paragraph" w:customStyle="1" w:styleId="a7">
    <w:name w:val="Знак Знак Знак Знак Знак Знак Знак"/>
    <w:basedOn w:val="a2"/>
    <w:rsid w:val="005C02CB"/>
    <w:pPr>
      <w:widowControl w:val="0"/>
      <w:adjustRightInd w:val="0"/>
      <w:spacing w:after="160" w:line="240" w:lineRule="exact"/>
      <w:jc w:val="right"/>
    </w:pPr>
    <w:rPr>
      <w:lang w:val="en-GB" w:eastAsia="en-US"/>
    </w:rPr>
  </w:style>
  <w:style w:type="paragraph" w:styleId="a8">
    <w:name w:val="Normal (Web)"/>
    <w:basedOn w:val="a2"/>
    <w:rsid w:val="005C02CB"/>
    <w:pPr>
      <w:spacing w:before="100" w:beforeAutospacing="1" w:after="100" w:afterAutospacing="1"/>
    </w:pPr>
    <w:rPr>
      <w:sz w:val="24"/>
      <w:szCs w:val="24"/>
    </w:rPr>
  </w:style>
  <w:style w:type="table" w:styleId="a9">
    <w:name w:val="Table Grid"/>
    <w:basedOn w:val="a5"/>
    <w:rsid w:val="005C02CB"/>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2"/>
    <w:qFormat/>
    <w:rsid w:val="005C02CB"/>
    <w:pPr>
      <w:spacing w:after="200" w:line="276" w:lineRule="auto"/>
      <w:ind w:left="720"/>
      <w:contextualSpacing/>
    </w:pPr>
    <w:rPr>
      <w:rFonts w:ascii="Calibri" w:eastAsia="Calibri" w:hAnsi="Calibri"/>
      <w:sz w:val="22"/>
      <w:szCs w:val="22"/>
      <w:lang w:eastAsia="en-US"/>
    </w:rPr>
  </w:style>
  <w:style w:type="paragraph" w:styleId="a3">
    <w:name w:val="Body Text"/>
    <w:aliases w:val=" Знак, Знак1 Знак,Основной текст1,Знак,Знак1 Знак,Основной текст Знак Знак Знак,Основной текст Знак Знак1,TabelTekst,Body Text2, Char,Body Text2 Char Char Char Char Char Char Char Char Char,Char,Main text"/>
    <w:basedOn w:val="a2"/>
    <w:link w:val="13"/>
    <w:rsid w:val="005C02CB"/>
    <w:pPr>
      <w:jc w:val="both"/>
    </w:pPr>
    <w:rPr>
      <w:sz w:val="28"/>
    </w:rPr>
  </w:style>
  <w:style w:type="character" w:customStyle="1" w:styleId="ab">
    <w:name w:val="Основной текст Знак"/>
    <w:basedOn w:val="a4"/>
    <w:link w:val="a3"/>
    <w:uiPriority w:val="99"/>
    <w:semiHidden/>
    <w:rsid w:val="005C02CB"/>
    <w:rPr>
      <w:rFonts w:ascii="Times New Roman" w:eastAsia="Times New Roman" w:hAnsi="Times New Roman" w:cs="Times New Roman"/>
      <w:sz w:val="20"/>
      <w:szCs w:val="20"/>
      <w:lang w:eastAsia="ru-RU"/>
    </w:rPr>
  </w:style>
  <w:style w:type="character" w:customStyle="1" w:styleId="13">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TabelTekst Знак1,Body Text2 Знак1, Char Знак1,Char Знак1"/>
    <w:basedOn w:val="a4"/>
    <w:link w:val="a3"/>
    <w:rsid w:val="005C02CB"/>
    <w:rPr>
      <w:rFonts w:ascii="Times New Roman" w:eastAsia="Times New Roman" w:hAnsi="Times New Roman" w:cs="Times New Roman"/>
      <w:sz w:val="28"/>
      <w:szCs w:val="20"/>
      <w:lang w:eastAsia="ru-RU"/>
    </w:rPr>
  </w:style>
  <w:style w:type="paragraph" w:customStyle="1" w:styleId="Style2">
    <w:name w:val="Style2"/>
    <w:basedOn w:val="a2"/>
    <w:rsid w:val="005C02CB"/>
    <w:pPr>
      <w:widowControl w:val="0"/>
      <w:autoSpaceDE w:val="0"/>
      <w:autoSpaceDN w:val="0"/>
      <w:adjustRightInd w:val="0"/>
      <w:spacing w:line="211" w:lineRule="exact"/>
      <w:ind w:firstLine="509"/>
      <w:jc w:val="both"/>
    </w:pPr>
    <w:rPr>
      <w:sz w:val="24"/>
      <w:szCs w:val="24"/>
    </w:rPr>
  </w:style>
  <w:style w:type="character" w:customStyle="1" w:styleId="FontStyle37">
    <w:name w:val="Font Style37"/>
    <w:basedOn w:val="a4"/>
    <w:rsid w:val="005C02CB"/>
    <w:rPr>
      <w:rFonts w:ascii="Times New Roman" w:hAnsi="Times New Roman" w:cs="Times New Roman"/>
      <w:b/>
      <w:bCs/>
      <w:sz w:val="10"/>
      <w:szCs w:val="10"/>
    </w:rPr>
  </w:style>
  <w:style w:type="character" w:customStyle="1" w:styleId="FontStyle38">
    <w:name w:val="Font Style38"/>
    <w:basedOn w:val="a4"/>
    <w:rsid w:val="005C02CB"/>
    <w:rPr>
      <w:rFonts w:ascii="Times New Roman" w:hAnsi="Times New Roman" w:cs="Times New Roman"/>
      <w:sz w:val="18"/>
      <w:szCs w:val="18"/>
    </w:rPr>
  </w:style>
  <w:style w:type="paragraph" w:customStyle="1" w:styleId="Style4">
    <w:name w:val="Style4"/>
    <w:basedOn w:val="a2"/>
    <w:rsid w:val="005C02CB"/>
    <w:pPr>
      <w:widowControl w:val="0"/>
      <w:autoSpaceDE w:val="0"/>
      <w:autoSpaceDN w:val="0"/>
      <w:adjustRightInd w:val="0"/>
      <w:spacing w:line="240" w:lineRule="exact"/>
      <w:ind w:firstLine="125"/>
    </w:pPr>
    <w:rPr>
      <w:sz w:val="24"/>
      <w:szCs w:val="24"/>
    </w:rPr>
  </w:style>
  <w:style w:type="paragraph" w:customStyle="1" w:styleId="Style5">
    <w:name w:val="Style5"/>
    <w:basedOn w:val="a2"/>
    <w:rsid w:val="005C02CB"/>
    <w:pPr>
      <w:widowControl w:val="0"/>
      <w:autoSpaceDE w:val="0"/>
      <w:autoSpaceDN w:val="0"/>
      <w:adjustRightInd w:val="0"/>
      <w:spacing w:line="230" w:lineRule="exact"/>
      <w:jc w:val="center"/>
    </w:pPr>
    <w:rPr>
      <w:sz w:val="24"/>
      <w:szCs w:val="24"/>
    </w:rPr>
  </w:style>
  <w:style w:type="paragraph" w:customStyle="1" w:styleId="Style6">
    <w:name w:val="Style6"/>
    <w:basedOn w:val="a2"/>
    <w:rsid w:val="005C02CB"/>
    <w:pPr>
      <w:widowControl w:val="0"/>
      <w:autoSpaceDE w:val="0"/>
      <w:autoSpaceDN w:val="0"/>
      <w:adjustRightInd w:val="0"/>
      <w:spacing w:line="240" w:lineRule="exact"/>
    </w:pPr>
    <w:rPr>
      <w:sz w:val="24"/>
      <w:szCs w:val="24"/>
    </w:rPr>
  </w:style>
  <w:style w:type="paragraph" w:customStyle="1" w:styleId="Style7">
    <w:name w:val="Style7"/>
    <w:basedOn w:val="a2"/>
    <w:rsid w:val="005C02CB"/>
    <w:pPr>
      <w:widowControl w:val="0"/>
      <w:autoSpaceDE w:val="0"/>
      <w:autoSpaceDN w:val="0"/>
      <w:adjustRightInd w:val="0"/>
    </w:pPr>
    <w:rPr>
      <w:sz w:val="24"/>
      <w:szCs w:val="24"/>
    </w:rPr>
  </w:style>
  <w:style w:type="character" w:customStyle="1" w:styleId="FontStyle40">
    <w:name w:val="Font Style40"/>
    <w:basedOn w:val="a4"/>
    <w:rsid w:val="005C02CB"/>
    <w:rPr>
      <w:rFonts w:ascii="Times New Roman" w:hAnsi="Times New Roman" w:cs="Times New Roman"/>
      <w:b/>
      <w:bCs/>
      <w:sz w:val="16"/>
      <w:szCs w:val="16"/>
    </w:rPr>
  </w:style>
  <w:style w:type="character" w:customStyle="1" w:styleId="FontStyle41">
    <w:name w:val="Font Style41"/>
    <w:basedOn w:val="a4"/>
    <w:rsid w:val="005C02CB"/>
    <w:rPr>
      <w:rFonts w:ascii="Impact" w:hAnsi="Impact" w:cs="Impact"/>
      <w:sz w:val="24"/>
      <w:szCs w:val="24"/>
    </w:rPr>
  </w:style>
  <w:style w:type="paragraph" w:customStyle="1" w:styleId="Style3">
    <w:name w:val="Style3"/>
    <w:basedOn w:val="a2"/>
    <w:rsid w:val="005C02CB"/>
    <w:pPr>
      <w:widowControl w:val="0"/>
      <w:autoSpaceDE w:val="0"/>
      <w:autoSpaceDN w:val="0"/>
      <w:adjustRightInd w:val="0"/>
    </w:pPr>
    <w:rPr>
      <w:sz w:val="24"/>
      <w:szCs w:val="24"/>
    </w:rPr>
  </w:style>
  <w:style w:type="paragraph" w:customStyle="1" w:styleId="Style8">
    <w:name w:val="Style8"/>
    <w:basedOn w:val="a2"/>
    <w:rsid w:val="005C02CB"/>
    <w:pPr>
      <w:widowControl w:val="0"/>
      <w:autoSpaceDE w:val="0"/>
      <w:autoSpaceDN w:val="0"/>
      <w:adjustRightInd w:val="0"/>
    </w:pPr>
    <w:rPr>
      <w:sz w:val="24"/>
      <w:szCs w:val="24"/>
    </w:rPr>
  </w:style>
  <w:style w:type="paragraph" w:customStyle="1" w:styleId="Style17">
    <w:name w:val="Style17"/>
    <w:basedOn w:val="a2"/>
    <w:rsid w:val="005C02CB"/>
    <w:pPr>
      <w:widowControl w:val="0"/>
      <w:autoSpaceDE w:val="0"/>
      <w:autoSpaceDN w:val="0"/>
      <w:adjustRightInd w:val="0"/>
      <w:spacing w:line="240" w:lineRule="exact"/>
      <w:jc w:val="center"/>
    </w:pPr>
    <w:rPr>
      <w:sz w:val="24"/>
      <w:szCs w:val="24"/>
    </w:rPr>
  </w:style>
  <w:style w:type="character" w:customStyle="1" w:styleId="FontStyle44">
    <w:name w:val="Font Style44"/>
    <w:basedOn w:val="a4"/>
    <w:rsid w:val="005C02CB"/>
    <w:rPr>
      <w:rFonts w:ascii="Times New Roman" w:hAnsi="Times New Roman" w:cs="Times New Roman"/>
      <w:b/>
      <w:bCs/>
      <w:sz w:val="18"/>
      <w:szCs w:val="18"/>
    </w:rPr>
  </w:style>
  <w:style w:type="paragraph" w:customStyle="1" w:styleId="Style9">
    <w:name w:val="Style9"/>
    <w:basedOn w:val="a2"/>
    <w:rsid w:val="005C02CB"/>
    <w:pPr>
      <w:widowControl w:val="0"/>
      <w:autoSpaceDE w:val="0"/>
      <w:autoSpaceDN w:val="0"/>
      <w:adjustRightInd w:val="0"/>
      <w:spacing w:line="240" w:lineRule="exact"/>
      <w:jc w:val="right"/>
    </w:pPr>
    <w:rPr>
      <w:sz w:val="24"/>
      <w:szCs w:val="24"/>
    </w:rPr>
  </w:style>
  <w:style w:type="character" w:customStyle="1" w:styleId="FontStyle42">
    <w:name w:val="Font Style42"/>
    <w:basedOn w:val="a4"/>
    <w:rsid w:val="005C02CB"/>
    <w:rPr>
      <w:rFonts w:ascii="Times New Roman" w:hAnsi="Times New Roman" w:cs="Times New Roman"/>
      <w:b/>
      <w:bCs/>
      <w:sz w:val="16"/>
      <w:szCs w:val="16"/>
    </w:rPr>
  </w:style>
  <w:style w:type="paragraph" w:customStyle="1" w:styleId="Style22">
    <w:name w:val="Style22"/>
    <w:basedOn w:val="a2"/>
    <w:rsid w:val="005C02CB"/>
    <w:pPr>
      <w:widowControl w:val="0"/>
      <w:autoSpaceDE w:val="0"/>
      <w:autoSpaceDN w:val="0"/>
      <w:adjustRightInd w:val="0"/>
    </w:pPr>
    <w:rPr>
      <w:sz w:val="24"/>
      <w:szCs w:val="24"/>
    </w:rPr>
  </w:style>
  <w:style w:type="paragraph" w:customStyle="1" w:styleId="Style23">
    <w:name w:val="Style23"/>
    <w:basedOn w:val="a2"/>
    <w:rsid w:val="005C02CB"/>
    <w:pPr>
      <w:widowControl w:val="0"/>
      <w:autoSpaceDE w:val="0"/>
      <w:autoSpaceDN w:val="0"/>
      <w:adjustRightInd w:val="0"/>
    </w:pPr>
    <w:rPr>
      <w:sz w:val="24"/>
      <w:szCs w:val="24"/>
    </w:rPr>
  </w:style>
  <w:style w:type="character" w:customStyle="1" w:styleId="FontStyle45">
    <w:name w:val="Font Style45"/>
    <w:basedOn w:val="a4"/>
    <w:rsid w:val="005C02CB"/>
    <w:rPr>
      <w:rFonts w:ascii="Arial" w:hAnsi="Arial" w:cs="Arial"/>
      <w:sz w:val="16"/>
      <w:szCs w:val="16"/>
    </w:rPr>
  </w:style>
  <w:style w:type="character" w:customStyle="1" w:styleId="FontStyle46">
    <w:name w:val="Font Style46"/>
    <w:basedOn w:val="a4"/>
    <w:rsid w:val="005C02CB"/>
    <w:rPr>
      <w:rFonts w:ascii="Times New Roman" w:hAnsi="Times New Roman" w:cs="Times New Roman"/>
      <w:sz w:val="26"/>
      <w:szCs w:val="26"/>
    </w:rPr>
  </w:style>
  <w:style w:type="paragraph" w:customStyle="1" w:styleId="Style12">
    <w:name w:val="Style12"/>
    <w:basedOn w:val="a2"/>
    <w:rsid w:val="005C02CB"/>
    <w:pPr>
      <w:widowControl w:val="0"/>
      <w:autoSpaceDE w:val="0"/>
      <w:autoSpaceDN w:val="0"/>
      <w:adjustRightInd w:val="0"/>
    </w:pPr>
    <w:rPr>
      <w:sz w:val="24"/>
      <w:szCs w:val="24"/>
    </w:rPr>
  </w:style>
  <w:style w:type="paragraph" w:customStyle="1" w:styleId="Style25">
    <w:name w:val="Style25"/>
    <w:basedOn w:val="a2"/>
    <w:rsid w:val="005C02CB"/>
    <w:pPr>
      <w:widowControl w:val="0"/>
      <w:autoSpaceDE w:val="0"/>
      <w:autoSpaceDN w:val="0"/>
      <w:adjustRightInd w:val="0"/>
    </w:pPr>
    <w:rPr>
      <w:sz w:val="24"/>
      <w:szCs w:val="24"/>
    </w:rPr>
  </w:style>
  <w:style w:type="character" w:customStyle="1" w:styleId="FontStyle51">
    <w:name w:val="Font Style51"/>
    <w:basedOn w:val="a4"/>
    <w:rsid w:val="005C02CB"/>
    <w:rPr>
      <w:rFonts w:ascii="Times New Roman" w:hAnsi="Times New Roman" w:cs="Times New Roman"/>
      <w:b/>
      <w:bCs/>
      <w:i/>
      <w:iCs/>
      <w:sz w:val="12"/>
      <w:szCs w:val="12"/>
    </w:rPr>
  </w:style>
  <w:style w:type="character" w:customStyle="1" w:styleId="FontStyle11">
    <w:name w:val="Font Style11"/>
    <w:basedOn w:val="a4"/>
    <w:rsid w:val="005C02CB"/>
    <w:rPr>
      <w:rFonts w:ascii="Times New Roman" w:hAnsi="Times New Roman" w:cs="Times New Roman"/>
      <w:b/>
      <w:bCs/>
      <w:sz w:val="20"/>
      <w:szCs w:val="20"/>
    </w:rPr>
  </w:style>
  <w:style w:type="paragraph" w:styleId="ac">
    <w:name w:val="footer"/>
    <w:basedOn w:val="a2"/>
    <w:link w:val="ad"/>
    <w:rsid w:val="005C02CB"/>
    <w:pPr>
      <w:tabs>
        <w:tab w:val="center" w:pos="4677"/>
        <w:tab w:val="right" w:pos="9355"/>
      </w:tabs>
    </w:pPr>
    <w:rPr>
      <w:sz w:val="24"/>
      <w:szCs w:val="24"/>
    </w:rPr>
  </w:style>
  <w:style w:type="character" w:customStyle="1" w:styleId="ad">
    <w:name w:val="Нижний колонтитул Знак"/>
    <w:basedOn w:val="a4"/>
    <w:link w:val="ac"/>
    <w:rsid w:val="005C02CB"/>
    <w:rPr>
      <w:rFonts w:ascii="Times New Roman" w:eastAsia="Times New Roman" w:hAnsi="Times New Roman" w:cs="Times New Roman"/>
      <w:sz w:val="24"/>
      <w:szCs w:val="24"/>
      <w:lang w:eastAsia="ru-RU"/>
    </w:rPr>
  </w:style>
  <w:style w:type="character" w:styleId="ae">
    <w:name w:val="page number"/>
    <w:basedOn w:val="a4"/>
    <w:rsid w:val="005C02CB"/>
  </w:style>
  <w:style w:type="paragraph" w:customStyle="1" w:styleId="Style19">
    <w:name w:val="Style19"/>
    <w:basedOn w:val="a2"/>
    <w:rsid w:val="005C02CB"/>
    <w:pPr>
      <w:widowControl w:val="0"/>
      <w:autoSpaceDE w:val="0"/>
      <w:autoSpaceDN w:val="0"/>
      <w:adjustRightInd w:val="0"/>
      <w:spacing w:line="250" w:lineRule="exact"/>
    </w:pPr>
    <w:rPr>
      <w:sz w:val="24"/>
      <w:szCs w:val="24"/>
    </w:rPr>
  </w:style>
  <w:style w:type="paragraph" w:customStyle="1" w:styleId="Style20">
    <w:name w:val="Style20"/>
    <w:basedOn w:val="a2"/>
    <w:rsid w:val="005C02CB"/>
    <w:pPr>
      <w:widowControl w:val="0"/>
      <w:autoSpaceDE w:val="0"/>
      <w:autoSpaceDN w:val="0"/>
      <w:adjustRightInd w:val="0"/>
    </w:pPr>
    <w:rPr>
      <w:sz w:val="24"/>
      <w:szCs w:val="24"/>
    </w:rPr>
  </w:style>
  <w:style w:type="paragraph" w:customStyle="1" w:styleId="Style26">
    <w:name w:val="Style26"/>
    <w:basedOn w:val="a2"/>
    <w:rsid w:val="005C02CB"/>
    <w:pPr>
      <w:widowControl w:val="0"/>
      <w:autoSpaceDE w:val="0"/>
      <w:autoSpaceDN w:val="0"/>
      <w:adjustRightInd w:val="0"/>
    </w:pPr>
    <w:rPr>
      <w:sz w:val="24"/>
      <w:szCs w:val="24"/>
    </w:rPr>
  </w:style>
  <w:style w:type="paragraph" w:customStyle="1" w:styleId="Style27">
    <w:name w:val="Style27"/>
    <w:basedOn w:val="a2"/>
    <w:rsid w:val="005C02CB"/>
    <w:pPr>
      <w:widowControl w:val="0"/>
      <w:autoSpaceDE w:val="0"/>
      <w:autoSpaceDN w:val="0"/>
      <w:adjustRightInd w:val="0"/>
    </w:pPr>
    <w:rPr>
      <w:sz w:val="24"/>
      <w:szCs w:val="24"/>
    </w:rPr>
  </w:style>
  <w:style w:type="paragraph" w:customStyle="1" w:styleId="Style29">
    <w:name w:val="Style29"/>
    <w:basedOn w:val="a2"/>
    <w:rsid w:val="005C02CB"/>
    <w:pPr>
      <w:widowControl w:val="0"/>
      <w:autoSpaceDE w:val="0"/>
      <w:autoSpaceDN w:val="0"/>
      <w:adjustRightInd w:val="0"/>
    </w:pPr>
    <w:rPr>
      <w:sz w:val="24"/>
      <w:szCs w:val="24"/>
    </w:rPr>
  </w:style>
  <w:style w:type="paragraph" w:customStyle="1" w:styleId="Style31">
    <w:name w:val="Style31"/>
    <w:basedOn w:val="a2"/>
    <w:rsid w:val="005C02CB"/>
    <w:pPr>
      <w:widowControl w:val="0"/>
      <w:autoSpaceDE w:val="0"/>
      <w:autoSpaceDN w:val="0"/>
      <w:adjustRightInd w:val="0"/>
    </w:pPr>
    <w:rPr>
      <w:sz w:val="24"/>
      <w:szCs w:val="24"/>
    </w:rPr>
  </w:style>
  <w:style w:type="paragraph" w:customStyle="1" w:styleId="Style33">
    <w:name w:val="Style33"/>
    <w:basedOn w:val="a2"/>
    <w:rsid w:val="005C02CB"/>
    <w:pPr>
      <w:widowControl w:val="0"/>
      <w:autoSpaceDE w:val="0"/>
      <w:autoSpaceDN w:val="0"/>
      <w:adjustRightInd w:val="0"/>
    </w:pPr>
    <w:rPr>
      <w:sz w:val="24"/>
      <w:szCs w:val="24"/>
    </w:rPr>
  </w:style>
  <w:style w:type="character" w:customStyle="1" w:styleId="FontStyle47">
    <w:name w:val="Font Style47"/>
    <w:basedOn w:val="a4"/>
    <w:rsid w:val="005C02CB"/>
    <w:rPr>
      <w:rFonts w:ascii="Arial" w:hAnsi="Arial" w:cs="Arial"/>
      <w:b/>
      <w:bCs/>
      <w:sz w:val="22"/>
      <w:szCs w:val="22"/>
    </w:rPr>
  </w:style>
  <w:style w:type="character" w:customStyle="1" w:styleId="FontStyle48">
    <w:name w:val="Font Style48"/>
    <w:basedOn w:val="a4"/>
    <w:rsid w:val="005C02CB"/>
    <w:rPr>
      <w:rFonts w:ascii="Arial" w:hAnsi="Arial" w:cs="Arial"/>
      <w:sz w:val="20"/>
      <w:szCs w:val="20"/>
    </w:rPr>
  </w:style>
  <w:style w:type="character" w:customStyle="1" w:styleId="FontStyle49">
    <w:name w:val="Font Style49"/>
    <w:basedOn w:val="a4"/>
    <w:rsid w:val="005C02CB"/>
    <w:rPr>
      <w:rFonts w:ascii="Arial" w:hAnsi="Arial" w:cs="Arial"/>
      <w:b/>
      <w:bCs/>
      <w:sz w:val="20"/>
      <w:szCs w:val="20"/>
    </w:rPr>
  </w:style>
  <w:style w:type="character" w:customStyle="1" w:styleId="FontStyle53">
    <w:name w:val="Font Style53"/>
    <w:basedOn w:val="a4"/>
    <w:rsid w:val="005C02CB"/>
    <w:rPr>
      <w:rFonts w:ascii="Arial" w:hAnsi="Arial" w:cs="Arial"/>
      <w:sz w:val="20"/>
      <w:szCs w:val="20"/>
    </w:rPr>
  </w:style>
  <w:style w:type="character" w:customStyle="1" w:styleId="FontStyle54">
    <w:name w:val="Font Style54"/>
    <w:basedOn w:val="a4"/>
    <w:rsid w:val="005C02CB"/>
    <w:rPr>
      <w:rFonts w:ascii="Arial" w:hAnsi="Arial" w:cs="Arial"/>
      <w:b/>
      <w:bCs/>
      <w:sz w:val="20"/>
      <w:szCs w:val="20"/>
    </w:rPr>
  </w:style>
  <w:style w:type="character" w:customStyle="1" w:styleId="FontStyle55">
    <w:name w:val="Font Style55"/>
    <w:basedOn w:val="a4"/>
    <w:rsid w:val="005C02CB"/>
    <w:rPr>
      <w:rFonts w:ascii="Bookman Old Style" w:hAnsi="Bookman Old Style" w:cs="Bookman Old Style"/>
      <w:b/>
      <w:bCs/>
      <w:sz w:val="20"/>
      <w:szCs w:val="20"/>
    </w:rPr>
  </w:style>
  <w:style w:type="character" w:customStyle="1" w:styleId="FontStyle56">
    <w:name w:val="Font Style56"/>
    <w:basedOn w:val="a4"/>
    <w:rsid w:val="005C02CB"/>
    <w:rPr>
      <w:rFonts w:ascii="Garamond" w:hAnsi="Garamond" w:cs="Garamond"/>
      <w:b/>
      <w:bCs/>
      <w:sz w:val="20"/>
      <w:szCs w:val="20"/>
    </w:rPr>
  </w:style>
  <w:style w:type="character" w:customStyle="1" w:styleId="FontStyle57">
    <w:name w:val="Font Style57"/>
    <w:basedOn w:val="a4"/>
    <w:rsid w:val="005C02CB"/>
    <w:rPr>
      <w:rFonts w:ascii="Times New Roman" w:hAnsi="Times New Roman" w:cs="Times New Roman"/>
      <w:b/>
      <w:bCs/>
      <w:sz w:val="16"/>
      <w:szCs w:val="16"/>
    </w:rPr>
  </w:style>
  <w:style w:type="character" w:customStyle="1" w:styleId="FontStyle58">
    <w:name w:val="Font Style58"/>
    <w:basedOn w:val="a4"/>
    <w:rsid w:val="005C02CB"/>
    <w:rPr>
      <w:rFonts w:ascii="Times New Roman" w:hAnsi="Times New Roman" w:cs="Times New Roman"/>
      <w:b/>
      <w:bCs/>
      <w:sz w:val="16"/>
      <w:szCs w:val="16"/>
    </w:rPr>
  </w:style>
  <w:style w:type="character" w:styleId="af">
    <w:name w:val="footnote reference"/>
    <w:basedOn w:val="a4"/>
    <w:semiHidden/>
    <w:rsid w:val="005C02CB"/>
    <w:rPr>
      <w:vertAlign w:val="superscript"/>
    </w:rPr>
  </w:style>
  <w:style w:type="paragraph" w:styleId="af0">
    <w:name w:val="footnote text"/>
    <w:basedOn w:val="a2"/>
    <w:link w:val="af1"/>
    <w:semiHidden/>
    <w:rsid w:val="005C02CB"/>
  </w:style>
  <w:style w:type="character" w:customStyle="1" w:styleId="af1">
    <w:name w:val="Текст сноски Знак"/>
    <w:basedOn w:val="a4"/>
    <w:link w:val="af0"/>
    <w:semiHidden/>
    <w:rsid w:val="005C02CB"/>
    <w:rPr>
      <w:rFonts w:ascii="Times New Roman" w:eastAsia="Times New Roman" w:hAnsi="Times New Roman" w:cs="Times New Roman"/>
      <w:sz w:val="20"/>
      <w:szCs w:val="20"/>
      <w:lang w:eastAsia="ru-RU"/>
    </w:rPr>
  </w:style>
  <w:style w:type="character" w:customStyle="1" w:styleId="apple-style-span">
    <w:name w:val="apple-style-span"/>
    <w:basedOn w:val="a4"/>
    <w:rsid w:val="005C02CB"/>
  </w:style>
  <w:style w:type="paragraph" w:customStyle="1" w:styleId="Style10">
    <w:name w:val="Style10"/>
    <w:basedOn w:val="a2"/>
    <w:rsid w:val="005C02CB"/>
    <w:pPr>
      <w:widowControl w:val="0"/>
      <w:autoSpaceDE w:val="0"/>
      <w:autoSpaceDN w:val="0"/>
      <w:adjustRightInd w:val="0"/>
    </w:pPr>
    <w:rPr>
      <w:sz w:val="24"/>
      <w:szCs w:val="24"/>
    </w:rPr>
  </w:style>
  <w:style w:type="paragraph" w:customStyle="1" w:styleId="Style11">
    <w:name w:val="Style11"/>
    <w:basedOn w:val="a2"/>
    <w:rsid w:val="005C02CB"/>
    <w:pPr>
      <w:widowControl w:val="0"/>
      <w:autoSpaceDE w:val="0"/>
      <w:autoSpaceDN w:val="0"/>
      <w:adjustRightInd w:val="0"/>
    </w:pPr>
    <w:rPr>
      <w:sz w:val="24"/>
      <w:szCs w:val="24"/>
    </w:rPr>
  </w:style>
  <w:style w:type="paragraph" w:customStyle="1" w:styleId="Style13">
    <w:name w:val="Style13"/>
    <w:basedOn w:val="a2"/>
    <w:rsid w:val="005C02CB"/>
    <w:pPr>
      <w:widowControl w:val="0"/>
      <w:autoSpaceDE w:val="0"/>
      <w:autoSpaceDN w:val="0"/>
      <w:adjustRightInd w:val="0"/>
    </w:pPr>
    <w:rPr>
      <w:sz w:val="24"/>
      <w:szCs w:val="24"/>
    </w:rPr>
  </w:style>
  <w:style w:type="paragraph" w:customStyle="1" w:styleId="Style14">
    <w:name w:val="Style14"/>
    <w:basedOn w:val="a2"/>
    <w:rsid w:val="005C02CB"/>
    <w:pPr>
      <w:widowControl w:val="0"/>
      <w:autoSpaceDE w:val="0"/>
      <w:autoSpaceDN w:val="0"/>
      <w:adjustRightInd w:val="0"/>
    </w:pPr>
    <w:rPr>
      <w:sz w:val="24"/>
      <w:szCs w:val="24"/>
    </w:rPr>
  </w:style>
  <w:style w:type="character" w:customStyle="1" w:styleId="FontStyle43">
    <w:name w:val="Font Style43"/>
    <w:basedOn w:val="a4"/>
    <w:rsid w:val="005C02CB"/>
    <w:rPr>
      <w:rFonts w:ascii="Times New Roman" w:hAnsi="Times New Roman" w:cs="Times New Roman"/>
      <w:sz w:val="36"/>
      <w:szCs w:val="36"/>
    </w:rPr>
  </w:style>
  <w:style w:type="paragraph" w:customStyle="1" w:styleId="Style24">
    <w:name w:val="Style24"/>
    <w:basedOn w:val="a2"/>
    <w:rsid w:val="005C02CB"/>
    <w:pPr>
      <w:widowControl w:val="0"/>
      <w:autoSpaceDE w:val="0"/>
      <w:autoSpaceDN w:val="0"/>
      <w:adjustRightInd w:val="0"/>
      <w:spacing w:line="288" w:lineRule="exact"/>
      <w:jc w:val="center"/>
    </w:pPr>
    <w:rPr>
      <w:sz w:val="24"/>
      <w:szCs w:val="24"/>
    </w:rPr>
  </w:style>
  <w:style w:type="paragraph" w:customStyle="1" w:styleId="Style28">
    <w:name w:val="Style28"/>
    <w:basedOn w:val="a2"/>
    <w:rsid w:val="005C02CB"/>
    <w:pPr>
      <w:widowControl w:val="0"/>
      <w:autoSpaceDE w:val="0"/>
      <w:autoSpaceDN w:val="0"/>
      <w:adjustRightInd w:val="0"/>
    </w:pPr>
    <w:rPr>
      <w:sz w:val="24"/>
      <w:szCs w:val="24"/>
    </w:rPr>
  </w:style>
  <w:style w:type="paragraph" w:customStyle="1" w:styleId="Style30">
    <w:name w:val="Style30"/>
    <w:basedOn w:val="a2"/>
    <w:rsid w:val="005C02CB"/>
    <w:pPr>
      <w:widowControl w:val="0"/>
      <w:autoSpaceDE w:val="0"/>
      <w:autoSpaceDN w:val="0"/>
      <w:adjustRightInd w:val="0"/>
    </w:pPr>
    <w:rPr>
      <w:sz w:val="24"/>
      <w:szCs w:val="24"/>
    </w:rPr>
  </w:style>
  <w:style w:type="paragraph" w:customStyle="1" w:styleId="Style32">
    <w:name w:val="Style32"/>
    <w:basedOn w:val="a2"/>
    <w:rsid w:val="005C02CB"/>
    <w:pPr>
      <w:widowControl w:val="0"/>
      <w:autoSpaceDE w:val="0"/>
      <w:autoSpaceDN w:val="0"/>
      <w:adjustRightInd w:val="0"/>
    </w:pPr>
    <w:rPr>
      <w:sz w:val="24"/>
      <w:szCs w:val="24"/>
    </w:rPr>
  </w:style>
  <w:style w:type="paragraph" w:customStyle="1" w:styleId="Style34">
    <w:name w:val="Style34"/>
    <w:basedOn w:val="a2"/>
    <w:rsid w:val="005C02CB"/>
    <w:pPr>
      <w:widowControl w:val="0"/>
      <w:autoSpaceDE w:val="0"/>
      <w:autoSpaceDN w:val="0"/>
      <w:adjustRightInd w:val="0"/>
    </w:pPr>
    <w:rPr>
      <w:sz w:val="24"/>
      <w:szCs w:val="24"/>
    </w:rPr>
  </w:style>
  <w:style w:type="character" w:customStyle="1" w:styleId="FontStyle50">
    <w:name w:val="Font Style50"/>
    <w:basedOn w:val="a4"/>
    <w:rsid w:val="005C02CB"/>
    <w:rPr>
      <w:rFonts w:ascii="Arial" w:hAnsi="Arial" w:cs="Arial"/>
      <w:b/>
      <w:bCs/>
      <w:sz w:val="10"/>
      <w:szCs w:val="10"/>
    </w:rPr>
  </w:style>
  <w:style w:type="character" w:customStyle="1" w:styleId="FontStyle52">
    <w:name w:val="Font Style52"/>
    <w:basedOn w:val="a4"/>
    <w:rsid w:val="005C02CB"/>
    <w:rPr>
      <w:rFonts w:ascii="Arial" w:hAnsi="Arial" w:cs="Arial"/>
      <w:b/>
      <w:bCs/>
      <w:sz w:val="10"/>
      <w:szCs w:val="10"/>
    </w:rPr>
  </w:style>
  <w:style w:type="paragraph" w:styleId="af2">
    <w:name w:val="Title"/>
    <w:basedOn w:val="a2"/>
    <w:link w:val="af3"/>
    <w:qFormat/>
    <w:rsid w:val="005C02CB"/>
    <w:pPr>
      <w:jc w:val="center"/>
    </w:pPr>
    <w:rPr>
      <w:b/>
      <w:sz w:val="36"/>
    </w:rPr>
  </w:style>
  <w:style w:type="character" w:customStyle="1" w:styleId="af3">
    <w:name w:val="Название Знак"/>
    <w:basedOn w:val="a4"/>
    <w:link w:val="af2"/>
    <w:rsid w:val="005C02CB"/>
    <w:rPr>
      <w:rFonts w:ascii="Times New Roman" w:eastAsia="Times New Roman" w:hAnsi="Times New Roman" w:cs="Times New Roman"/>
      <w:b/>
      <w:sz w:val="36"/>
      <w:szCs w:val="20"/>
      <w:lang w:eastAsia="ru-RU"/>
    </w:rPr>
  </w:style>
  <w:style w:type="paragraph" w:customStyle="1" w:styleId="S0">
    <w:name w:val="S_Обычный"/>
    <w:basedOn w:val="a2"/>
    <w:link w:val="S5"/>
    <w:rsid w:val="005C02CB"/>
    <w:pPr>
      <w:spacing w:line="360" w:lineRule="auto"/>
      <w:ind w:firstLine="709"/>
      <w:jc w:val="both"/>
    </w:pPr>
    <w:rPr>
      <w:sz w:val="24"/>
      <w:szCs w:val="24"/>
    </w:rPr>
  </w:style>
  <w:style w:type="character" w:customStyle="1" w:styleId="S5">
    <w:name w:val="S_Обычный Знак"/>
    <w:basedOn w:val="a4"/>
    <w:link w:val="S0"/>
    <w:rsid w:val="005C02CB"/>
    <w:rPr>
      <w:rFonts w:ascii="Times New Roman" w:eastAsia="Times New Roman" w:hAnsi="Times New Roman" w:cs="Times New Roman"/>
      <w:sz w:val="24"/>
      <w:szCs w:val="24"/>
      <w:lang w:eastAsia="ru-RU"/>
    </w:rPr>
  </w:style>
  <w:style w:type="paragraph" w:customStyle="1" w:styleId="af4">
    <w:name w:val="Подчеркнутый"/>
    <w:basedOn w:val="a2"/>
    <w:link w:val="af5"/>
    <w:semiHidden/>
    <w:rsid w:val="005C02CB"/>
    <w:pPr>
      <w:spacing w:line="360" w:lineRule="auto"/>
      <w:ind w:firstLine="709"/>
      <w:jc w:val="both"/>
    </w:pPr>
    <w:rPr>
      <w:sz w:val="24"/>
      <w:szCs w:val="24"/>
      <w:u w:val="single"/>
    </w:rPr>
  </w:style>
  <w:style w:type="character" w:customStyle="1" w:styleId="af5">
    <w:name w:val="Подчеркнутый Знак"/>
    <w:basedOn w:val="a4"/>
    <w:link w:val="af4"/>
    <w:semiHidden/>
    <w:rsid w:val="005C02CB"/>
    <w:rPr>
      <w:rFonts w:ascii="Times New Roman" w:eastAsia="Times New Roman" w:hAnsi="Times New Roman" w:cs="Times New Roman"/>
      <w:sz w:val="24"/>
      <w:szCs w:val="24"/>
      <w:u w:val="single"/>
      <w:lang w:eastAsia="ru-RU"/>
    </w:rPr>
  </w:style>
  <w:style w:type="paragraph" w:styleId="23">
    <w:name w:val="Body Text 2"/>
    <w:basedOn w:val="a2"/>
    <w:link w:val="24"/>
    <w:semiHidden/>
    <w:rsid w:val="005C02CB"/>
    <w:pPr>
      <w:spacing w:line="360" w:lineRule="auto"/>
      <w:ind w:firstLine="709"/>
      <w:jc w:val="center"/>
    </w:pPr>
    <w:rPr>
      <w:b/>
      <w:bCs/>
      <w:caps/>
      <w:sz w:val="24"/>
      <w:szCs w:val="24"/>
    </w:rPr>
  </w:style>
  <w:style w:type="character" w:customStyle="1" w:styleId="24">
    <w:name w:val="Основной текст 2 Знак"/>
    <w:basedOn w:val="a4"/>
    <w:link w:val="23"/>
    <w:semiHidden/>
    <w:rsid w:val="005C02CB"/>
    <w:rPr>
      <w:rFonts w:ascii="Times New Roman" w:eastAsia="Times New Roman" w:hAnsi="Times New Roman" w:cs="Times New Roman"/>
      <w:b/>
      <w:bCs/>
      <w:caps/>
      <w:sz w:val="24"/>
      <w:szCs w:val="24"/>
      <w:lang w:eastAsia="ru-RU"/>
    </w:rPr>
  </w:style>
  <w:style w:type="paragraph" w:customStyle="1" w:styleId="af6">
    <w:name w:val="Таблица центр Знак Знак"/>
    <w:basedOn w:val="a2"/>
    <w:rsid w:val="005C02CB"/>
    <w:pPr>
      <w:spacing w:before="80" w:after="80"/>
      <w:jc w:val="center"/>
    </w:pPr>
    <w:rPr>
      <w:rFonts w:ascii="Arial" w:hAnsi="Arial"/>
      <w:snapToGrid w:val="0"/>
      <w:color w:val="000000"/>
      <w:sz w:val="18"/>
    </w:rPr>
  </w:style>
  <w:style w:type="paragraph" w:customStyle="1" w:styleId="91">
    <w:name w:val="Заголовок 91"/>
    <w:rsid w:val="005C02CB"/>
    <w:pPr>
      <w:keepNext/>
      <w:spacing w:line="240" w:lineRule="auto"/>
      <w:jc w:val="center"/>
    </w:pPr>
    <w:rPr>
      <w:rFonts w:ascii="Arial" w:eastAsia="Times New Roman" w:hAnsi="Arial" w:cs="Times New Roman"/>
      <w:snapToGrid w:val="0"/>
      <w:color w:val="000000"/>
      <w:sz w:val="28"/>
      <w:szCs w:val="20"/>
      <w:lang w:eastAsia="ru-RU"/>
    </w:rPr>
  </w:style>
  <w:style w:type="character" w:customStyle="1" w:styleId="14">
    <w:name w:val=" Знак Знак1"/>
    <w:rsid w:val="005C02CB"/>
    <w:rPr>
      <w:b/>
      <w:sz w:val="36"/>
      <w:lang w:val="ru-RU" w:eastAsia="ru-RU" w:bidi="ar-SA"/>
    </w:rPr>
  </w:style>
  <w:style w:type="character" w:customStyle="1" w:styleId="FontStyle15">
    <w:name w:val="Font Style15"/>
    <w:rsid w:val="005C02CB"/>
    <w:rPr>
      <w:rFonts w:ascii="Times New Roman" w:hAnsi="Times New Roman" w:cs="Times New Roman"/>
      <w:sz w:val="26"/>
      <w:szCs w:val="26"/>
    </w:rPr>
  </w:style>
  <w:style w:type="paragraph" w:styleId="af7">
    <w:name w:val="Body Text Indent"/>
    <w:basedOn w:val="a2"/>
    <w:link w:val="af8"/>
    <w:rsid w:val="005C02CB"/>
    <w:pPr>
      <w:spacing w:after="120"/>
      <w:ind w:left="283"/>
    </w:pPr>
    <w:rPr>
      <w:sz w:val="24"/>
      <w:szCs w:val="24"/>
    </w:rPr>
  </w:style>
  <w:style w:type="character" w:customStyle="1" w:styleId="af8">
    <w:name w:val="Основной текст с отступом Знак"/>
    <w:basedOn w:val="a4"/>
    <w:link w:val="af7"/>
    <w:rsid w:val="005C02CB"/>
    <w:rPr>
      <w:rFonts w:ascii="Times New Roman" w:eastAsia="Times New Roman" w:hAnsi="Times New Roman" w:cs="Times New Roman"/>
      <w:sz w:val="24"/>
      <w:szCs w:val="24"/>
      <w:lang w:eastAsia="ru-RU"/>
    </w:rPr>
  </w:style>
  <w:style w:type="paragraph" w:styleId="32">
    <w:name w:val="Body Text 3"/>
    <w:basedOn w:val="a2"/>
    <w:link w:val="33"/>
    <w:rsid w:val="005C02CB"/>
    <w:pPr>
      <w:spacing w:after="120"/>
    </w:pPr>
    <w:rPr>
      <w:sz w:val="16"/>
      <w:szCs w:val="16"/>
    </w:rPr>
  </w:style>
  <w:style w:type="character" w:customStyle="1" w:styleId="33">
    <w:name w:val="Основной текст 3 Знак"/>
    <w:basedOn w:val="a4"/>
    <w:link w:val="32"/>
    <w:rsid w:val="005C02CB"/>
    <w:rPr>
      <w:rFonts w:ascii="Times New Roman" w:eastAsia="Times New Roman" w:hAnsi="Times New Roman" w:cs="Times New Roman"/>
      <w:sz w:val="16"/>
      <w:szCs w:val="16"/>
      <w:lang w:eastAsia="ru-RU"/>
    </w:rPr>
  </w:style>
  <w:style w:type="paragraph" w:customStyle="1" w:styleId="a1">
    <w:name w:val="СписокМаркер"/>
    <w:basedOn w:val="af7"/>
    <w:rsid w:val="005C02CB"/>
    <w:pPr>
      <w:numPr>
        <w:numId w:val="10"/>
      </w:numPr>
      <w:autoSpaceDE w:val="0"/>
      <w:autoSpaceDN w:val="0"/>
      <w:spacing w:after="0" w:line="360" w:lineRule="auto"/>
      <w:jc w:val="both"/>
    </w:pPr>
    <w:rPr>
      <w:szCs w:val="20"/>
      <w:lang w:eastAsia="zh-CN" w:bidi="he-IL"/>
    </w:rPr>
  </w:style>
  <w:style w:type="paragraph" w:customStyle="1" w:styleId="ConsNormal">
    <w:name w:val="ConsNormal"/>
    <w:semiHidden/>
    <w:rsid w:val="005C02C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5C02CB"/>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styleId="af9">
    <w:name w:val="Hyperlink"/>
    <w:basedOn w:val="a4"/>
    <w:rsid w:val="005C02CB"/>
    <w:rPr>
      <w:color w:val="0000FF"/>
      <w:u w:val="single"/>
    </w:rPr>
  </w:style>
  <w:style w:type="character" w:styleId="afa">
    <w:name w:val="FollowedHyperlink"/>
    <w:basedOn w:val="a4"/>
    <w:rsid w:val="005C02CB"/>
    <w:rPr>
      <w:color w:val="800080"/>
      <w:u w:val="single"/>
    </w:rPr>
  </w:style>
  <w:style w:type="paragraph" w:customStyle="1" w:styleId="xl24">
    <w:name w:val="xl24"/>
    <w:basedOn w:val="a2"/>
    <w:rsid w:val="005C02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
    <w:name w:val="xl25"/>
    <w:basedOn w:val="a2"/>
    <w:rsid w:val="005C02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6">
    <w:name w:val="xl26"/>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8">
    <w:name w:val="xl28"/>
    <w:basedOn w:val="a2"/>
    <w:rsid w:val="005C02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9">
    <w:name w:val="xl29"/>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30">
    <w:name w:val="xl30"/>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1">
    <w:name w:val="xl31"/>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5C02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3">
    <w:name w:val="xl33"/>
    <w:basedOn w:val="a2"/>
    <w:rsid w:val="005C02C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34">
    <w:name w:val="xl34"/>
    <w:basedOn w:val="a2"/>
    <w:rsid w:val="005C02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2"/>
    <w:rsid w:val="005C02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37">
    <w:name w:val="xl37"/>
    <w:basedOn w:val="a2"/>
    <w:rsid w:val="005C02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38">
    <w:name w:val="xl38"/>
    <w:basedOn w:val="a2"/>
    <w:rsid w:val="005C02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39">
    <w:name w:val="xl39"/>
    <w:basedOn w:val="a2"/>
    <w:rsid w:val="005C02C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0">
    <w:name w:val="xl40"/>
    <w:basedOn w:val="a2"/>
    <w:rsid w:val="005C02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2"/>
    <w:rsid w:val="005C02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2"/>
    <w:rsid w:val="005C02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character" w:customStyle="1" w:styleId="FontStyle59">
    <w:name w:val="Font Style59"/>
    <w:basedOn w:val="a4"/>
    <w:rsid w:val="005C02CB"/>
    <w:rPr>
      <w:rFonts w:ascii="Times New Roman" w:hAnsi="Times New Roman" w:cs="Times New Roman"/>
      <w:sz w:val="20"/>
      <w:szCs w:val="20"/>
    </w:rPr>
  </w:style>
  <w:style w:type="character" w:customStyle="1" w:styleId="FontStyle60">
    <w:name w:val="Font Style60"/>
    <w:basedOn w:val="a4"/>
    <w:rsid w:val="005C02CB"/>
    <w:rPr>
      <w:rFonts w:ascii="Times New Roman" w:hAnsi="Times New Roman" w:cs="Times New Roman"/>
      <w:b/>
      <w:bCs/>
      <w:sz w:val="14"/>
      <w:szCs w:val="14"/>
    </w:rPr>
  </w:style>
  <w:style w:type="paragraph" w:customStyle="1" w:styleId="Style18">
    <w:name w:val="Style18"/>
    <w:basedOn w:val="a2"/>
    <w:rsid w:val="005C02CB"/>
    <w:pPr>
      <w:widowControl w:val="0"/>
      <w:autoSpaceDE w:val="0"/>
      <w:autoSpaceDN w:val="0"/>
      <w:adjustRightInd w:val="0"/>
      <w:spacing w:line="256" w:lineRule="exact"/>
      <w:ind w:firstLine="115"/>
    </w:pPr>
    <w:rPr>
      <w:sz w:val="24"/>
      <w:szCs w:val="24"/>
    </w:rPr>
  </w:style>
  <w:style w:type="character" w:customStyle="1" w:styleId="FontStyle65">
    <w:name w:val="Font Style65"/>
    <w:basedOn w:val="a4"/>
    <w:rsid w:val="005C02CB"/>
    <w:rPr>
      <w:rFonts w:ascii="Arial" w:hAnsi="Arial" w:cs="Arial"/>
      <w:b/>
      <w:bCs/>
      <w:sz w:val="22"/>
      <w:szCs w:val="22"/>
    </w:rPr>
  </w:style>
  <w:style w:type="character" w:customStyle="1" w:styleId="FontStyle75">
    <w:name w:val="Font Style75"/>
    <w:basedOn w:val="a4"/>
    <w:rsid w:val="005C02CB"/>
    <w:rPr>
      <w:rFonts w:ascii="Arial" w:hAnsi="Arial" w:cs="Arial"/>
      <w:sz w:val="16"/>
      <w:szCs w:val="16"/>
    </w:rPr>
  </w:style>
  <w:style w:type="character" w:customStyle="1" w:styleId="FontStyle79">
    <w:name w:val="Font Style79"/>
    <w:basedOn w:val="a4"/>
    <w:rsid w:val="005C02CB"/>
    <w:rPr>
      <w:rFonts w:ascii="Times New Roman" w:hAnsi="Times New Roman" w:cs="Times New Roman"/>
      <w:b/>
      <w:bCs/>
      <w:i/>
      <w:iCs/>
      <w:spacing w:val="20"/>
      <w:sz w:val="14"/>
      <w:szCs w:val="14"/>
    </w:rPr>
  </w:style>
  <w:style w:type="character" w:customStyle="1" w:styleId="FontStyle83">
    <w:name w:val="Font Style83"/>
    <w:basedOn w:val="a4"/>
    <w:rsid w:val="005C02CB"/>
    <w:rPr>
      <w:rFonts w:ascii="Arial" w:hAnsi="Arial" w:cs="Arial"/>
      <w:sz w:val="22"/>
      <w:szCs w:val="22"/>
    </w:rPr>
  </w:style>
  <w:style w:type="character" w:customStyle="1" w:styleId="FontStyle89">
    <w:name w:val="Font Style89"/>
    <w:basedOn w:val="a4"/>
    <w:rsid w:val="005C02CB"/>
    <w:rPr>
      <w:rFonts w:ascii="Times New Roman" w:hAnsi="Times New Roman" w:cs="Times New Roman"/>
      <w:sz w:val="34"/>
      <w:szCs w:val="34"/>
    </w:rPr>
  </w:style>
  <w:style w:type="paragraph" w:customStyle="1" w:styleId="Style16">
    <w:name w:val="Style16"/>
    <w:basedOn w:val="a2"/>
    <w:rsid w:val="005C02CB"/>
    <w:pPr>
      <w:widowControl w:val="0"/>
      <w:autoSpaceDE w:val="0"/>
      <w:autoSpaceDN w:val="0"/>
      <w:adjustRightInd w:val="0"/>
    </w:pPr>
    <w:rPr>
      <w:sz w:val="24"/>
      <w:szCs w:val="24"/>
    </w:rPr>
  </w:style>
  <w:style w:type="paragraph" w:customStyle="1" w:styleId="Style21">
    <w:name w:val="Style21"/>
    <w:basedOn w:val="a2"/>
    <w:rsid w:val="005C02CB"/>
    <w:pPr>
      <w:widowControl w:val="0"/>
      <w:autoSpaceDE w:val="0"/>
      <w:autoSpaceDN w:val="0"/>
      <w:adjustRightInd w:val="0"/>
    </w:pPr>
    <w:rPr>
      <w:sz w:val="24"/>
      <w:szCs w:val="24"/>
    </w:rPr>
  </w:style>
  <w:style w:type="paragraph" w:customStyle="1" w:styleId="Style35">
    <w:name w:val="Style35"/>
    <w:basedOn w:val="a2"/>
    <w:rsid w:val="005C02CB"/>
    <w:pPr>
      <w:widowControl w:val="0"/>
      <w:autoSpaceDE w:val="0"/>
      <w:autoSpaceDN w:val="0"/>
      <w:adjustRightInd w:val="0"/>
    </w:pPr>
    <w:rPr>
      <w:sz w:val="24"/>
      <w:szCs w:val="24"/>
    </w:rPr>
  </w:style>
  <w:style w:type="paragraph" w:customStyle="1" w:styleId="Style36">
    <w:name w:val="Style36"/>
    <w:basedOn w:val="a2"/>
    <w:rsid w:val="005C02CB"/>
    <w:pPr>
      <w:widowControl w:val="0"/>
      <w:autoSpaceDE w:val="0"/>
      <w:autoSpaceDN w:val="0"/>
      <w:adjustRightInd w:val="0"/>
    </w:pPr>
    <w:rPr>
      <w:sz w:val="24"/>
      <w:szCs w:val="24"/>
    </w:rPr>
  </w:style>
  <w:style w:type="paragraph" w:customStyle="1" w:styleId="Style37">
    <w:name w:val="Style37"/>
    <w:basedOn w:val="a2"/>
    <w:rsid w:val="005C02CB"/>
    <w:pPr>
      <w:widowControl w:val="0"/>
      <w:autoSpaceDE w:val="0"/>
      <w:autoSpaceDN w:val="0"/>
      <w:adjustRightInd w:val="0"/>
    </w:pPr>
    <w:rPr>
      <w:sz w:val="24"/>
      <w:szCs w:val="24"/>
    </w:rPr>
  </w:style>
  <w:style w:type="paragraph" w:customStyle="1" w:styleId="Style38">
    <w:name w:val="Style38"/>
    <w:basedOn w:val="a2"/>
    <w:rsid w:val="005C02CB"/>
    <w:pPr>
      <w:widowControl w:val="0"/>
      <w:autoSpaceDE w:val="0"/>
      <w:autoSpaceDN w:val="0"/>
      <w:adjustRightInd w:val="0"/>
    </w:pPr>
    <w:rPr>
      <w:sz w:val="24"/>
      <w:szCs w:val="24"/>
    </w:rPr>
  </w:style>
  <w:style w:type="character" w:customStyle="1" w:styleId="FontStyle66">
    <w:name w:val="Font Style66"/>
    <w:basedOn w:val="a4"/>
    <w:rsid w:val="005C02CB"/>
    <w:rPr>
      <w:rFonts w:ascii="Arial" w:hAnsi="Arial" w:cs="Arial"/>
      <w:b/>
      <w:bCs/>
      <w:sz w:val="12"/>
      <w:szCs w:val="12"/>
    </w:rPr>
  </w:style>
  <w:style w:type="character" w:customStyle="1" w:styleId="FontStyle67">
    <w:name w:val="Font Style67"/>
    <w:basedOn w:val="a4"/>
    <w:rsid w:val="005C02CB"/>
    <w:rPr>
      <w:rFonts w:ascii="Arial" w:hAnsi="Arial" w:cs="Arial"/>
      <w:b/>
      <w:bCs/>
      <w:sz w:val="12"/>
      <w:szCs w:val="12"/>
    </w:rPr>
  </w:style>
  <w:style w:type="character" w:customStyle="1" w:styleId="FontStyle68">
    <w:name w:val="Font Style68"/>
    <w:basedOn w:val="a4"/>
    <w:rsid w:val="005C02CB"/>
    <w:rPr>
      <w:rFonts w:ascii="Arial" w:hAnsi="Arial" w:cs="Arial"/>
      <w:b/>
      <w:bCs/>
      <w:sz w:val="20"/>
      <w:szCs w:val="20"/>
    </w:rPr>
  </w:style>
  <w:style w:type="character" w:customStyle="1" w:styleId="FontStyle69">
    <w:name w:val="Font Style69"/>
    <w:basedOn w:val="a4"/>
    <w:rsid w:val="005C02CB"/>
    <w:rPr>
      <w:rFonts w:ascii="Candara" w:hAnsi="Candara" w:cs="Candara"/>
      <w:b/>
      <w:bCs/>
      <w:sz w:val="30"/>
      <w:szCs w:val="30"/>
    </w:rPr>
  </w:style>
  <w:style w:type="character" w:customStyle="1" w:styleId="FontStyle70">
    <w:name w:val="Font Style70"/>
    <w:basedOn w:val="a4"/>
    <w:rsid w:val="005C02CB"/>
    <w:rPr>
      <w:rFonts w:ascii="Arial" w:hAnsi="Arial" w:cs="Arial"/>
      <w:b/>
      <w:bCs/>
      <w:sz w:val="16"/>
      <w:szCs w:val="16"/>
    </w:rPr>
  </w:style>
  <w:style w:type="character" w:customStyle="1" w:styleId="FontStyle71">
    <w:name w:val="Font Style71"/>
    <w:basedOn w:val="a4"/>
    <w:rsid w:val="005C02CB"/>
    <w:rPr>
      <w:rFonts w:ascii="Candara" w:hAnsi="Candara" w:cs="Candara"/>
      <w:b/>
      <w:bCs/>
      <w:sz w:val="24"/>
      <w:szCs w:val="24"/>
    </w:rPr>
  </w:style>
  <w:style w:type="character" w:customStyle="1" w:styleId="FontStyle72">
    <w:name w:val="Font Style72"/>
    <w:basedOn w:val="a4"/>
    <w:rsid w:val="005C02CB"/>
    <w:rPr>
      <w:rFonts w:ascii="Arial Black" w:hAnsi="Arial Black" w:cs="Arial Black"/>
      <w:sz w:val="18"/>
      <w:szCs w:val="18"/>
    </w:rPr>
  </w:style>
  <w:style w:type="character" w:customStyle="1" w:styleId="FontStyle73">
    <w:name w:val="Font Style73"/>
    <w:basedOn w:val="a4"/>
    <w:rsid w:val="005C02CB"/>
    <w:rPr>
      <w:rFonts w:ascii="Candara" w:hAnsi="Candara" w:cs="Candara"/>
      <w:b/>
      <w:bCs/>
      <w:sz w:val="26"/>
      <w:szCs w:val="26"/>
    </w:rPr>
  </w:style>
  <w:style w:type="character" w:customStyle="1" w:styleId="FontStyle74">
    <w:name w:val="Font Style74"/>
    <w:basedOn w:val="a4"/>
    <w:rsid w:val="005C02CB"/>
    <w:rPr>
      <w:rFonts w:ascii="Arial" w:hAnsi="Arial" w:cs="Arial"/>
      <w:b/>
      <w:bCs/>
      <w:sz w:val="20"/>
      <w:szCs w:val="20"/>
    </w:rPr>
  </w:style>
  <w:style w:type="character" w:customStyle="1" w:styleId="FontStyle81">
    <w:name w:val="Font Style81"/>
    <w:basedOn w:val="a4"/>
    <w:rsid w:val="005C02CB"/>
    <w:rPr>
      <w:rFonts w:ascii="Times New Roman" w:hAnsi="Times New Roman" w:cs="Times New Roman"/>
      <w:b/>
      <w:bCs/>
      <w:sz w:val="8"/>
      <w:szCs w:val="8"/>
    </w:rPr>
  </w:style>
  <w:style w:type="character" w:customStyle="1" w:styleId="FontStyle77">
    <w:name w:val="Font Style77"/>
    <w:basedOn w:val="a4"/>
    <w:rsid w:val="005C02CB"/>
    <w:rPr>
      <w:rFonts w:ascii="Candara" w:hAnsi="Candara" w:cs="Candara"/>
      <w:b/>
      <w:bCs/>
      <w:spacing w:val="-20"/>
      <w:sz w:val="22"/>
      <w:szCs w:val="22"/>
    </w:rPr>
  </w:style>
  <w:style w:type="character" w:customStyle="1" w:styleId="FontStyle78">
    <w:name w:val="Font Style78"/>
    <w:basedOn w:val="a4"/>
    <w:rsid w:val="005C02CB"/>
    <w:rPr>
      <w:rFonts w:ascii="Arial" w:hAnsi="Arial" w:cs="Arial"/>
      <w:b/>
      <w:bCs/>
      <w:sz w:val="12"/>
      <w:szCs w:val="12"/>
    </w:rPr>
  </w:style>
  <w:style w:type="character" w:customStyle="1" w:styleId="FontStyle80">
    <w:name w:val="Font Style80"/>
    <w:basedOn w:val="a4"/>
    <w:rsid w:val="005C02CB"/>
    <w:rPr>
      <w:rFonts w:ascii="Arial" w:hAnsi="Arial" w:cs="Arial"/>
      <w:b/>
      <w:bCs/>
      <w:i/>
      <w:iCs/>
      <w:sz w:val="12"/>
      <w:szCs w:val="12"/>
    </w:rPr>
  </w:style>
  <w:style w:type="character" w:customStyle="1" w:styleId="FontStyle82">
    <w:name w:val="Font Style82"/>
    <w:basedOn w:val="a4"/>
    <w:rsid w:val="005C02CB"/>
    <w:rPr>
      <w:rFonts w:ascii="Candara" w:hAnsi="Candara" w:cs="Candara"/>
      <w:b/>
      <w:bCs/>
      <w:sz w:val="14"/>
      <w:szCs w:val="14"/>
    </w:rPr>
  </w:style>
  <w:style w:type="character" w:customStyle="1" w:styleId="FontStyle84">
    <w:name w:val="Font Style84"/>
    <w:basedOn w:val="a4"/>
    <w:rsid w:val="005C02CB"/>
    <w:rPr>
      <w:rFonts w:ascii="Candara" w:hAnsi="Candara" w:cs="Candara"/>
      <w:b/>
      <w:bCs/>
      <w:sz w:val="26"/>
      <w:szCs w:val="26"/>
    </w:rPr>
  </w:style>
  <w:style w:type="character" w:customStyle="1" w:styleId="FontStyle85">
    <w:name w:val="Font Style85"/>
    <w:basedOn w:val="a4"/>
    <w:rsid w:val="005C02CB"/>
    <w:rPr>
      <w:rFonts w:ascii="Franklin Gothic Medium Cond" w:hAnsi="Franklin Gothic Medium Cond" w:cs="Franklin Gothic Medium Cond"/>
      <w:b/>
      <w:bCs/>
      <w:sz w:val="20"/>
      <w:szCs w:val="20"/>
    </w:rPr>
  </w:style>
  <w:style w:type="character" w:customStyle="1" w:styleId="FontStyle86">
    <w:name w:val="Font Style86"/>
    <w:basedOn w:val="a4"/>
    <w:rsid w:val="005C02CB"/>
    <w:rPr>
      <w:rFonts w:ascii="Arial" w:hAnsi="Arial" w:cs="Arial"/>
      <w:b/>
      <w:bCs/>
      <w:sz w:val="18"/>
      <w:szCs w:val="18"/>
    </w:rPr>
  </w:style>
  <w:style w:type="character" w:customStyle="1" w:styleId="FontStyle87">
    <w:name w:val="Font Style87"/>
    <w:basedOn w:val="a4"/>
    <w:rsid w:val="005C02CB"/>
    <w:rPr>
      <w:rFonts w:ascii="Arial Black" w:hAnsi="Arial Black" w:cs="Arial Black"/>
      <w:sz w:val="20"/>
      <w:szCs w:val="20"/>
    </w:rPr>
  </w:style>
  <w:style w:type="character" w:customStyle="1" w:styleId="FontStyle88">
    <w:name w:val="Font Style88"/>
    <w:basedOn w:val="a4"/>
    <w:rsid w:val="005C02CB"/>
    <w:rPr>
      <w:rFonts w:ascii="Arial Black" w:hAnsi="Arial Black" w:cs="Arial Black"/>
      <w:sz w:val="18"/>
      <w:szCs w:val="18"/>
    </w:rPr>
  </w:style>
  <w:style w:type="character" w:customStyle="1" w:styleId="FontStyle90">
    <w:name w:val="Font Style90"/>
    <w:basedOn w:val="a4"/>
    <w:rsid w:val="005C02CB"/>
    <w:rPr>
      <w:rFonts w:ascii="Arial" w:hAnsi="Arial" w:cs="Arial"/>
      <w:b/>
      <w:bCs/>
      <w:sz w:val="16"/>
      <w:szCs w:val="16"/>
    </w:rPr>
  </w:style>
  <w:style w:type="character" w:customStyle="1" w:styleId="FontStyle91">
    <w:name w:val="Font Style91"/>
    <w:basedOn w:val="a4"/>
    <w:rsid w:val="005C02CB"/>
    <w:rPr>
      <w:rFonts w:ascii="Times New Roman" w:hAnsi="Times New Roman" w:cs="Times New Roman"/>
      <w:b/>
      <w:bCs/>
      <w:sz w:val="16"/>
      <w:szCs w:val="16"/>
    </w:rPr>
  </w:style>
  <w:style w:type="character" w:customStyle="1" w:styleId="FontStyle92">
    <w:name w:val="Font Style92"/>
    <w:basedOn w:val="a4"/>
    <w:rsid w:val="005C02CB"/>
    <w:rPr>
      <w:rFonts w:ascii="Palatino Linotype" w:hAnsi="Palatino Linotype" w:cs="Palatino Linotype"/>
      <w:sz w:val="12"/>
      <w:szCs w:val="12"/>
    </w:rPr>
  </w:style>
  <w:style w:type="character" w:customStyle="1" w:styleId="FontStyle93">
    <w:name w:val="Font Style93"/>
    <w:basedOn w:val="a4"/>
    <w:rsid w:val="005C02CB"/>
    <w:rPr>
      <w:rFonts w:ascii="Palatino Linotype" w:hAnsi="Palatino Linotype" w:cs="Palatino Linotype"/>
      <w:sz w:val="12"/>
      <w:szCs w:val="12"/>
    </w:rPr>
  </w:style>
  <w:style w:type="paragraph" w:customStyle="1" w:styleId="Style41">
    <w:name w:val="Style41"/>
    <w:basedOn w:val="a2"/>
    <w:rsid w:val="005C02CB"/>
    <w:pPr>
      <w:widowControl w:val="0"/>
      <w:autoSpaceDE w:val="0"/>
      <w:autoSpaceDN w:val="0"/>
      <w:adjustRightInd w:val="0"/>
      <w:spacing w:line="259" w:lineRule="exact"/>
      <w:jc w:val="center"/>
    </w:pPr>
    <w:rPr>
      <w:sz w:val="24"/>
      <w:szCs w:val="24"/>
    </w:rPr>
  </w:style>
  <w:style w:type="paragraph" w:customStyle="1" w:styleId="Style47">
    <w:name w:val="Style47"/>
    <w:basedOn w:val="a2"/>
    <w:rsid w:val="005C02CB"/>
    <w:pPr>
      <w:widowControl w:val="0"/>
      <w:autoSpaceDE w:val="0"/>
      <w:autoSpaceDN w:val="0"/>
      <w:adjustRightInd w:val="0"/>
    </w:pPr>
    <w:rPr>
      <w:sz w:val="24"/>
      <w:szCs w:val="24"/>
    </w:rPr>
  </w:style>
  <w:style w:type="character" w:customStyle="1" w:styleId="FontStyle76">
    <w:name w:val="Font Style76"/>
    <w:basedOn w:val="a4"/>
    <w:rsid w:val="005C02CB"/>
    <w:rPr>
      <w:rFonts w:ascii="Times New Roman" w:hAnsi="Times New Roman" w:cs="Times New Roman"/>
      <w:spacing w:val="10"/>
      <w:sz w:val="18"/>
      <w:szCs w:val="18"/>
    </w:rPr>
  </w:style>
  <w:style w:type="paragraph" w:customStyle="1" w:styleId="P6">
    <w:name w:val="P6"/>
    <w:basedOn w:val="a2"/>
    <w:rsid w:val="005C02CB"/>
    <w:pPr>
      <w:widowControl w:val="0"/>
      <w:suppressAutoHyphens/>
      <w:autoSpaceDE w:val="0"/>
      <w:jc w:val="right"/>
    </w:pPr>
    <w:rPr>
      <w:rFonts w:ascii="Times New Roman CYR" w:hAnsi="Times New Roman CYR" w:cs="Times New Roman CYR"/>
      <w:sz w:val="24"/>
      <w:lang w:eastAsia="ar-SA"/>
    </w:rPr>
  </w:style>
  <w:style w:type="paragraph" w:customStyle="1" w:styleId="P7">
    <w:name w:val="P7"/>
    <w:basedOn w:val="a2"/>
    <w:rsid w:val="005C02CB"/>
    <w:pPr>
      <w:widowControl w:val="0"/>
      <w:suppressAutoHyphens/>
      <w:autoSpaceDE w:val="0"/>
      <w:jc w:val="center"/>
    </w:pPr>
    <w:rPr>
      <w:rFonts w:ascii="Times New Roman CYR" w:hAnsi="Times New Roman CYR" w:cs="Times New Roman CYR"/>
      <w:sz w:val="24"/>
      <w:lang w:eastAsia="ar-SA"/>
    </w:rPr>
  </w:style>
  <w:style w:type="paragraph" w:customStyle="1" w:styleId="P25">
    <w:name w:val="P25"/>
    <w:basedOn w:val="a2"/>
    <w:rsid w:val="005C02CB"/>
    <w:pPr>
      <w:widowControl w:val="0"/>
      <w:suppressAutoHyphens/>
      <w:autoSpaceDE w:val="0"/>
      <w:jc w:val="center"/>
    </w:pPr>
    <w:rPr>
      <w:sz w:val="24"/>
      <w:lang w:eastAsia="ar-SA"/>
    </w:rPr>
  </w:style>
  <w:style w:type="paragraph" w:customStyle="1" w:styleId="P27">
    <w:name w:val="P27"/>
    <w:basedOn w:val="a2"/>
    <w:rsid w:val="005C02CB"/>
    <w:pPr>
      <w:widowControl w:val="0"/>
      <w:suppressAutoHyphens/>
      <w:autoSpaceDE w:val="0"/>
      <w:jc w:val="center"/>
    </w:pPr>
    <w:rPr>
      <w:rFonts w:cs="Arial Black"/>
      <w:sz w:val="24"/>
      <w:lang w:eastAsia="ar-SA"/>
    </w:rPr>
  </w:style>
  <w:style w:type="paragraph" w:customStyle="1" w:styleId="P28">
    <w:name w:val="P28"/>
    <w:basedOn w:val="a2"/>
    <w:rsid w:val="005C02CB"/>
    <w:pPr>
      <w:widowControl w:val="0"/>
      <w:suppressAutoHyphens/>
      <w:autoSpaceDE w:val="0"/>
      <w:jc w:val="center"/>
    </w:pPr>
    <w:rPr>
      <w:rFonts w:ascii="Times New Roman CYR" w:hAnsi="Times New Roman CYR" w:cs="Times New Roman CYR"/>
      <w:sz w:val="24"/>
      <w:lang w:eastAsia="ar-SA"/>
    </w:rPr>
  </w:style>
  <w:style w:type="paragraph" w:customStyle="1" w:styleId="P29">
    <w:name w:val="P29"/>
    <w:basedOn w:val="a2"/>
    <w:rsid w:val="005C02CB"/>
    <w:pPr>
      <w:widowControl w:val="0"/>
      <w:suppressAutoHyphens/>
      <w:autoSpaceDE w:val="0"/>
      <w:jc w:val="center"/>
    </w:pPr>
    <w:rPr>
      <w:rFonts w:ascii="Times New Roman CYR" w:eastAsia="Times New Roman CYR" w:hAnsi="Times New Roman CYR" w:cs="Times New Roman CYR"/>
      <w:sz w:val="24"/>
      <w:lang w:eastAsia="ar-SA"/>
    </w:rPr>
  </w:style>
  <w:style w:type="paragraph" w:customStyle="1" w:styleId="P30">
    <w:name w:val="P30"/>
    <w:basedOn w:val="a2"/>
    <w:rsid w:val="005C02CB"/>
    <w:pPr>
      <w:widowControl w:val="0"/>
      <w:suppressAutoHyphens/>
      <w:autoSpaceDE w:val="0"/>
      <w:jc w:val="center"/>
    </w:pPr>
    <w:rPr>
      <w:rFonts w:ascii="Times New Roman CYR" w:hAnsi="Times New Roman CYR" w:cs="Arial Black"/>
      <w:sz w:val="24"/>
      <w:lang w:eastAsia="ar-SA"/>
    </w:rPr>
  </w:style>
  <w:style w:type="paragraph" w:customStyle="1" w:styleId="P48">
    <w:name w:val="P48"/>
    <w:basedOn w:val="a2"/>
    <w:rsid w:val="005C02CB"/>
    <w:pPr>
      <w:widowControl w:val="0"/>
      <w:suppressAutoHyphens/>
      <w:autoSpaceDE w:val="0"/>
      <w:jc w:val="center"/>
    </w:pPr>
    <w:rPr>
      <w:rFonts w:ascii="Times New Roman CYR" w:hAnsi="Times New Roman CYR" w:cs="Times New Roman CYR"/>
      <w:sz w:val="24"/>
      <w:lang w:eastAsia="ar-SA"/>
    </w:rPr>
  </w:style>
  <w:style w:type="paragraph" w:customStyle="1" w:styleId="P59">
    <w:name w:val="P59"/>
    <w:basedOn w:val="a2"/>
    <w:rsid w:val="005C02CB"/>
    <w:pPr>
      <w:widowControl w:val="0"/>
      <w:suppressAutoHyphens/>
      <w:autoSpaceDE w:val="0"/>
      <w:spacing w:after="200" w:line="276" w:lineRule="auto"/>
      <w:jc w:val="center"/>
    </w:pPr>
    <w:rPr>
      <w:rFonts w:ascii="Times New Roman CYR" w:hAnsi="Times New Roman CYR" w:cs="Times New Roman CYR"/>
      <w:sz w:val="24"/>
      <w:lang w:eastAsia="ar-SA"/>
    </w:rPr>
  </w:style>
  <w:style w:type="paragraph" w:customStyle="1" w:styleId="P60">
    <w:name w:val="P60"/>
    <w:basedOn w:val="a2"/>
    <w:rsid w:val="005C02CB"/>
    <w:pPr>
      <w:widowControl w:val="0"/>
      <w:suppressAutoHyphens/>
      <w:autoSpaceDE w:val="0"/>
      <w:spacing w:after="200" w:line="276" w:lineRule="auto"/>
    </w:pPr>
    <w:rPr>
      <w:rFonts w:ascii="Times New Roman CYR" w:hAnsi="Times New Roman CYR" w:cs="Times New Roman CYR"/>
      <w:sz w:val="24"/>
      <w:lang w:eastAsia="ar-SA"/>
    </w:rPr>
  </w:style>
  <w:style w:type="paragraph" w:customStyle="1" w:styleId="P61">
    <w:name w:val="P61"/>
    <w:basedOn w:val="a2"/>
    <w:rsid w:val="005C02CB"/>
    <w:pPr>
      <w:widowControl w:val="0"/>
      <w:suppressAutoHyphens/>
      <w:autoSpaceDE w:val="0"/>
      <w:spacing w:after="200" w:line="276" w:lineRule="auto"/>
      <w:jc w:val="center"/>
    </w:pPr>
    <w:rPr>
      <w:rFonts w:ascii="Times New Roman CYR" w:eastAsia="Times New Roman CYR" w:hAnsi="Times New Roman CYR" w:cs="Times New Roman CYR"/>
      <w:sz w:val="24"/>
      <w:lang w:eastAsia="ar-SA"/>
    </w:rPr>
  </w:style>
  <w:style w:type="paragraph" w:customStyle="1" w:styleId="P104">
    <w:name w:val="P104"/>
    <w:basedOn w:val="a2"/>
    <w:rsid w:val="005C02CB"/>
    <w:pPr>
      <w:widowControl w:val="0"/>
      <w:suppressAutoHyphens/>
      <w:autoSpaceDE w:val="0"/>
      <w:ind w:left="112" w:right="111"/>
      <w:jc w:val="both"/>
    </w:pPr>
    <w:rPr>
      <w:rFonts w:ascii="Times New Roman CYR" w:hAnsi="Times New Roman CYR" w:cs="Times New Roman CYR"/>
      <w:sz w:val="24"/>
      <w:lang w:eastAsia="ar-SA"/>
    </w:rPr>
  </w:style>
  <w:style w:type="paragraph" w:customStyle="1" w:styleId="P105">
    <w:name w:val="P105"/>
    <w:basedOn w:val="a2"/>
    <w:rsid w:val="005C02CB"/>
    <w:pPr>
      <w:widowControl w:val="0"/>
      <w:suppressAutoHyphens/>
      <w:autoSpaceDE w:val="0"/>
      <w:ind w:left="112" w:right="111"/>
      <w:jc w:val="right"/>
    </w:pPr>
    <w:rPr>
      <w:rFonts w:ascii="Times New Roman CYR" w:hAnsi="Times New Roman CYR" w:cs="Times New Roman CYR"/>
      <w:sz w:val="24"/>
      <w:lang w:eastAsia="ar-SA"/>
    </w:rPr>
  </w:style>
  <w:style w:type="paragraph" w:customStyle="1" w:styleId="P106">
    <w:name w:val="P106"/>
    <w:basedOn w:val="a2"/>
    <w:rsid w:val="005C02CB"/>
    <w:pPr>
      <w:widowControl w:val="0"/>
      <w:suppressAutoHyphens/>
      <w:autoSpaceDE w:val="0"/>
      <w:ind w:left="112" w:right="111"/>
      <w:jc w:val="right"/>
    </w:pPr>
    <w:rPr>
      <w:rFonts w:ascii="Times New Roman CYR" w:eastAsia="Times New Roman CYR" w:hAnsi="Times New Roman CYR" w:cs="Times New Roman CYR"/>
      <w:sz w:val="24"/>
      <w:lang w:eastAsia="ar-SA"/>
    </w:rPr>
  </w:style>
  <w:style w:type="paragraph" w:customStyle="1" w:styleId="P108">
    <w:name w:val="P108"/>
    <w:basedOn w:val="a2"/>
    <w:rsid w:val="005C02CB"/>
    <w:pPr>
      <w:widowControl w:val="0"/>
      <w:suppressAutoHyphens/>
      <w:autoSpaceDE w:val="0"/>
      <w:ind w:left="112" w:right="111"/>
      <w:jc w:val="both"/>
    </w:pPr>
    <w:rPr>
      <w:rFonts w:ascii="Times New Roman CYR" w:hAnsi="Times New Roman CYR" w:cs="Times New Roman CYR"/>
      <w:sz w:val="24"/>
      <w:lang w:eastAsia="ar-SA"/>
    </w:rPr>
  </w:style>
  <w:style w:type="paragraph" w:customStyle="1" w:styleId="P118">
    <w:name w:val="P118"/>
    <w:basedOn w:val="a2"/>
    <w:rsid w:val="005C02CB"/>
    <w:pPr>
      <w:widowControl w:val="0"/>
      <w:suppressAutoHyphens/>
      <w:autoSpaceDE w:val="0"/>
      <w:jc w:val="center"/>
    </w:pPr>
    <w:rPr>
      <w:rFonts w:ascii="Times New Roman CYR" w:hAnsi="Times New Roman CYR" w:cs="Times New Roman CYR"/>
      <w:sz w:val="24"/>
      <w:lang w:eastAsia="ar-SA"/>
    </w:rPr>
  </w:style>
  <w:style w:type="paragraph" w:styleId="afb">
    <w:name w:val="No Spacing"/>
    <w:qFormat/>
    <w:rsid w:val="005C02CB"/>
    <w:pPr>
      <w:suppressAutoHyphens/>
      <w:spacing w:line="240" w:lineRule="auto"/>
    </w:pPr>
    <w:rPr>
      <w:rFonts w:ascii="Times New Roman" w:eastAsia="Times New Roman" w:hAnsi="Times New Roman" w:cs="Times New Roman"/>
      <w:sz w:val="20"/>
      <w:szCs w:val="20"/>
      <w:lang w:eastAsia="ar-SA"/>
    </w:rPr>
  </w:style>
  <w:style w:type="paragraph" w:customStyle="1" w:styleId="CharChar">
    <w:name w:val=" Char Char"/>
    <w:basedOn w:val="a2"/>
    <w:rsid w:val="005C02CB"/>
    <w:pPr>
      <w:autoSpaceDE w:val="0"/>
      <w:autoSpaceDN w:val="0"/>
      <w:spacing w:after="160" w:line="240" w:lineRule="exact"/>
    </w:pPr>
    <w:rPr>
      <w:rFonts w:ascii="Arial" w:eastAsia="MS Mincho" w:hAnsi="Arial" w:cs="Arial"/>
      <w:b/>
      <w:lang w:val="en-US" w:eastAsia="de-DE"/>
    </w:rPr>
  </w:style>
  <w:style w:type="paragraph" w:styleId="34">
    <w:name w:val="Body Text Indent 3"/>
    <w:basedOn w:val="a2"/>
    <w:link w:val="35"/>
    <w:rsid w:val="005C02CB"/>
    <w:pPr>
      <w:spacing w:after="120"/>
      <w:ind w:left="283"/>
    </w:pPr>
    <w:rPr>
      <w:sz w:val="16"/>
      <w:szCs w:val="16"/>
    </w:rPr>
  </w:style>
  <w:style w:type="character" w:customStyle="1" w:styleId="35">
    <w:name w:val="Основной текст с отступом 3 Знак"/>
    <w:basedOn w:val="a4"/>
    <w:link w:val="34"/>
    <w:rsid w:val="005C02CB"/>
    <w:rPr>
      <w:rFonts w:ascii="Times New Roman" w:eastAsia="Times New Roman" w:hAnsi="Times New Roman" w:cs="Times New Roman"/>
      <w:sz w:val="16"/>
      <w:szCs w:val="16"/>
      <w:lang w:eastAsia="ru-RU"/>
    </w:rPr>
  </w:style>
  <w:style w:type="character" w:customStyle="1" w:styleId="36">
    <w:name w:val=" Знак Знак3"/>
    <w:basedOn w:val="a4"/>
    <w:rsid w:val="005C02CB"/>
    <w:rPr>
      <w:sz w:val="24"/>
      <w:szCs w:val="24"/>
      <w:lang w:val="ru-RU" w:eastAsia="ru-RU" w:bidi="ar-SA"/>
    </w:rPr>
  </w:style>
  <w:style w:type="character" w:customStyle="1" w:styleId="FontStyle14">
    <w:name w:val="Font Style14"/>
    <w:basedOn w:val="a4"/>
    <w:rsid w:val="005C02CB"/>
    <w:rPr>
      <w:rFonts w:ascii="Arial" w:hAnsi="Arial" w:cs="Arial"/>
      <w:b/>
      <w:bCs/>
      <w:sz w:val="18"/>
      <w:szCs w:val="18"/>
    </w:rPr>
  </w:style>
  <w:style w:type="character" w:customStyle="1" w:styleId="FontStyle16">
    <w:name w:val="Font Style16"/>
    <w:basedOn w:val="a4"/>
    <w:rsid w:val="005C02CB"/>
    <w:rPr>
      <w:rFonts w:ascii="Arial" w:hAnsi="Arial" w:cs="Arial"/>
      <w:sz w:val="20"/>
      <w:szCs w:val="20"/>
    </w:rPr>
  </w:style>
  <w:style w:type="paragraph" w:styleId="afc">
    <w:name w:val="header"/>
    <w:basedOn w:val="a2"/>
    <w:link w:val="afd"/>
    <w:rsid w:val="005C02CB"/>
    <w:pPr>
      <w:tabs>
        <w:tab w:val="center" w:pos="4677"/>
        <w:tab w:val="right" w:pos="9355"/>
      </w:tabs>
    </w:pPr>
    <w:rPr>
      <w:sz w:val="24"/>
      <w:szCs w:val="24"/>
    </w:rPr>
  </w:style>
  <w:style w:type="character" w:customStyle="1" w:styleId="afd">
    <w:name w:val="Верхний колонтитул Знак"/>
    <w:basedOn w:val="a4"/>
    <w:link w:val="afc"/>
    <w:rsid w:val="005C02CB"/>
    <w:rPr>
      <w:rFonts w:ascii="Times New Roman" w:eastAsia="Times New Roman" w:hAnsi="Times New Roman" w:cs="Times New Roman"/>
      <w:sz w:val="24"/>
      <w:szCs w:val="24"/>
      <w:lang w:eastAsia="ru-RU"/>
    </w:rPr>
  </w:style>
  <w:style w:type="paragraph" w:customStyle="1" w:styleId="ConsPlusNormal">
    <w:name w:val="ConsPlusNormal"/>
    <w:rsid w:val="005C02C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15">
    <w:name w:val=" Знак1"/>
    <w:basedOn w:val="a2"/>
    <w:rsid w:val="005C02CB"/>
    <w:pPr>
      <w:widowControl w:val="0"/>
      <w:adjustRightInd w:val="0"/>
      <w:spacing w:after="160" w:line="240" w:lineRule="exact"/>
      <w:jc w:val="right"/>
    </w:pPr>
    <w:rPr>
      <w:lang w:val="en-GB" w:eastAsia="en-US"/>
    </w:rPr>
  </w:style>
  <w:style w:type="character" w:styleId="HTML">
    <w:name w:val="HTML Acronym"/>
    <w:basedOn w:val="a4"/>
    <w:semiHidden/>
    <w:rsid w:val="005C02CB"/>
    <w:rPr>
      <w:lang w:val="ru-RU"/>
    </w:rPr>
  </w:style>
  <w:style w:type="paragraph" w:styleId="HTML0">
    <w:name w:val="HTML Address"/>
    <w:basedOn w:val="a2"/>
    <w:link w:val="HTML1"/>
    <w:semiHidden/>
    <w:rsid w:val="005C02CB"/>
    <w:pPr>
      <w:spacing w:line="360" w:lineRule="auto"/>
      <w:ind w:left="1080" w:firstLine="709"/>
      <w:jc w:val="both"/>
    </w:pPr>
    <w:rPr>
      <w:rFonts w:ascii="Arial" w:hAnsi="Arial" w:cs="Arial"/>
      <w:i/>
      <w:iCs/>
      <w:spacing w:val="-5"/>
      <w:lang w:eastAsia="en-US"/>
    </w:rPr>
  </w:style>
  <w:style w:type="character" w:customStyle="1" w:styleId="HTML1">
    <w:name w:val="Адрес HTML Знак"/>
    <w:basedOn w:val="a4"/>
    <w:link w:val="HTML0"/>
    <w:semiHidden/>
    <w:rsid w:val="005C02CB"/>
    <w:rPr>
      <w:rFonts w:ascii="Arial" w:eastAsia="Times New Roman" w:hAnsi="Arial" w:cs="Arial"/>
      <w:i/>
      <w:iCs/>
      <w:spacing w:val="-5"/>
      <w:sz w:val="20"/>
      <w:szCs w:val="20"/>
    </w:rPr>
  </w:style>
  <w:style w:type="character" w:styleId="HTML2">
    <w:name w:val="HTML Cite"/>
    <w:basedOn w:val="a4"/>
    <w:semiHidden/>
    <w:rsid w:val="005C02CB"/>
    <w:rPr>
      <w:i/>
      <w:iCs/>
      <w:lang w:val="ru-RU"/>
    </w:rPr>
  </w:style>
  <w:style w:type="character" w:styleId="HTML3">
    <w:name w:val="HTML Code"/>
    <w:basedOn w:val="a4"/>
    <w:semiHidden/>
    <w:rsid w:val="005C02CB"/>
    <w:rPr>
      <w:rFonts w:ascii="Courier New" w:eastAsia="Times New Roman" w:hAnsi="Courier New" w:cs="Courier New" w:hint="default"/>
      <w:sz w:val="20"/>
      <w:szCs w:val="20"/>
      <w:lang w:val="ru-RU"/>
    </w:rPr>
  </w:style>
  <w:style w:type="character" w:styleId="HTML4">
    <w:name w:val="HTML Definition"/>
    <w:basedOn w:val="a4"/>
    <w:semiHidden/>
    <w:rsid w:val="005C02CB"/>
    <w:rPr>
      <w:i/>
      <w:iCs/>
      <w:lang w:val="ru-RU"/>
    </w:rPr>
  </w:style>
  <w:style w:type="character" w:styleId="afe">
    <w:name w:val="Emphasis"/>
    <w:basedOn w:val="a4"/>
    <w:qFormat/>
    <w:rsid w:val="005C02CB"/>
    <w:rPr>
      <w:rFonts w:ascii="Arial Black" w:hAnsi="Arial Black" w:cs="Arial Black" w:hint="default"/>
      <w:i w:val="0"/>
      <w:iCs w:val="0"/>
      <w:spacing w:val="-4"/>
      <w:sz w:val="18"/>
      <w:szCs w:val="18"/>
    </w:rPr>
  </w:style>
  <w:style w:type="character" w:styleId="HTML5">
    <w:name w:val="HTML Keyboard"/>
    <w:basedOn w:val="a4"/>
    <w:semiHidden/>
    <w:rsid w:val="005C02CB"/>
    <w:rPr>
      <w:rFonts w:ascii="Courier New" w:eastAsia="Times New Roman" w:hAnsi="Courier New" w:cs="Courier New" w:hint="default"/>
      <w:sz w:val="20"/>
      <w:szCs w:val="20"/>
      <w:lang w:val="ru-RU"/>
    </w:rPr>
  </w:style>
  <w:style w:type="paragraph" w:styleId="HTML6">
    <w:name w:val="HTML Preformatted"/>
    <w:basedOn w:val="a2"/>
    <w:link w:val="HTML7"/>
    <w:semiHidden/>
    <w:rsid w:val="005C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firstLine="709"/>
      <w:jc w:val="both"/>
    </w:pPr>
    <w:rPr>
      <w:rFonts w:ascii="Courier New" w:hAnsi="Courier New" w:cs="Courier New"/>
      <w:spacing w:val="-5"/>
      <w:lang w:eastAsia="en-US"/>
    </w:rPr>
  </w:style>
  <w:style w:type="character" w:customStyle="1" w:styleId="HTML7">
    <w:name w:val="Стандартный HTML Знак"/>
    <w:basedOn w:val="a4"/>
    <w:link w:val="HTML6"/>
    <w:semiHidden/>
    <w:rsid w:val="005C02CB"/>
    <w:rPr>
      <w:rFonts w:ascii="Courier New" w:eastAsia="Times New Roman" w:hAnsi="Courier New" w:cs="Courier New"/>
      <w:spacing w:val="-5"/>
      <w:sz w:val="20"/>
      <w:szCs w:val="20"/>
    </w:rPr>
  </w:style>
  <w:style w:type="character" w:styleId="HTML8">
    <w:name w:val="HTML Sample"/>
    <w:basedOn w:val="a4"/>
    <w:semiHidden/>
    <w:rsid w:val="005C02CB"/>
    <w:rPr>
      <w:rFonts w:ascii="Courier New" w:eastAsia="Times New Roman" w:hAnsi="Courier New" w:cs="Courier New" w:hint="default"/>
      <w:lang w:val="ru-RU"/>
    </w:rPr>
  </w:style>
  <w:style w:type="character" w:styleId="HTML9">
    <w:name w:val="HTML Typewriter"/>
    <w:basedOn w:val="a4"/>
    <w:rsid w:val="005C02CB"/>
    <w:rPr>
      <w:rFonts w:ascii="Courier New" w:eastAsia="Times New Roman" w:hAnsi="Courier New" w:cs="Courier New" w:hint="default"/>
      <w:sz w:val="20"/>
      <w:szCs w:val="20"/>
    </w:rPr>
  </w:style>
  <w:style w:type="character" w:styleId="HTMLa">
    <w:name w:val="HTML Variable"/>
    <w:basedOn w:val="a4"/>
    <w:semiHidden/>
    <w:rsid w:val="005C02CB"/>
    <w:rPr>
      <w:i/>
      <w:iCs/>
      <w:lang w:val="ru-RU"/>
    </w:rPr>
  </w:style>
  <w:style w:type="paragraph" w:styleId="16">
    <w:name w:val="toc 1"/>
    <w:basedOn w:val="a2"/>
    <w:next w:val="a2"/>
    <w:autoRedefine/>
    <w:semiHidden/>
    <w:rsid w:val="005C02CB"/>
    <w:pPr>
      <w:tabs>
        <w:tab w:val="left" w:pos="360"/>
        <w:tab w:val="left" w:pos="720"/>
        <w:tab w:val="right" w:leader="dot" w:pos="10080"/>
      </w:tabs>
      <w:spacing w:line="360" w:lineRule="auto"/>
      <w:jc w:val="both"/>
    </w:pPr>
    <w:rPr>
      <w:b/>
      <w:noProof/>
      <w:sz w:val="24"/>
      <w:szCs w:val="24"/>
    </w:rPr>
  </w:style>
  <w:style w:type="paragraph" w:styleId="25">
    <w:name w:val="toc 2"/>
    <w:basedOn w:val="a2"/>
    <w:next w:val="a2"/>
    <w:autoRedefine/>
    <w:semiHidden/>
    <w:rsid w:val="005C02CB"/>
    <w:pPr>
      <w:tabs>
        <w:tab w:val="left" w:pos="900"/>
        <w:tab w:val="right" w:leader="dot" w:pos="10080"/>
      </w:tabs>
      <w:ind w:left="360" w:right="202"/>
      <w:jc w:val="both"/>
    </w:pPr>
    <w:rPr>
      <w:noProof/>
      <w:sz w:val="24"/>
      <w:szCs w:val="24"/>
    </w:rPr>
  </w:style>
  <w:style w:type="paragraph" w:styleId="37">
    <w:name w:val="toc 3"/>
    <w:basedOn w:val="a2"/>
    <w:next w:val="a2"/>
    <w:autoRedefine/>
    <w:semiHidden/>
    <w:rsid w:val="005C02CB"/>
    <w:pPr>
      <w:tabs>
        <w:tab w:val="left" w:pos="1440"/>
        <w:tab w:val="right" w:leader="dot" w:pos="10080"/>
      </w:tabs>
      <w:ind w:left="720" w:right="202"/>
      <w:jc w:val="both"/>
    </w:pPr>
    <w:rPr>
      <w:noProof/>
      <w:sz w:val="24"/>
      <w:szCs w:val="24"/>
    </w:rPr>
  </w:style>
  <w:style w:type="paragraph" w:styleId="41">
    <w:name w:val="toc 4"/>
    <w:basedOn w:val="a2"/>
    <w:next w:val="a2"/>
    <w:autoRedefine/>
    <w:semiHidden/>
    <w:rsid w:val="005C02CB"/>
    <w:pPr>
      <w:spacing w:line="360" w:lineRule="auto"/>
      <w:ind w:left="840" w:firstLine="709"/>
      <w:jc w:val="both"/>
    </w:pPr>
    <w:rPr>
      <w:sz w:val="18"/>
      <w:szCs w:val="18"/>
    </w:rPr>
  </w:style>
  <w:style w:type="paragraph" w:styleId="51">
    <w:name w:val="toc 5"/>
    <w:basedOn w:val="a2"/>
    <w:next w:val="a2"/>
    <w:autoRedefine/>
    <w:semiHidden/>
    <w:rsid w:val="005C02CB"/>
    <w:pPr>
      <w:spacing w:line="360" w:lineRule="auto"/>
      <w:ind w:left="1120" w:firstLine="709"/>
      <w:jc w:val="both"/>
    </w:pPr>
    <w:rPr>
      <w:sz w:val="18"/>
      <w:szCs w:val="18"/>
    </w:rPr>
  </w:style>
  <w:style w:type="paragraph" w:styleId="61">
    <w:name w:val="toc 6"/>
    <w:basedOn w:val="a2"/>
    <w:next w:val="a2"/>
    <w:autoRedefine/>
    <w:semiHidden/>
    <w:rsid w:val="005C02CB"/>
    <w:pPr>
      <w:spacing w:line="360" w:lineRule="auto"/>
      <w:ind w:left="1400" w:firstLine="709"/>
      <w:jc w:val="both"/>
    </w:pPr>
    <w:rPr>
      <w:sz w:val="18"/>
      <w:szCs w:val="18"/>
    </w:rPr>
  </w:style>
  <w:style w:type="paragraph" w:styleId="71">
    <w:name w:val="toc 7"/>
    <w:basedOn w:val="a2"/>
    <w:next w:val="a2"/>
    <w:autoRedefine/>
    <w:semiHidden/>
    <w:rsid w:val="005C02CB"/>
    <w:pPr>
      <w:spacing w:line="360" w:lineRule="auto"/>
      <w:ind w:left="1680" w:firstLine="709"/>
      <w:jc w:val="both"/>
    </w:pPr>
    <w:rPr>
      <w:sz w:val="18"/>
      <w:szCs w:val="18"/>
    </w:rPr>
  </w:style>
  <w:style w:type="paragraph" w:styleId="81">
    <w:name w:val="toc 8"/>
    <w:basedOn w:val="a2"/>
    <w:next w:val="a2"/>
    <w:autoRedefine/>
    <w:semiHidden/>
    <w:rsid w:val="005C02CB"/>
    <w:pPr>
      <w:spacing w:line="360" w:lineRule="auto"/>
      <w:ind w:left="1960" w:firstLine="709"/>
      <w:jc w:val="both"/>
    </w:pPr>
    <w:rPr>
      <w:sz w:val="18"/>
      <w:szCs w:val="18"/>
    </w:rPr>
  </w:style>
  <w:style w:type="paragraph" w:styleId="92">
    <w:name w:val="toc 9"/>
    <w:basedOn w:val="a2"/>
    <w:next w:val="a2"/>
    <w:autoRedefine/>
    <w:semiHidden/>
    <w:rsid w:val="005C02CB"/>
    <w:pPr>
      <w:spacing w:line="360" w:lineRule="auto"/>
      <w:ind w:left="2240" w:firstLine="709"/>
      <w:jc w:val="both"/>
    </w:pPr>
    <w:rPr>
      <w:sz w:val="18"/>
      <w:szCs w:val="18"/>
    </w:rPr>
  </w:style>
  <w:style w:type="paragraph" w:styleId="aff">
    <w:name w:val="Normal Indent"/>
    <w:basedOn w:val="a2"/>
    <w:semiHidden/>
    <w:rsid w:val="005C02CB"/>
    <w:pPr>
      <w:spacing w:line="360" w:lineRule="auto"/>
      <w:ind w:left="1440" w:firstLine="709"/>
      <w:jc w:val="both"/>
    </w:pPr>
    <w:rPr>
      <w:rFonts w:ascii="Arial" w:hAnsi="Arial" w:cs="Arial"/>
      <w:spacing w:val="-5"/>
      <w:lang w:eastAsia="en-US"/>
    </w:rPr>
  </w:style>
  <w:style w:type="paragraph" w:styleId="aff0">
    <w:name w:val="annotation text"/>
    <w:basedOn w:val="a2"/>
    <w:link w:val="aff1"/>
    <w:semiHidden/>
    <w:rsid w:val="005C02CB"/>
    <w:pPr>
      <w:spacing w:line="360" w:lineRule="auto"/>
      <w:ind w:firstLine="680"/>
      <w:jc w:val="both"/>
    </w:pPr>
  </w:style>
  <w:style w:type="character" w:customStyle="1" w:styleId="aff1">
    <w:name w:val="Текст примечания Знак"/>
    <w:basedOn w:val="a4"/>
    <w:link w:val="aff0"/>
    <w:semiHidden/>
    <w:rsid w:val="005C02CB"/>
    <w:rPr>
      <w:rFonts w:ascii="Times New Roman" w:eastAsia="Times New Roman" w:hAnsi="Times New Roman" w:cs="Times New Roman"/>
      <w:sz w:val="20"/>
      <w:szCs w:val="20"/>
      <w:lang w:eastAsia="ru-RU"/>
    </w:rPr>
  </w:style>
  <w:style w:type="paragraph" w:styleId="aff2">
    <w:name w:val="caption"/>
    <w:basedOn w:val="a2"/>
    <w:next w:val="a2"/>
    <w:qFormat/>
    <w:rsid w:val="005C02CB"/>
    <w:pPr>
      <w:spacing w:line="360" w:lineRule="auto"/>
      <w:ind w:firstLine="709"/>
      <w:jc w:val="both"/>
    </w:pPr>
    <w:rPr>
      <w:b/>
      <w:bCs/>
    </w:rPr>
  </w:style>
  <w:style w:type="paragraph" w:styleId="aff3">
    <w:name w:val="envelope address"/>
    <w:basedOn w:val="a2"/>
    <w:semiHidden/>
    <w:rsid w:val="005C02CB"/>
    <w:pPr>
      <w:framePr w:w="7920" w:h="1980" w:hSpace="180" w:wrap="auto" w:hAnchor="page" w:xAlign="center" w:yAlign="bottom"/>
      <w:spacing w:line="360" w:lineRule="auto"/>
      <w:ind w:left="2880" w:firstLine="709"/>
      <w:jc w:val="both"/>
    </w:pPr>
    <w:rPr>
      <w:rFonts w:ascii="Arial" w:hAnsi="Arial" w:cs="Arial"/>
      <w:spacing w:val="-5"/>
      <w:sz w:val="28"/>
      <w:szCs w:val="28"/>
      <w:lang w:eastAsia="en-US"/>
    </w:rPr>
  </w:style>
  <w:style w:type="paragraph" w:styleId="26">
    <w:name w:val="envelope return"/>
    <w:basedOn w:val="a2"/>
    <w:semiHidden/>
    <w:rsid w:val="005C02CB"/>
    <w:pPr>
      <w:spacing w:line="360" w:lineRule="auto"/>
      <w:ind w:left="1080" w:firstLine="709"/>
      <w:jc w:val="both"/>
    </w:pPr>
    <w:rPr>
      <w:rFonts w:ascii="Arial" w:hAnsi="Arial" w:cs="Arial"/>
      <w:spacing w:val="-5"/>
      <w:lang w:eastAsia="en-US"/>
    </w:rPr>
  </w:style>
  <w:style w:type="paragraph" w:styleId="aff4">
    <w:name w:val="endnote text"/>
    <w:basedOn w:val="a2"/>
    <w:link w:val="aff5"/>
    <w:semiHidden/>
    <w:rsid w:val="005C02CB"/>
  </w:style>
  <w:style w:type="character" w:customStyle="1" w:styleId="aff5">
    <w:name w:val="Текст концевой сноски Знак"/>
    <w:basedOn w:val="a4"/>
    <w:link w:val="aff4"/>
    <w:semiHidden/>
    <w:rsid w:val="005C02CB"/>
    <w:rPr>
      <w:rFonts w:ascii="Times New Roman" w:eastAsia="Times New Roman" w:hAnsi="Times New Roman" w:cs="Times New Roman"/>
      <w:sz w:val="20"/>
      <w:szCs w:val="20"/>
      <w:lang w:eastAsia="ru-RU"/>
    </w:rPr>
  </w:style>
  <w:style w:type="paragraph" w:styleId="aff6">
    <w:name w:val="List"/>
    <w:aliases w:val="List Char"/>
    <w:basedOn w:val="a3"/>
    <w:link w:val="aff7"/>
    <w:semiHidden/>
    <w:rsid w:val="005C02CB"/>
    <w:pPr>
      <w:spacing w:after="240" w:line="240" w:lineRule="atLeast"/>
      <w:ind w:left="1440" w:hanging="360"/>
    </w:pPr>
    <w:rPr>
      <w:rFonts w:ascii="Arial" w:hAnsi="Arial" w:cs="Arial"/>
      <w:spacing w:val="-5"/>
      <w:sz w:val="20"/>
      <w:lang w:eastAsia="en-US"/>
    </w:rPr>
  </w:style>
  <w:style w:type="paragraph" w:styleId="a">
    <w:name w:val="List Bullet"/>
    <w:basedOn w:val="a2"/>
    <w:autoRedefine/>
    <w:semiHidden/>
    <w:rsid w:val="005C02CB"/>
    <w:pPr>
      <w:numPr>
        <w:numId w:val="16"/>
      </w:numPr>
      <w:spacing w:line="360" w:lineRule="auto"/>
      <w:jc w:val="both"/>
    </w:pPr>
    <w:rPr>
      <w:sz w:val="24"/>
      <w:szCs w:val="24"/>
    </w:rPr>
  </w:style>
  <w:style w:type="paragraph" w:styleId="aff8">
    <w:name w:val="List Number"/>
    <w:basedOn w:val="a2"/>
    <w:semiHidden/>
    <w:rsid w:val="005C02CB"/>
    <w:pPr>
      <w:spacing w:before="100" w:beforeAutospacing="1" w:after="100" w:afterAutospacing="1" w:line="360" w:lineRule="auto"/>
      <w:ind w:firstLine="709"/>
      <w:jc w:val="both"/>
    </w:pPr>
    <w:rPr>
      <w:sz w:val="28"/>
      <w:szCs w:val="28"/>
    </w:rPr>
  </w:style>
  <w:style w:type="paragraph" w:styleId="27">
    <w:name w:val="List 2"/>
    <w:basedOn w:val="aff6"/>
    <w:semiHidden/>
    <w:rsid w:val="005C02CB"/>
    <w:pPr>
      <w:ind w:left="1800"/>
    </w:pPr>
  </w:style>
  <w:style w:type="paragraph" w:styleId="38">
    <w:name w:val="List 3"/>
    <w:basedOn w:val="aff6"/>
    <w:semiHidden/>
    <w:rsid w:val="005C02CB"/>
    <w:pPr>
      <w:ind w:left="2160"/>
    </w:pPr>
  </w:style>
  <w:style w:type="paragraph" w:styleId="42">
    <w:name w:val="List 4"/>
    <w:basedOn w:val="aff6"/>
    <w:semiHidden/>
    <w:rsid w:val="005C02CB"/>
    <w:pPr>
      <w:ind w:left="2520"/>
    </w:pPr>
  </w:style>
  <w:style w:type="paragraph" w:styleId="52">
    <w:name w:val="List 5"/>
    <w:basedOn w:val="aff6"/>
    <w:semiHidden/>
    <w:rsid w:val="005C02CB"/>
    <w:pPr>
      <w:ind w:left="2880"/>
    </w:pPr>
  </w:style>
  <w:style w:type="paragraph" w:styleId="28">
    <w:name w:val="List Bullet 2"/>
    <w:basedOn w:val="a2"/>
    <w:autoRedefine/>
    <w:semiHidden/>
    <w:rsid w:val="005C02CB"/>
    <w:pPr>
      <w:tabs>
        <w:tab w:val="num" w:pos="552"/>
      </w:tabs>
      <w:spacing w:after="240" w:line="240" w:lineRule="atLeast"/>
      <w:ind w:left="1800" w:hanging="552"/>
      <w:jc w:val="both"/>
    </w:pPr>
    <w:rPr>
      <w:rFonts w:ascii="Arial" w:hAnsi="Arial" w:cs="Arial"/>
      <w:spacing w:val="-5"/>
      <w:lang w:eastAsia="en-US"/>
    </w:rPr>
  </w:style>
  <w:style w:type="paragraph" w:styleId="39">
    <w:name w:val="List Bullet 3"/>
    <w:basedOn w:val="a2"/>
    <w:autoRedefine/>
    <w:semiHidden/>
    <w:rsid w:val="005C02CB"/>
    <w:pPr>
      <w:tabs>
        <w:tab w:val="num" w:pos="552"/>
      </w:tabs>
      <w:spacing w:after="240" w:line="240" w:lineRule="atLeast"/>
      <w:ind w:left="2160" w:hanging="552"/>
      <w:jc w:val="both"/>
    </w:pPr>
    <w:rPr>
      <w:rFonts w:ascii="Arial" w:hAnsi="Arial" w:cs="Arial"/>
      <w:spacing w:val="-5"/>
      <w:lang w:eastAsia="en-US"/>
    </w:rPr>
  </w:style>
  <w:style w:type="paragraph" w:styleId="43">
    <w:name w:val="List Bullet 4"/>
    <w:basedOn w:val="a2"/>
    <w:autoRedefine/>
    <w:semiHidden/>
    <w:rsid w:val="005C02CB"/>
    <w:pPr>
      <w:tabs>
        <w:tab w:val="num" w:pos="552"/>
      </w:tabs>
      <w:spacing w:after="240" w:line="240" w:lineRule="atLeast"/>
      <w:ind w:left="2520" w:hanging="552"/>
      <w:jc w:val="both"/>
    </w:pPr>
    <w:rPr>
      <w:rFonts w:ascii="Arial" w:hAnsi="Arial" w:cs="Arial"/>
      <w:spacing w:val="-5"/>
      <w:lang w:eastAsia="en-US"/>
    </w:rPr>
  </w:style>
  <w:style w:type="paragraph" w:styleId="53">
    <w:name w:val="List Bullet 5"/>
    <w:basedOn w:val="a2"/>
    <w:autoRedefine/>
    <w:semiHidden/>
    <w:rsid w:val="005C02CB"/>
    <w:pPr>
      <w:tabs>
        <w:tab w:val="num" w:pos="552"/>
      </w:tabs>
      <w:spacing w:after="240" w:line="240" w:lineRule="atLeast"/>
      <w:ind w:left="2880" w:hanging="552"/>
      <w:jc w:val="both"/>
    </w:pPr>
    <w:rPr>
      <w:rFonts w:ascii="Arial" w:hAnsi="Arial" w:cs="Arial"/>
      <w:spacing w:val="-5"/>
      <w:lang w:eastAsia="en-US"/>
    </w:rPr>
  </w:style>
  <w:style w:type="paragraph" w:styleId="29">
    <w:name w:val="List Number 2"/>
    <w:basedOn w:val="aff8"/>
    <w:semiHidden/>
    <w:rsid w:val="005C02C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8"/>
    <w:semiHidden/>
    <w:rsid w:val="005C02C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8"/>
    <w:semiHidden/>
    <w:rsid w:val="005C02C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8"/>
    <w:semiHidden/>
    <w:rsid w:val="005C02C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9">
    <w:name w:val="Closing"/>
    <w:basedOn w:val="a2"/>
    <w:link w:val="affa"/>
    <w:semiHidden/>
    <w:rsid w:val="005C02CB"/>
    <w:pPr>
      <w:spacing w:line="360" w:lineRule="auto"/>
      <w:ind w:left="4252" w:firstLine="709"/>
      <w:jc w:val="both"/>
    </w:pPr>
    <w:rPr>
      <w:rFonts w:ascii="Arial" w:hAnsi="Arial" w:cs="Arial"/>
      <w:spacing w:val="-5"/>
      <w:lang w:eastAsia="en-US"/>
    </w:rPr>
  </w:style>
  <w:style w:type="character" w:customStyle="1" w:styleId="affa">
    <w:name w:val="Прощание Знак"/>
    <w:basedOn w:val="a4"/>
    <w:link w:val="aff9"/>
    <w:semiHidden/>
    <w:rsid w:val="005C02CB"/>
    <w:rPr>
      <w:rFonts w:ascii="Arial" w:eastAsia="Times New Roman" w:hAnsi="Arial" w:cs="Arial"/>
      <w:spacing w:val="-5"/>
      <w:sz w:val="20"/>
      <w:szCs w:val="20"/>
    </w:rPr>
  </w:style>
  <w:style w:type="paragraph" w:styleId="affb">
    <w:name w:val="Signature"/>
    <w:basedOn w:val="a2"/>
    <w:link w:val="affc"/>
    <w:semiHidden/>
    <w:rsid w:val="005C02CB"/>
    <w:pPr>
      <w:spacing w:line="360" w:lineRule="auto"/>
      <w:ind w:left="4252" w:firstLine="709"/>
      <w:jc w:val="both"/>
    </w:pPr>
    <w:rPr>
      <w:rFonts w:ascii="Arial" w:hAnsi="Arial" w:cs="Arial"/>
      <w:spacing w:val="-5"/>
      <w:lang w:eastAsia="en-US"/>
    </w:rPr>
  </w:style>
  <w:style w:type="character" w:customStyle="1" w:styleId="affc">
    <w:name w:val="Подпись Знак"/>
    <w:basedOn w:val="a4"/>
    <w:link w:val="affb"/>
    <w:semiHidden/>
    <w:rsid w:val="005C02CB"/>
    <w:rPr>
      <w:rFonts w:ascii="Arial" w:eastAsia="Times New Roman" w:hAnsi="Arial" w:cs="Arial"/>
      <w:spacing w:val="-5"/>
      <w:sz w:val="20"/>
      <w:szCs w:val="20"/>
    </w:rPr>
  </w:style>
  <w:style w:type="paragraph" w:styleId="affd">
    <w:name w:val="List Continue"/>
    <w:basedOn w:val="aff6"/>
    <w:semiHidden/>
    <w:rsid w:val="005C02CB"/>
    <w:pPr>
      <w:ind w:firstLine="0"/>
    </w:pPr>
  </w:style>
  <w:style w:type="paragraph" w:styleId="2a">
    <w:name w:val="List Continue 2"/>
    <w:basedOn w:val="affd"/>
    <w:semiHidden/>
    <w:rsid w:val="005C02CB"/>
    <w:pPr>
      <w:ind w:left="2160"/>
    </w:pPr>
  </w:style>
  <w:style w:type="paragraph" w:styleId="3b">
    <w:name w:val="List Continue 3"/>
    <w:basedOn w:val="affd"/>
    <w:semiHidden/>
    <w:rsid w:val="005C02CB"/>
    <w:pPr>
      <w:ind w:left="2520"/>
    </w:pPr>
  </w:style>
  <w:style w:type="paragraph" w:styleId="45">
    <w:name w:val="List Continue 4"/>
    <w:basedOn w:val="affd"/>
    <w:semiHidden/>
    <w:rsid w:val="005C02CB"/>
    <w:pPr>
      <w:ind w:left="2880"/>
    </w:pPr>
  </w:style>
  <w:style w:type="paragraph" w:styleId="55">
    <w:name w:val="List Continue 5"/>
    <w:basedOn w:val="affd"/>
    <w:semiHidden/>
    <w:rsid w:val="005C02CB"/>
    <w:pPr>
      <w:ind w:left="3240"/>
    </w:pPr>
  </w:style>
  <w:style w:type="paragraph" w:styleId="affe">
    <w:name w:val="Message Header"/>
    <w:basedOn w:val="a3"/>
    <w:link w:val="afff"/>
    <w:semiHidden/>
    <w:rsid w:val="005C02CB"/>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
    <w:name w:val="Шапка Знак"/>
    <w:basedOn w:val="a4"/>
    <w:link w:val="affe"/>
    <w:semiHidden/>
    <w:rsid w:val="005C02CB"/>
    <w:rPr>
      <w:rFonts w:ascii="Arial" w:eastAsia="Times New Roman" w:hAnsi="Arial" w:cs="Arial"/>
    </w:rPr>
  </w:style>
  <w:style w:type="paragraph" w:styleId="afff0">
    <w:name w:val="Subtitle"/>
    <w:basedOn w:val="af2"/>
    <w:next w:val="a3"/>
    <w:link w:val="afff1"/>
    <w:qFormat/>
    <w:rsid w:val="005C02CB"/>
    <w:pPr>
      <w:keepNext/>
      <w:keepLines/>
      <w:spacing w:before="60" w:after="120" w:line="340" w:lineRule="atLeast"/>
      <w:ind w:firstLine="709"/>
      <w:jc w:val="left"/>
    </w:pPr>
    <w:rPr>
      <w:rFonts w:ascii="Arial" w:hAnsi="Arial" w:cs="Arial"/>
      <w:b w:val="0"/>
      <w:spacing w:val="-16"/>
      <w:kern w:val="28"/>
      <w:sz w:val="32"/>
      <w:szCs w:val="32"/>
      <w:lang w:eastAsia="en-US"/>
    </w:rPr>
  </w:style>
  <w:style w:type="character" w:customStyle="1" w:styleId="afff1">
    <w:name w:val="Подзаголовок Знак"/>
    <w:basedOn w:val="a4"/>
    <w:link w:val="afff0"/>
    <w:rsid w:val="005C02CB"/>
    <w:rPr>
      <w:rFonts w:ascii="Arial" w:eastAsia="Times New Roman" w:hAnsi="Arial" w:cs="Arial"/>
      <w:spacing w:val="-16"/>
      <w:kern w:val="28"/>
      <w:sz w:val="32"/>
      <w:szCs w:val="32"/>
    </w:rPr>
  </w:style>
  <w:style w:type="paragraph" w:styleId="afff2">
    <w:name w:val="Salutation"/>
    <w:basedOn w:val="a2"/>
    <w:next w:val="a2"/>
    <w:link w:val="afff3"/>
    <w:semiHidden/>
    <w:rsid w:val="005C02CB"/>
    <w:pPr>
      <w:spacing w:line="360" w:lineRule="auto"/>
      <w:ind w:left="1080" w:firstLine="709"/>
      <w:jc w:val="both"/>
    </w:pPr>
    <w:rPr>
      <w:rFonts w:ascii="Arial" w:hAnsi="Arial" w:cs="Arial"/>
      <w:spacing w:val="-5"/>
      <w:lang w:eastAsia="en-US"/>
    </w:rPr>
  </w:style>
  <w:style w:type="character" w:customStyle="1" w:styleId="afff3">
    <w:name w:val="Приветствие Знак"/>
    <w:basedOn w:val="a4"/>
    <w:link w:val="afff2"/>
    <w:semiHidden/>
    <w:rsid w:val="005C02CB"/>
    <w:rPr>
      <w:rFonts w:ascii="Arial" w:eastAsia="Times New Roman" w:hAnsi="Arial" w:cs="Arial"/>
      <w:spacing w:val="-5"/>
      <w:sz w:val="20"/>
      <w:szCs w:val="20"/>
    </w:rPr>
  </w:style>
  <w:style w:type="paragraph" w:styleId="afff4">
    <w:name w:val="Date"/>
    <w:basedOn w:val="a2"/>
    <w:next w:val="a2"/>
    <w:link w:val="afff5"/>
    <w:semiHidden/>
    <w:rsid w:val="005C02CB"/>
    <w:pPr>
      <w:spacing w:line="360" w:lineRule="auto"/>
      <w:ind w:left="1080" w:firstLine="709"/>
      <w:jc w:val="both"/>
    </w:pPr>
    <w:rPr>
      <w:rFonts w:ascii="Arial" w:hAnsi="Arial" w:cs="Arial"/>
      <w:spacing w:val="-5"/>
      <w:lang w:eastAsia="en-US"/>
    </w:rPr>
  </w:style>
  <w:style w:type="character" w:customStyle="1" w:styleId="afff5">
    <w:name w:val="Дата Знак"/>
    <w:basedOn w:val="a4"/>
    <w:link w:val="afff4"/>
    <w:semiHidden/>
    <w:rsid w:val="005C02CB"/>
    <w:rPr>
      <w:rFonts w:ascii="Arial" w:eastAsia="Times New Roman" w:hAnsi="Arial" w:cs="Arial"/>
      <w:spacing w:val="-5"/>
      <w:sz w:val="20"/>
      <w:szCs w:val="20"/>
    </w:rPr>
  </w:style>
  <w:style w:type="paragraph" w:styleId="afff6">
    <w:name w:val="Body Text First Indent"/>
    <w:basedOn w:val="a3"/>
    <w:link w:val="afff7"/>
    <w:semiHidden/>
    <w:rsid w:val="005C02CB"/>
    <w:pPr>
      <w:spacing w:after="120" w:line="360" w:lineRule="auto"/>
      <w:ind w:left="1080" w:firstLine="210"/>
    </w:pPr>
    <w:rPr>
      <w:rFonts w:ascii="Arial" w:hAnsi="Arial" w:cs="Arial"/>
      <w:spacing w:val="-5"/>
      <w:sz w:val="20"/>
      <w:lang w:eastAsia="en-US"/>
    </w:rPr>
  </w:style>
  <w:style w:type="character" w:customStyle="1" w:styleId="afff7">
    <w:name w:val="Красная строка Знак"/>
    <w:basedOn w:val="ab"/>
    <w:link w:val="afff6"/>
    <w:semiHidden/>
    <w:rsid w:val="005C02CB"/>
    <w:rPr>
      <w:rFonts w:ascii="Arial" w:hAnsi="Arial" w:cs="Arial"/>
      <w:spacing w:val="-5"/>
    </w:rPr>
  </w:style>
  <w:style w:type="paragraph" w:styleId="2b">
    <w:name w:val="Body Text First Indent 2"/>
    <w:basedOn w:val="af7"/>
    <w:link w:val="2c"/>
    <w:semiHidden/>
    <w:rsid w:val="005C02CB"/>
    <w:pPr>
      <w:spacing w:line="360" w:lineRule="auto"/>
      <w:ind w:firstLine="210"/>
    </w:pPr>
    <w:rPr>
      <w:rFonts w:ascii="Arial" w:hAnsi="Arial" w:cs="Arial"/>
      <w:b/>
      <w:bCs/>
      <w:spacing w:val="-5"/>
      <w:sz w:val="20"/>
      <w:szCs w:val="20"/>
      <w:u w:val="single"/>
      <w:lang w:eastAsia="en-US"/>
    </w:rPr>
  </w:style>
  <w:style w:type="character" w:customStyle="1" w:styleId="2c">
    <w:name w:val="Красная строка 2 Знак"/>
    <w:basedOn w:val="af8"/>
    <w:link w:val="2b"/>
    <w:semiHidden/>
    <w:rsid w:val="005C02CB"/>
    <w:rPr>
      <w:rFonts w:ascii="Arial" w:hAnsi="Arial" w:cs="Arial"/>
      <w:b/>
      <w:bCs/>
      <w:spacing w:val="-5"/>
      <w:sz w:val="20"/>
      <w:szCs w:val="20"/>
      <w:u w:val="single"/>
    </w:rPr>
  </w:style>
  <w:style w:type="paragraph" w:styleId="afff8">
    <w:name w:val="Note Heading"/>
    <w:basedOn w:val="a2"/>
    <w:next w:val="a2"/>
    <w:link w:val="afff9"/>
    <w:semiHidden/>
    <w:rsid w:val="005C02CB"/>
    <w:pPr>
      <w:spacing w:line="360" w:lineRule="auto"/>
      <w:ind w:left="1080" w:firstLine="709"/>
      <w:jc w:val="both"/>
    </w:pPr>
    <w:rPr>
      <w:rFonts w:ascii="Arial" w:hAnsi="Arial" w:cs="Arial"/>
      <w:spacing w:val="-5"/>
      <w:lang w:eastAsia="en-US"/>
    </w:rPr>
  </w:style>
  <w:style w:type="character" w:customStyle="1" w:styleId="afff9">
    <w:name w:val="Заголовок записки Знак"/>
    <w:basedOn w:val="a4"/>
    <w:link w:val="afff8"/>
    <w:semiHidden/>
    <w:rsid w:val="005C02CB"/>
    <w:rPr>
      <w:rFonts w:ascii="Arial" w:eastAsia="Times New Roman" w:hAnsi="Arial" w:cs="Arial"/>
      <w:spacing w:val="-5"/>
      <w:sz w:val="20"/>
      <w:szCs w:val="20"/>
    </w:rPr>
  </w:style>
  <w:style w:type="paragraph" w:styleId="2d">
    <w:name w:val="Body Text Indent 2"/>
    <w:basedOn w:val="a2"/>
    <w:link w:val="2e"/>
    <w:semiHidden/>
    <w:rsid w:val="005C02CB"/>
    <w:pPr>
      <w:spacing w:line="360" w:lineRule="auto"/>
      <w:ind w:left="360" w:firstLine="709"/>
      <w:jc w:val="center"/>
    </w:pPr>
    <w:rPr>
      <w:b/>
      <w:bCs/>
      <w:caps/>
      <w:sz w:val="24"/>
      <w:szCs w:val="24"/>
    </w:rPr>
  </w:style>
  <w:style w:type="character" w:customStyle="1" w:styleId="2e">
    <w:name w:val="Основной текст с отступом 2 Знак"/>
    <w:basedOn w:val="a4"/>
    <w:link w:val="2d"/>
    <w:semiHidden/>
    <w:rsid w:val="005C02CB"/>
    <w:rPr>
      <w:rFonts w:ascii="Times New Roman" w:eastAsia="Times New Roman" w:hAnsi="Times New Roman" w:cs="Times New Roman"/>
      <w:b/>
      <w:bCs/>
      <w:caps/>
      <w:sz w:val="24"/>
      <w:szCs w:val="24"/>
      <w:lang w:eastAsia="ru-RU"/>
    </w:rPr>
  </w:style>
  <w:style w:type="paragraph" w:styleId="afffa">
    <w:name w:val="Block Text"/>
    <w:basedOn w:val="a2"/>
    <w:semiHidden/>
    <w:rsid w:val="005C02CB"/>
    <w:pPr>
      <w:spacing w:line="360" w:lineRule="auto"/>
      <w:ind w:left="360" w:right="-8" w:firstLine="709"/>
      <w:jc w:val="both"/>
    </w:pPr>
    <w:rPr>
      <w:bCs/>
      <w:sz w:val="28"/>
      <w:szCs w:val="28"/>
    </w:rPr>
  </w:style>
  <w:style w:type="paragraph" w:styleId="afffb">
    <w:name w:val="Document Map"/>
    <w:basedOn w:val="a2"/>
    <w:link w:val="afffc"/>
    <w:semiHidden/>
    <w:rsid w:val="005C02CB"/>
    <w:pPr>
      <w:shd w:val="clear" w:color="auto" w:fill="000080"/>
      <w:spacing w:line="360" w:lineRule="auto"/>
      <w:ind w:firstLine="709"/>
      <w:jc w:val="both"/>
    </w:pPr>
    <w:rPr>
      <w:rFonts w:ascii="Tahoma" w:hAnsi="Tahoma" w:cs="Tahoma"/>
      <w:sz w:val="28"/>
      <w:szCs w:val="28"/>
    </w:rPr>
  </w:style>
  <w:style w:type="character" w:customStyle="1" w:styleId="afffc">
    <w:name w:val="Схема документа Знак"/>
    <w:basedOn w:val="a4"/>
    <w:link w:val="afffb"/>
    <w:semiHidden/>
    <w:rsid w:val="005C02CB"/>
    <w:rPr>
      <w:rFonts w:ascii="Tahoma" w:eastAsia="Times New Roman" w:hAnsi="Tahoma" w:cs="Tahoma"/>
      <w:sz w:val="28"/>
      <w:szCs w:val="28"/>
      <w:shd w:val="clear" w:color="auto" w:fill="000080"/>
      <w:lang w:eastAsia="ru-RU"/>
    </w:rPr>
  </w:style>
  <w:style w:type="paragraph" w:styleId="afffd">
    <w:name w:val="Plain Text"/>
    <w:basedOn w:val="a2"/>
    <w:link w:val="afffe"/>
    <w:semiHidden/>
    <w:rsid w:val="005C02CB"/>
    <w:pPr>
      <w:spacing w:line="360" w:lineRule="auto"/>
      <w:ind w:left="1080" w:firstLine="709"/>
      <w:jc w:val="both"/>
    </w:pPr>
    <w:rPr>
      <w:rFonts w:ascii="Courier New" w:hAnsi="Courier New" w:cs="Courier New"/>
      <w:spacing w:val="-5"/>
      <w:lang w:eastAsia="en-US"/>
    </w:rPr>
  </w:style>
  <w:style w:type="character" w:customStyle="1" w:styleId="afffe">
    <w:name w:val="Текст Знак"/>
    <w:basedOn w:val="a4"/>
    <w:link w:val="afffd"/>
    <w:semiHidden/>
    <w:rsid w:val="005C02CB"/>
    <w:rPr>
      <w:rFonts w:ascii="Courier New" w:eastAsia="Times New Roman" w:hAnsi="Courier New" w:cs="Courier New"/>
      <w:spacing w:val="-5"/>
      <w:sz w:val="20"/>
      <w:szCs w:val="20"/>
    </w:rPr>
  </w:style>
  <w:style w:type="paragraph" w:styleId="affff">
    <w:name w:val="E-mail Signature"/>
    <w:basedOn w:val="a2"/>
    <w:link w:val="affff0"/>
    <w:semiHidden/>
    <w:rsid w:val="005C02CB"/>
    <w:pPr>
      <w:spacing w:line="360" w:lineRule="auto"/>
      <w:ind w:left="1080" w:firstLine="709"/>
      <w:jc w:val="both"/>
    </w:pPr>
    <w:rPr>
      <w:rFonts w:ascii="Arial" w:hAnsi="Arial" w:cs="Arial"/>
      <w:spacing w:val="-5"/>
      <w:lang w:eastAsia="en-US"/>
    </w:rPr>
  </w:style>
  <w:style w:type="character" w:customStyle="1" w:styleId="affff0">
    <w:name w:val="Электронная подпись Знак"/>
    <w:basedOn w:val="a4"/>
    <w:link w:val="affff"/>
    <w:semiHidden/>
    <w:rsid w:val="005C02CB"/>
    <w:rPr>
      <w:rFonts w:ascii="Arial" w:eastAsia="Times New Roman" w:hAnsi="Arial" w:cs="Arial"/>
      <w:spacing w:val="-5"/>
      <w:sz w:val="20"/>
      <w:szCs w:val="20"/>
    </w:rPr>
  </w:style>
  <w:style w:type="paragraph" w:styleId="affff1">
    <w:name w:val="annotation subject"/>
    <w:basedOn w:val="aff0"/>
    <w:next w:val="aff0"/>
    <w:link w:val="affff2"/>
    <w:semiHidden/>
    <w:rsid w:val="005C02CB"/>
    <w:rPr>
      <w:b/>
      <w:bCs/>
    </w:rPr>
  </w:style>
  <w:style w:type="character" w:customStyle="1" w:styleId="affff2">
    <w:name w:val="Тема примечания Знак"/>
    <w:basedOn w:val="aff1"/>
    <w:link w:val="affff1"/>
    <w:semiHidden/>
    <w:rsid w:val="005C02CB"/>
    <w:rPr>
      <w:b/>
      <w:bCs/>
    </w:rPr>
  </w:style>
  <w:style w:type="paragraph" w:styleId="affff3">
    <w:name w:val="Balloon Text"/>
    <w:basedOn w:val="a2"/>
    <w:link w:val="affff4"/>
    <w:semiHidden/>
    <w:rsid w:val="005C02CB"/>
    <w:pPr>
      <w:spacing w:line="360" w:lineRule="auto"/>
      <w:ind w:firstLine="680"/>
      <w:jc w:val="both"/>
    </w:pPr>
    <w:rPr>
      <w:rFonts w:ascii="Tahoma" w:hAnsi="Tahoma" w:cs="Tahoma"/>
      <w:sz w:val="16"/>
      <w:szCs w:val="16"/>
    </w:rPr>
  </w:style>
  <w:style w:type="character" w:customStyle="1" w:styleId="affff4">
    <w:name w:val="Текст выноски Знак"/>
    <w:basedOn w:val="a4"/>
    <w:link w:val="affff3"/>
    <w:semiHidden/>
    <w:rsid w:val="005C02CB"/>
    <w:rPr>
      <w:rFonts w:ascii="Tahoma" w:eastAsia="Times New Roman" w:hAnsi="Tahoma" w:cs="Tahoma"/>
      <w:sz w:val="16"/>
      <w:szCs w:val="16"/>
      <w:lang w:eastAsia="ru-RU"/>
    </w:rPr>
  </w:style>
  <w:style w:type="paragraph" w:customStyle="1" w:styleId="2f">
    <w:name w:val="Заголовок_2 Знак"/>
    <w:basedOn w:val="a2"/>
    <w:next w:val="a2"/>
    <w:rsid w:val="005C02CB"/>
    <w:pPr>
      <w:keepNext/>
      <w:tabs>
        <w:tab w:val="num" w:pos="360"/>
      </w:tabs>
      <w:spacing w:before="60" w:after="60"/>
      <w:jc w:val="center"/>
      <w:outlineLvl w:val="0"/>
    </w:pPr>
    <w:rPr>
      <w:b/>
      <w:kern w:val="32"/>
      <w:sz w:val="28"/>
      <w:szCs w:val="28"/>
      <w:lang w:val="en-US"/>
    </w:rPr>
  </w:style>
  <w:style w:type="paragraph" w:customStyle="1" w:styleId="textn">
    <w:name w:val="textn"/>
    <w:basedOn w:val="a2"/>
    <w:rsid w:val="005C02CB"/>
    <w:pPr>
      <w:spacing w:before="100" w:beforeAutospacing="1" w:after="100" w:afterAutospacing="1"/>
    </w:pPr>
    <w:rPr>
      <w:sz w:val="24"/>
      <w:szCs w:val="24"/>
    </w:rPr>
  </w:style>
  <w:style w:type="paragraph" w:customStyle="1" w:styleId="S6">
    <w:name w:val="S_Маркированный"/>
    <w:basedOn w:val="a"/>
    <w:rsid w:val="005C02CB"/>
    <w:pPr>
      <w:tabs>
        <w:tab w:val="num" w:pos="900"/>
      </w:tabs>
      <w:ind w:left="0" w:firstLine="720"/>
    </w:pPr>
  </w:style>
  <w:style w:type="paragraph" w:customStyle="1" w:styleId="S1">
    <w:name w:val="S_Заголовок 1"/>
    <w:basedOn w:val="a2"/>
    <w:rsid w:val="005C02CB"/>
    <w:pPr>
      <w:numPr>
        <w:numId w:val="17"/>
      </w:numPr>
      <w:jc w:val="center"/>
    </w:pPr>
    <w:rPr>
      <w:b/>
      <w:caps/>
      <w:sz w:val="24"/>
      <w:szCs w:val="24"/>
    </w:rPr>
  </w:style>
  <w:style w:type="paragraph" w:customStyle="1" w:styleId="S2">
    <w:name w:val="S_Заголовок 2"/>
    <w:basedOn w:val="20"/>
    <w:rsid w:val="005C02CB"/>
    <w:pPr>
      <w:keepNext w:val="0"/>
      <w:numPr>
        <w:ilvl w:val="1"/>
        <w:numId w:val="17"/>
      </w:numPr>
      <w:tabs>
        <w:tab w:val="clear" w:pos="720"/>
        <w:tab w:val="num" w:pos="1080"/>
        <w:tab w:val="num" w:pos="1440"/>
      </w:tabs>
      <w:spacing w:before="0" w:after="0"/>
      <w:ind w:left="1440"/>
      <w:jc w:val="both"/>
    </w:pPr>
    <w:rPr>
      <w:rFonts w:ascii="Times New Roman" w:hAnsi="Times New Roman" w:cs="Times New Roman"/>
      <w:bCs w:val="0"/>
      <w:i w:val="0"/>
      <w:iCs w:val="0"/>
      <w:sz w:val="24"/>
      <w:szCs w:val="24"/>
    </w:rPr>
  </w:style>
  <w:style w:type="character" w:customStyle="1" w:styleId="S30">
    <w:name w:val="S_Заголовок 3 Знак"/>
    <w:basedOn w:val="13"/>
    <w:link w:val="S3"/>
    <w:locked/>
    <w:rsid w:val="005C02CB"/>
    <w:rPr>
      <w:rFonts w:ascii="Arial" w:hAnsi="Arial" w:cs="Arial"/>
      <w:b/>
      <w:bCs/>
      <w:sz w:val="24"/>
      <w:szCs w:val="24"/>
      <w:u w:val="single"/>
    </w:rPr>
  </w:style>
  <w:style w:type="paragraph" w:customStyle="1" w:styleId="S3">
    <w:name w:val="S_Заголовок 3"/>
    <w:basedOn w:val="3"/>
    <w:link w:val="S30"/>
    <w:rsid w:val="005C02CB"/>
    <w:pPr>
      <w:keepNext w:val="0"/>
      <w:numPr>
        <w:ilvl w:val="2"/>
        <w:numId w:val="17"/>
      </w:numPr>
      <w:tabs>
        <w:tab w:val="clear" w:pos="1620"/>
        <w:tab w:val="num" w:pos="360"/>
        <w:tab w:val="num" w:pos="643"/>
      </w:tabs>
      <w:spacing w:before="0" w:after="0" w:line="360" w:lineRule="auto"/>
      <w:ind w:left="643" w:hanging="360"/>
    </w:pPr>
    <w:rPr>
      <w:sz w:val="24"/>
      <w:szCs w:val="24"/>
      <w:u w:val="single"/>
    </w:rPr>
  </w:style>
  <w:style w:type="character" w:customStyle="1" w:styleId="S40">
    <w:name w:val="S_Заголовок 4 Знак"/>
    <w:basedOn w:val="a4"/>
    <w:link w:val="S4"/>
    <w:locked/>
    <w:rsid w:val="005C02CB"/>
    <w:rPr>
      <w:i/>
      <w:sz w:val="24"/>
      <w:szCs w:val="24"/>
      <w:lang w:eastAsia="ru-RU"/>
    </w:rPr>
  </w:style>
  <w:style w:type="paragraph" w:customStyle="1" w:styleId="S4">
    <w:name w:val="S_Заголовок 4"/>
    <w:basedOn w:val="4"/>
    <w:link w:val="S40"/>
    <w:rsid w:val="005C02CB"/>
    <w:pPr>
      <w:keepNext w:val="0"/>
      <w:numPr>
        <w:ilvl w:val="3"/>
        <w:numId w:val="17"/>
      </w:numPr>
      <w:tabs>
        <w:tab w:val="clear" w:pos="1800"/>
        <w:tab w:val="num" w:pos="360"/>
        <w:tab w:val="num" w:pos="2520"/>
        <w:tab w:val="num" w:pos="2880"/>
      </w:tabs>
      <w:spacing w:before="0" w:after="0"/>
      <w:ind w:left="2880" w:hanging="360"/>
    </w:pPr>
    <w:rPr>
      <w:rFonts w:asciiTheme="minorHAnsi" w:eastAsiaTheme="minorHAnsi" w:hAnsiTheme="minorHAnsi" w:cstheme="minorBidi"/>
      <w:b w:val="0"/>
      <w:bCs w:val="0"/>
      <w:i/>
      <w:sz w:val="24"/>
      <w:szCs w:val="24"/>
    </w:rPr>
  </w:style>
  <w:style w:type="paragraph" w:customStyle="1" w:styleId="xl22">
    <w:name w:val="xl22"/>
    <w:basedOn w:val="a2"/>
    <w:semiHidden/>
    <w:rsid w:val="005C02CB"/>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5">
    <w:name w:val="Îáû÷íûé"/>
    <w:semiHidden/>
    <w:rsid w:val="005C02CB"/>
    <w:pPr>
      <w:spacing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5C02CB"/>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ff6">
    <w:name w:val="Заглавие раздела"/>
    <w:basedOn w:val="20"/>
    <w:semiHidden/>
    <w:rsid w:val="005C02CB"/>
    <w:pPr>
      <w:keepNext w:val="0"/>
      <w:tabs>
        <w:tab w:val="num" w:pos="555"/>
        <w:tab w:val="num" w:pos="1789"/>
      </w:tabs>
      <w:spacing w:before="0" w:after="240" w:line="360" w:lineRule="auto"/>
      <w:ind w:left="1789" w:hanging="360"/>
      <w:jc w:val="center"/>
    </w:pPr>
    <w:rPr>
      <w:rFonts w:ascii="Times New Roman" w:hAnsi="Times New Roman" w:cs="Times New Roman"/>
      <w:bCs w:val="0"/>
      <w:sz w:val="24"/>
      <w:szCs w:val="24"/>
    </w:rPr>
  </w:style>
  <w:style w:type="character" w:customStyle="1" w:styleId="17">
    <w:name w:val="Заголовок_1 Знак Знак"/>
    <w:basedOn w:val="a4"/>
    <w:link w:val="18"/>
    <w:semiHidden/>
    <w:locked/>
    <w:rsid w:val="005C02CB"/>
    <w:rPr>
      <w:b/>
      <w:caps/>
      <w:sz w:val="24"/>
      <w:szCs w:val="24"/>
      <w:lang w:eastAsia="ru-RU"/>
    </w:rPr>
  </w:style>
  <w:style w:type="paragraph" w:customStyle="1" w:styleId="18">
    <w:name w:val="Заголовок_1 Знак"/>
    <w:basedOn w:val="a2"/>
    <w:link w:val="17"/>
    <w:semiHidden/>
    <w:rsid w:val="005C02CB"/>
    <w:pPr>
      <w:spacing w:line="360" w:lineRule="auto"/>
      <w:ind w:firstLine="709"/>
      <w:jc w:val="center"/>
    </w:pPr>
    <w:rPr>
      <w:rFonts w:asciiTheme="minorHAnsi" w:eastAsiaTheme="minorHAnsi" w:hAnsiTheme="minorHAnsi" w:cstheme="minorBidi"/>
      <w:b/>
      <w:caps/>
      <w:sz w:val="24"/>
      <w:szCs w:val="24"/>
    </w:rPr>
  </w:style>
  <w:style w:type="paragraph" w:customStyle="1" w:styleId="affff7">
    <w:name w:val="Неразрывный основной текст"/>
    <w:basedOn w:val="a3"/>
    <w:semiHidden/>
    <w:rsid w:val="005C02CB"/>
    <w:pPr>
      <w:keepNext/>
      <w:spacing w:after="240" w:line="240" w:lineRule="atLeast"/>
      <w:ind w:left="1080" w:firstLine="709"/>
    </w:pPr>
    <w:rPr>
      <w:rFonts w:ascii="Arial" w:hAnsi="Arial" w:cs="Arial"/>
      <w:spacing w:val="-5"/>
      <w:sz w:val="20"/>
      <w:lang w:eastAsia="en-US"/>
    </w:rPr>
  </w:style>
  <w:style w:type="paragraph" w:customStyle="1" w:styleId="affff8">
    <w:name w:val="Рисунок"/>
    <w:basedOn w:val="a2"/>
    <w:next w:val="aff2"/>
    <w:semiHidden/>
    <w:rsid w:val="005C02CB"/>
    <w:pPr>
      <w:keepNext/>
      <w:spacing w:line="360" w:lineRule="auto"/>
      <w:ind w:left="1080" w:firstLine="709"/>
      <w:jc w:val="both"/>
    </w:pPr>
    <w:rPr>
      <w:rFonts w:ascii="Arial" w:hAnsi="Arial" w:cs="Arial"/>
      <w:spacing w:val="-5"/>
      <w:lang w:eastAsia="en-US"/>
    </w:rPr>
  </w:style>
  <w:style w:type="paragraph" w:customStyle="1" w:styleId="affff9">
    <w:name w:val="Название части"/>
    <w:basedOn w:val="a2"/>
    <w:semiHidden/>
    <w:rsid w:val="005C02CB"/>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a">
    <w:name w:val="Подзаголовок главы"/>
    <w:basedOn w:val="afff0"/>
    <w:semiHidden/>
    <w:rsid w:val="005C02CB"/>
  </w:style>
  <w:style w:type="paragraph" w:customStyle="1" w:styleId="affffb">
    <w:name w:val="Название предприятия"/>
    <w:basedOn w:val="a2"/>
    <w:semiHidden/>
    <w:rsid w:val="005C02CB"/>
    <w:pPr>
      <w:keepNext/>
      <w:keepLines/>
      <w:spacing w:line="220" w:lineRule="atLeast"/>
      <w:ind w:firstLine="709"/>
      <w:jc w:val="both"/>
    </w:pPr>
    <w:rPr>
      <w:rFonts w:ascii="Arial Black" w:hAnsi="Arial Black" w:cs="Arial Black"/>
      <w:spacing w:val="-25"/>
      <w:kern w:val="28"/>
      <w:sz w:val="32"/>
      <w:szCs w:val="32"/>
      <w:lang w:eastAsia="en-US"/>
    </w:rPr>
  </w:style>
  <w:style w:type="character" w:customStyle="1" w:styleId="19">
    <w:name w:val="Маркированный_1 Знак"/>
    <w:basedOn w:val="a4"/>
    <w:link w:val="10"/>
    <w:semiHidden/>
    <w:locked/>
    <w:rsid w:val="005C02CB"/>
    <w:rPr>
      <w:sz w:val="24"/>
      <w:szCs w:val="24"/>
      <w:lang w:eastAsia="ru-RU"/>
    </w:rPr>
  </w:style>
  <w:style w:type="paragraph" w:customStyle="1" w:styleId="10">
    <w:name w:val="Маркированный_1"/>
    <w:basedOn w:val="a2"/>
    <w:link w:val="19"/>
    <w:semiHidden/>
    <w:rsid w:val="005C02CB"/>
    <w:pPr>
      <w:numPr>
        <w:ilvl w:val="1"/>
        <w:numId w:val="18"/>
      </w:numPr>
      <w:tabs>
        <w:tab w:val="left" w:pos="900"/>
      </w:tabs>
      <w:spacing w:line="360" w:lineRule="auto"/>
      <w:ind w:left="0" w:firstLine="720"/>
      <w:jc w:val="both"/>
    </w:pPr>
    <w:rPr>
      <w:rFonts w:asciiTheme="minorHAnsi" w:eastAsiaTheme="minorHAnsi" w:hAnsiTheme="minorHAnsi" w:cstheme="minorBidi"/>
      <w:sz w:val="24"/>
      <w:szCs w:val="24"/>
    </w:rPr>
  </w:style>
  <w:style w:type="paragraph" w:customStyle="1" w:styleId="affffc">
    <w:name w:val="Текст таблицы"/>
    <w:basedOn w:val="a2"/>
    <w:semiHidden/>
    <w:rsid w:val="005C02CB"/>
    <w:pPr>
      <w:spacing w:before="60" w:line="360" w:lineRule="auto"/>
      <w:ind w:firstLine="709"/>
      <w:jc w:val="both"/>
    </w:pPr>
    <w:rPr>
      <w:rFonts w:ascii="Arial" w:hAnsi="Arial" w:cs="Arial"/>
      <w:spacing w:val="-5"/>
      <w:sz w:val="16"/>
      <w:szCs w:val="16"/>
      <w:lang w:eastAsia="en-US"/>
    </w:rPr>
  </w:style>
  <w:style w:type="paragraph" w:customStyle="1" w:styleId="affffd">
    <w:name w:val="Название документа"/>
    <w:basedOn w:val="a2"/>
    <w:semiHidden/>
    <w:rsid w:val="005C02CB"/>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e">
    <w:name w:val="Нижний колонтитул (четный)"/>
    <w:basedOn w:val="ac"/>
    <w:semiHidden/>
    <w:rsid w:val="005C02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
    <w:name w:val="Нижний колонтитул (первый)"/>
    <w:basedOn w:val="ac"/>
    <w:semiHidden/>
    <w:rsid w:val="005C02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0">
    <w:name w:val="Нижний колонтитул (нечетный)"/>
    <w:basedOn w:val="ac"/>
    <w:semiHidden/>
    <w:rsid w:val="005C02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1">
    <w:name w:val="Подзаголовок части"/>
    <w:basedOn w:val="a2"/>
    <w:next w:val="a3"/>
    <w:semiHidden/>
    <w:rsid w:val="005C02CB"/>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2">
    <w:name w:val="Обратный адрес"/>
    <w:basedOn w:val="a2"/>
    <w:semiHidden/>
    <w:rsid w:val="005C02CB"/>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3">
    <w:name w:val="Название раздела"/>
    <w:basedOn w:val="a2"/>
    <w:next w:val="a3"/>
    <w:semiHidden/>
    <w:rsid w:val="005C02CB"/>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4">
    <w:name w:val="Подзаголовок титульного листа"/>
    <w:basedOn w:val="a2"/>
    <w:next w:val="a3"/>
    <w:semiHidden/>
    <w:rsid w:val="005C02CB"/>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5">
    <w:name w:val="Обычный в таблице Знак"/>
    <w:basedOn w:val="a4"/>
    <w:link w:val="afffff6"/>
    <w:semiHidden/>
    <w:locked/>
    <w:rsid w:val="005C02CB"/>
    <w:rPr>
      <w:sz w:val="28"/>
      <w:szCs w:val="28"/>
      <w:lang w:eastAsia="ru-RU"/>
    </w:rPr>
  </w:style>
  <w:style w:type="paragraph" w:customStyle="1" w:styleId="afffff6">
    <w:name w:val="Обычный в таблице"/>
    <w:basedOn w:val="a2"/>
    <w:link w:val="afffff5"/>
    <w:semiHidden/>
    <w:rsid w:val="005C02CB"/>
    <w:pPr>
      <w:spacing w:line="360" w:lineRule="auto"/>
      <w:ind w:firstLine="709"/>
      <w:jc w:val="both"/>
    </w:pPr>
    <w:rPr>
      <w:rFonts w:asciiTheme="minorHAnsi" w:eastAsiaTheme="minorHAnsi" w:hAnsiTheme="minorHAnsi" w:cstheme="minorBidi"/>
      <w:sz w:val="28"/>
      <w:szCs w:val="28"/>
    </w:rPr>
  </w:style>
  <w:style w:type="paragraph" w:customStyle="1" w:styleId="ConsTitle">
    <w:name w:val="ConsTitle"/>
    <w:semiHidden/>
    <w:rsid w:val="005C02CB"/>
    <w:pPr>
      <w:widowControl w:val="0"/>
      <w:autoSpaceDE w:val="0"/>
      <w:autoSpaceDN w:val="0"/>
      <w:adjustRightInd w:val="0"/>
      <w:spacing w:line="240" w:lineRule="auto"/>
      <w:ind w:right="19772"/>
    </w:pPr>
    <w:rPr>
      <w:rFonts w:ascii="Arial" w:eastAsia="Times New Roman" w:hAnsi="Arial" w:cs="Arial"/>
      <w:b/>
      <w:bCs/>
      <w:sz w:val="16"/>
      <w:szCs w:val="16"/>
      <w:lang w:eastAsia="ru-RU"/>
    </w:rPr>
  </w:style>
  <w:style w:type="paragraph" w:customStyle="1" w:styleId="1a">
    <w:name w:val="Стиль1"/>
    <w:basedOn w:val="a2"/>
    <w:semiHidden/>
    <w:rsid w:val="005C02CB"/>
    <w:pPr>
      <w:spacing w:line="360" w:lineRule="auto"/>
      <w:ind w:firstLine="540"/>
      <w:jc w:val="center"/>
    </w:pPr>
    <w:rPr>
      <w:b/>
      <w:sz w:val="24"/>
      <w:szCs w:val="24"/>
    </w:rPr>
  </w:style>
  <w:style w:type="paragraph" w:customStyle="1" w:styleId="2f0">
    <w:name w:val="Стиль2"/>
    <w:basedOn w:val="a2"/>
    <w:next w:val="1a"/>
    <w:semiHidden/>
    <w:rsid w:val="005C02CB"/>
    <w:pPr>
      <w:spacing w:line="360" w:lineRule="auto"/>
      <w:ind w:right="-8" w:firstLine="720"/>
      <w:jc w:val="center"/>
    </w:pPr>
    <w:rPr>
      <w:b/>
      <w:caps/>
      <w:sz w:val="24"/>
      <w:szCs w:val="24"/>
    </w:rPr>
  </w:style>
  <w:style w:type="paragraph" w:customStyle="1" w:styleId="1b">
    <w:name w:val="Заголовок1"/>
    <w:basedOn w:val="a2"/>
    <w:semiHidden/>
    <w:rsid w:val="005C02CB"/>
    <w:pPr>
      <w:tabs>
        <w:tab w:val="left" w:pos="8460"/>
      </w:tabs>
      <w:spacing w:line="360" w:lineRule="auto"/>
      <w:ind w:firstLine="540"/>
      <w:jc w:val="center"/>
    </w:pPr>
    <w:rPr>
      <w:caps/>
      <w:sz w:val="24"/>
      <w:szCs w:val="24"/>
    </w:rPr>
  </w:style>
  <w:style w:type="paragraph" w:customStyle="1" w:styleId="afffff7">
    <w:name w:val="База заголовка"/>
    <w:basedOn w:val="a2"/>
    <w:next w:val="a3"/>
    <w:semiHidden/>
    <w:rsid w:val="005C02CB"/>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8">
    <w:name w:val="Цитаты"/>
    <w:basedOn w:val="a2"/>
    <w:semiHidden/>
    <w:rsid w:val="005C02C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9">
    <w:name w:val="Заголовок части"/>
    <w:basedOn w:val="a2"/>
    <w:semiHidden/>
    <w:rsid w:val="005C02CB"/>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a">
    <w:name w:val="Заголовок главы"/>
    <w:basedOn w:val="a2"/>
    <w:semiHidden/>
    <w:rsid w:val="005C02CB"/>
    <w:pPr>
      <w:spacing w:line="360" w:lineRule="auto"/>
      <w:ind w:firstLine="709"/>
      <w:jc w:val="center"/>
    </w:pPr>
    <w:rPr>
      <w:caps/>
      <w:sz w:val="24"/>
      <w:szCs w:val="24"/>
    </w:rPr>
  </w:style>
  <w:style w:type="paragraph" w:customStyle="1" w:styleId="afffffb">
    <w:name w:val="База сноски"/>
    <w:basedOn w:val="a2"/>
    <w:semiHidden/>
    <w:rsid w:val="005C02CB"/>
    <w:pPr>
      <w:keepLines/>
      <w:spacing w:line="200" w:lineRule="atLeast"/>
      <w:ind w:left="1080" w:firstLine="709"/>
      <w:jc w:val="both"/>
    </w:pPr>
    <w:rPr>
      <w:rFonts w:ascii="Arial" w:hAnsi="Arial" w:cs="Arial"/>
      <w:spacing w:val="-5"/>
      <w:sz w:val="16"/>
      <w:szCs w:val="16"/>
      <w:lang w:eastAsia="en-US"/>
    </w:rPr>
  </w:style>
  <w:style w:type="paragraph" w:customStyle="1" w:styleId="afffffc">
    <w:name w:val="Заголовок титульного листа"/>
    <w:basedOn w:val="afffff7"/>
    <w:next w:val="a2"/>
    <w:semiHidden/>
    <w:rsid w:val="005C02CB"/>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d">
    <w:name w:val="База верхнего колонтитула"/>
    <w:basedOn w:val="a2"/>
    <w:semiHidden/>
    <w:rsid w:val="005C02CB"/>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e">
    <w:name w:val="Верхний колонтитул (четный)"/>
    <w:basedOn w:val="afc"/>
    <w:semiHidden/>
    <w:rsid w:val="005C02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
    <w:name w:val="Верхний колонтитул (первый)"/>
    <w:basedOn w:val="afc"/>
    <w:semiHidden/>
    <w:rsid w:val="005C02CB"/>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0">
    <w:name w:val="Верхний колонтитул (нечетный)"/>
    <w:basedOn w:val="afc"/>
    <w:semiHidden/>
    <w:rsid w:val="005C02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1">
    <w:name w:val="База указателя"/>
    <w:basedOn w:val="a2"/>
    <w:semiHidden/>
    <w:rsid w:val="005C02CB"/>
    <w:pPr>
      <w:spacing w:line="240" w:lineRule="atLeast"/>
      <w:ind w:left="360" w:hanging="360"/>
      <w:jc w:val="both"/>
    </w:pPr>
    <w:rPr>
      <w:rFonts w:ascii="Arial" w:hAnsi="Arial" w:cs="Arial"/>
      <w:spacing w:val="-5"/>
      <w:sz w:val="18"/>
      <w:szCs w:val="18"/>
      <w:lang w:eastAsia="en-US"/>
    </w:rPr>
  </w:style>
  <w:style w:type="paragraph" w:customStyle="1" w:styleId="affffff2">
    <w:name w:val="Заголовок таблицы"/>
    <w:basedOn w:val="a2"/>
    <w:semiHidden/>
    <w:rsid w:val="005C02CB"/>
    <w:pPr>
      <w:spacing w:before="60" w:line="360" w:lineRule="auto"/>
      <w:ind w:firstLine="709"/>
      <w:jc w:val="center"/>
    </w:pPr>
    <w:rPr>
      <w:rFonts w:ascii="Arial Black" w:hAnsi="Arial Black" w:cs="Arial Black"/>
      <w:spacing w:val="-5"/>
      <w:sz w:val="16"/>
      <w:szCs w:val="16"/>
      <w:lang w:eastAsia="en-US"/>
    </w:rPr>
  </w:style>
  <w:style w:type="paragraph" w:customStyle="1" w:styleId="affffff3">
    <w:name w:val="База оглавления"/>
    <w:basedOn w:val="a2"/>
    <w:semiHidden/>
    <w:rsid w:val="005C02CB"/>
    <w:pPr>
      <w:tabs>
        <w:tab w:val="right" w:leader="dot" w:pos="6480"/>
      </w:tabs>
      <w:spacing w:after="240" w:line="240" w:lineRule="atLeast"/>
      <w:ind w:firstLine="709"/>
      <w:jc w:val="both"/>
    </w:pPr>
    <w:rPr>
      <w:rFonts w:ascii="Arial" w:hAnsi="Arial" w:cs="Arial"/>
      <w:spacing w:val="-5"/>
      <w:lang w:eastAsia="en-US"/>
    </w:rPr>
  </w:style>
  <w:style w:type="paragraph" w:customStyle="1" w:styleId="Caption">
    <w:name w:val="Caption"/>
    <w:basedOn w:val="a2"/>
    <w:semiHidden/>
    <w:rsid w:val="005C02CB"/>
    <w:pPr>
      <w:spacing w:line="360" w:lineRule="auto"/>
      <w:ind w:left="1080" w:firstLine="709"/>
      <w:jc w:val="both"/>
    </w:pPr>
    <w:rPr>
      <w:rFonts w:ascii="Arial" w:hAnsi="Arial" w:cs="Arial"/>
      <w:spacing w:val="-5"/>
    </w:rPr>
  </w:style>
  <w:style w:type="paragraph" w:customStyle="1" w:styleId="BodyText2">
    <w:name w:val="Body Text 2"/>
    <w:basedOn w:val="a2"/>
    <w:semiHidden/>
    <w:rsid w:val="005C02CB"/>
    <w:pPr>
      <w:spacing w:line="360" w:lineRule="auto"/>
      <w:ind w:left="426" w:hanging="426"/>
      <w:jc w:val="both"/>
    </w:pPr>
    <w:rPr>
      <w:b/>
      <w:sz w:val="28"/>
    </w:rPr>
  </w:style>
  <w:style w:type="paragraph" w:customStyle="1" w:styleId="BlockText">
    <w:name w:val="Block Text"/>
    <w:basedOn w:val="a2"/>
    <w:semiHidden/>
    <w:rsid w:val="005C02CB"/>
    <w:pPr>
      <w:spacing w:line="360" w:lineRule="auto"/>
      <w:ind w:left="526" w:right="43" w:firstLine="709"/>
      <w:jc w:val="both"/>
    </w:pPr>
    <w:rPr>
      <w:sz w:val="28"/>
    </w:rPr>
  </w:style>
  <w:style w:type="paragraph" w:customStyle="1" w:styleId="ListBullet">
    <w:name w:val="List Bullet"/>
    <w:basedOn w:val="a2"/>
    <w:semiHidden/>
    <w:rsid w:val="005C02CB"/>
    <w:pPr>
      <w:spacing w:before="100" w:beforeAutospacing="1" w:after="100" w:afterAutospacing="1" w:line="360" w:lineRule="auto"/>
      <w:ind w:firstLine="709"/>
      <w:jc w:val="both"/>
    </w:pPr>
    <w:rPr>
      <w:sz w:val="28"/>
      <w:szCs w:val="24"/>
    </w:rPr>
  </w:style>
  <w:style w:type="paragraph" w:customStyle="1" w:styleId="ListNumber">
    <w:name w:val="List Number"/>
    <w:basedOn w:val="a2"/>
    <w:semiHidden/>
    <w:rsid w:val="005C02CB"/>
    <w:pPr>
      <w:spacing w:before="100" w:beforeAutospacing="1" w:after="100" w:afterAutospacing="1" w:line="360" w:lineRule="auto"/>
      <w:ind w:firstLine="709"/>
      <w:jc w:val="both"/>
    </w:pPr>
    <w:rPr>
      <w:sz w:val="28"/>
      <w:szCs w:val="24"/>
    </w:rPr>
  </w:style>
  <w:style w:type="paragraph" w:customStyle="1" w:styleId="affffff4">
    <w:name w:val="Таблица"/>
    <w:basedOn w:val="a2"/>
    <w:semiHidden/>
    <w:rsid w:val="005C02CB"/>
    <w:pPr>
      <w:jc w:val="both"/>
    </w:pPr>
    <w:rPr>
      <w:sz w:val="24"/>
      <w:szCs w:val="24"/>
    </w:rPr>
  </w:style>
  <w:style w:type="paragraph" w:customStyle="1" w:styleId="affffff5">
    <w:name w:val="Статья"/>
    <w:basedOn w:val="a2"/>
    <w:semiHidden/>
    <w:rsid w:val="005C02CB"/>
    <w:pPr>
      <w:jc w:val="both"/>
    </w:pPr>
    <w:rPr>
      <w:sz w:val="24"/>
      <w:szCs w:val="24"/>
    </w:rPr>
  </w:style>
  <w:style w:type="paragraph" w:customStyle="1" w:styleId="1c">
    <w:name w:val="текст 1"/>
    <w:basedOn w:val="a2"/>
    <w:next w:val="a2"/>
    <w:semiHidden/>
    <w:rsid w:val="005C02CB"/>
    <w:pPr>
      <w:ind w:firstLine="540"/>
      <w:jc w:val="both"/>
    </w:pPr>
    <w:rPr>
      <w:szCs w:val="24"/>
    </w:rPr>
  </w:style>
  <w:style w:type="paragraph" w:customStyle="1" w:styleId="affffff6">
    <w:name w:val="Заголовок таблици"/>
    <w:basedOn w:val="1c"/>
    <w:semiHidden/>
    <w:rsid w:val="005C02CB"/>
    <w:rPr>
      <w:sz w:val="22"/>
    </w:rPr>
  </w:style>
  <w:style w:type="paragraph" w:customStyle="1" w:styleId="affffff7">
    <w:name w:val="Номер таблици"/>
    <w:basedOn w:val="a2"/>
    <w:next w:val="a2"/>
    <w:semiHidden/>
    <w:rsid w:val="005C02CB"/>
    <w:pPr>
      <w:jc w:val="right"/>
    </w:pPr>
    <w:rPr>
      <w:b/>
      <w:szCs w:val="24"/>
    </w:rPr>
  </w:style>
  <w:style w:type="paragraph" w:customStyle="1" w:styleId="affffff8">
    <w:name w:val="Приложение"/>
    <w:basedOn w:val="a2"/>
    <w:next w:val="a2"/>
    <w:semiHidden/>
    <w:rsid w:val="005C02CB"/>
    <w:pPr>
      <w:jc w:val="right"/>
    </w:pPr>
    <w:rPr>
      <w:szCs w:val="24"/>
    </w:rPr>
  </w:style>
  <w:style w:type="paragraph" w:customStyle="1" w:styleId="affffff9">
    <w:name w:val="Обычный по таблице"/>
    <w:basedOn w:val="a2"/>
    <w:semiHidden/>
    <w:rsid w:val="005C02CB"/>
    <w:rPr>
      <w:sz w:val="24"/>
      <w:szCs w:val="24"/>
    </w:rPr>
  </w:style>
  <w:style w:type="paragraph" w:customStyle="1" w:styleId="font5">
    <w:name w:val="font5"/>
    <w:basedOn w:val="a2"/>
    <w:semiHidden/>
    <w:rsid w:val="005C02CB"/>
    <w:pPr>
      <w:spacing w:before="100" w:beforeAutospacing="1" w:after="100" w:afterAutospacing="1"/>
    </w:pPr>
  </w:style>
  <w:style w:type="paragraph" w:customStyle="1" w:styleId="font6">
    <w:name w:val="font6"/>
    <w:basedOn w:val="a2"/>
    <w:semiHidden/>
    <w:rsid w:val="005C02CB"/>
    <w:pPr>
      <w:spacing w:before="100" w:beforeAutospacing="1" w:after="100" w:afterAutospacing="1"/>
    </w:pPr>
    <w:rPr>
      <w:b/>
      <w:bCs/>
      <w:sz w:val="22"/>
      <w:szCs w:val="22"/>
    </w:rPr>
  </w:style>
  <w:style w:type="paragraph" w:customStyle="1" w:styleId="xl43">
    <w:name w:val="xl43"/>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5">
    <w:name w:val="xl45"/>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7">
    <w:name w:val="xl47"/>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2"/>
    <w:semiHidden/>
    <w:rsid w:val="005C02CB"/>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2"/>
    <w:semiHidden/>
    <w:rsid w:val="005C02C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2"/>
    <w:semiHidden/>
    <w:rsid w:val="005C02C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2"/>
    <w:semiHidden/>
    <w:rsid w:val="005C02CB"/>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2"/>
    <w:semiHidden/>
    <w:rsid w:val="005C02CB"/>
    <w:pPr>
      <w:pBdr>
        <w:left w:val="single" w:sz="4" w:space="0" w:color="auto"/>
        <w:right w:val="single" w:sz="4" w:space="0" w:color="auto"/>
      </w:pBdr>
      <w:spacing w:before="100" w:beforeAutospacing="1" w:after="100" w:afterAutospacing="1"/>
    </w:pPr>
    <w:rPr>
      <w:sz w:val="24"/>
      <w:szCs w:val="24"/>
    </w:rPr>
  </w:style>
  <w:style w:type="paragraph" w:customStyle="1" w:styleId="xl53">
    <w:name w:val="xl53"/>
    <w:basedOn w:val="a2"/>
    <w:semiHidden/>
    <w:rsid w:val="005C02CB"/>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4">
    <w:name w:val="xl54"/>
    <w:basedOn w:val="a2"/>
    <w:semiHidden/>
    <w:rsid w:val="005C02CB"/>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2"/>
    <w:semiHidden/>
    <w:rsid w:val="005C02CB"/>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2"/>
    <w:semiHidden/>
    <w:rsid w:val="005C02CB"/>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S7">
    <w:name w:val="S_Обычный в таблице Знак"/>
    <w:basedOn w:val="a4"/>
    <w:link w:val="S8"/>
    <w:locked/>
    <w:rsid w:val="005C02CB"/>
    <w:rPr>
      <w:sz w:val="24"/>
      <w:szCs w:val="24"/>
      <w:lang w:eastAsia="ru-RU"/>
    </w:rPr>
  </w:style>
  <w:style w:type="paragraph" w:customStyle="1" w:styleId="S8">
    <w:name w:val="S_Обычный в таблице"/>
    <w:basedOn w:val="a2"/>
    <w:link w:val="S7"/>
    <w:rsid w:val="005C02CB"/>
    <w:pPr>
      <w:spacing w:line="360" w:lineRule="auto"/>
      <w:jc w:val="center"/>
    </w:pPr>
    <w:rPr>
      <w:rFonts w:asciiTheme="minorHAnsi" w:eastAsiaTheme="minorHAnsi" w:hAnsiTheme="minorHAnsi" w:cstheme="minorBidi"/>
      <w:sz w:val="24"/>
      <w:szCs w:val="24"/>
    </w:rPr>
  </w:style>
  <w:style w:type="paragraph" w:customStyle="1" w:styleId="S9">
    <w:name w:val="S_Титульный"/>
    <w:basedOn w:val="afffffc"/>
    <w:rsid w:val="005C02CB"/>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S">
    <w:name w:val="S_Таблица"/>
    <w:basedOn w:val="a2"/>
    <w:rsid w:val="005C02CB"/>
    <w:pPr>
      <w:numPr>
        <w:numId w:val="19"/>
      </w:numPr>
      <w:spacing w:line="360" w:lineRule="auto"/>
      <w:ind w:right="-6"/>
      <w:jc w:val="right"/>
    </w:pPr>
    <w:rPr>
      <w:sz w:val="24"/>
      <w:szCs w:val="24"/>
    </w:rPr>
  </w:style>
  <w:style w:type="paragraph" w:customStyle="1" w:styleId="ConsPlusTitle">
    <w:name w:val="ConsPlusTitle"/>
    <w:rsid w:val="005C02CB"/>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Preformat">
    <w:name w:val="Preformat"/>
    <w:semiHidden/>
    <w:rsid w:val="005C02CB"/>
    <w:pPr>
      <w:spacing w:line="240" w:lineRule="auto"/>
    </w:pPr>
    <w:rPr>
      <w:rFonts w:ascii="Courier New" w:eastAsia="Times New Roman" w:hAnsi="Courier New" w:cs="Courier New"/>
      <w:sz w:val="20"/>
      <w:szCs w:val="20"/>
      <w:lang w:eastAsia="ru-RU"/>
    </w:rPr>
  </w:style>
  <w:style w:type="paragraph" w:customStyle="1" w:styleId="OTCHET00">
    <w:name w:val="OTCHET_00"/>
    <w:basedOn w:val="a2"/>
    <w:semiHidden/>
    <w:rsid w:val="005C02CB"/>
    <w:pPr>
      <w:tabs>
        <w:tab w:val="left" w:pos="709"/>
        <w:tab w:val="left" w:pos="3402"/>
      </w:tabs>
      <w:spacing w:line="360" w:lineRule="auto"/>
      <w:jc w:val="both"/>
    </w:pPr>
    <w:rPr>
      <w:rFonts w:ascii="NTTimes/Cyrillic" w:hAnsi="NTTimes/Cyrillic" w:cs="NTTimes/Cyrillic"/>
      <w:sz w:val="24"/>
      <w:szCs w:val="24"/>
    </w:rPr>
  </w:style>
  <w:style w:type="paragraph" w:customStyle="1" w:styleId="affffffa">
    <w:name w:val="В таблице"/>
    <w:basedOn w:val="a2"/>
    <w:rsid w:val="005C02CB"/>
    <w:pPr>
      <w:spacing w:line="360" w:lineRule="auto"/>
      <w:jc w:val="center"/>
    </w:pPr>
    <w:rPr>
      <w:sz w:val="24"/>
      <w:szCs w:val="24"/>
    </w:rPr>
  </w:style>
  <w:style w:type="paragraph" w:customStyle="1" w:styleId="ConsCell">
    <w:name w:val="ConsCell"/>
    <w:rsid w:val="005C02CB"/>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Sa">
    <w:name w:val="S_Обычный с подчеркиванием Знак"/>
    <w:basedOn w:val="a4"/>
    <w:link w:val="Sb"/>
    <w:locked/>
    <w:rsid w:val="005C02CB"/>
    <w:rPr>
      <w:sz w:val="24"/>
      <w:szCs w:val="24"/>
      <w:u w:val="single"/>
      <w:lang w:eastAsia="ru-RU"/>
    </w:rPr>
  </w:style>
  <w:style w:type="paragraph" w:customStyle="1" w:styleId="Sb">
    <w:name w:val="S_Обычный с подчеркиванием"/>
    <w:basedOn w:val="a2"/>
    <w:link w:val="Sa"/>
    <w:rsid w:val="005C02CB"/>
    <w:pPr>
      <w:spacing w:line="360" w:lineRule="auto"/>
      <w:ind w:firstLine="709"/>
      <w:jc w:val="both"/>
    </w:pPr>
    <w:rPr>
      <w:rFonts w:asciiTheme="minorHAnsi" w:eastAsiaTheme="minorHAnsi" w:hAnsiTheme="minorHAnsi" w:cstheme="minorBidi"/>
      <w:sz w:val="24"/>
      <w:szCs w:val="24"/>
      <w:u w:val="single"/>
    </w:rPr>
  </w:style>
  <w:style w:type="paragraph" w:customStyle="1" w:styleId="xl56">
    <w:name w:val="xl56"/>
    <w:basedOn w:val="a2"/>
    <w:rsid w:val="005C02CB"/>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57">
    <w:name w:val="xl57"/>
    <w:basedOn w:val="a2"/>
    <w:rsid w:val="005C02CB"/>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8">
    <w:name w:val="xl58"/>
    <w:basedOn w:val="a2"/>
    <w:rsid w:val="005C02C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a2"/>
    <w:rsid w:val="005C02CB"/>
    <w:pPr>
      <w:pBdr>
        <w:left w:val="single" w:sz="4" w:space="0" w:color="auto"/>
        <w:right w:val="single" w:sz="4" w:space="0" w:color="auto"/>
      </w:pBdr>
      <w:spacing w:before="100" w:beforeAutospacing="1" w:after="100" w:afterAutospacing="1"/>
      <w:jc w:val="right"/>
    </w:pPr>
    <w:rPr>
      <w:sz w:val="24"/>
      <w:szCs w:val="24"/>
    </w:rPr>
  </w:style>
  <w:style w:type="paragraph" w:customStyle="1" w:styleId="xl60">
    <w:name w:val="xl60"/>
    <w:basedOn w:val="a2"/>
    <w:rsid w:val="005C02CB"/>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1">
    <w:name w:val="xl61"/>
    <w:basedOn w:val="a2"/>
    <w:rsid w:val="005C02CB"/>
    <w:pPr>
      <w:pBdr>
        <w:left w:val="single" w:sz="4" w:space="0" w:color="auto"/>
        <w:right w:val="single" w:sz="4" w:space="0" w:color="auto"/>
      </w:pBdr>
      <w:spacing w:before="100" w:beforeAutospacing="1" w:after="100" w:afterAutospacing="1"/>
      <w:jc w:val="center"/>
    </w:pPr>
    <w:rPr>
      <w:sz w:val="24"/>
      <w:szCs w:val="24"/>
    </w:rPr>
  </w:style>
  <w:style w:type="paragraph" w:customStyle="1" w:styleId="1d">
    <w:name w:val="Перечисление 1"/>
    <w:basedOn w:val="a2"/>
    <w:rsid w:val="005C02CB"/>
    <w:pPr>
      <w:tabs>
        <w:tab w:val="num" w:pos="360"/>
      </w:tabs>
      <w:ind w:left="360" w:hanging="360"/>
    </w:pPr>
    <w:rPr>
      <w:rFonts w:ascii="Arial" w:hAnsi="Arial" w:cs="Arial"/>
      <w:sz w:val="24"/>
    </w:rPr>
  </w:style>
  <w:style w:type="paragraph" w:customStyle="1" w:styleId="Heading">
    <w:name w:val="Heading"/>
    <w:rsid w:val="005C02CB"/>
    <w:pPr>
      <w:autoSpaceDE w:val="0"/>
      <w:autoSpaceDN w:val="0"/>
      <w:adjustRightInd w:val="0"/>
      <w:spacing w:line="240" w:lineRule="auto"/>
    </w:pPr>
    <w:rPr>
      <w:rFonts w:ascii="Arial" w:eastAsia="Times New Roman" w:hAnsi="Arial" w:cs="Arial"/>
      <w:b/>
      <w:bCs/>
      <w:lang w:eastAsia="ru-RU"/>
    </w:rPr>
  </w:style>
  <w:style w:type="paragraph" w:customStyle="1" w:styleId="affffffb">
    <w:name w:val="Маркированный текст"/>
    <w:basedOn w:val="1d"/>
    <w:rsid w:val="005C02CB"/>
    <w:pPr>
      <w:tabs>
        <w:tab w:val="clear" w:pos="360"/>
        <w:tab w:val="num" w:pos="240"/>
        <w:tab w:val="num" w:pos="1429"/>
      </w:tabs>
      <w:ind w:left="0" w:firstLine="0"/>
      <w:jc w:val="both"/>
    </w:pPr>
    <w:rPr>
      <w:sz w:val="22"/>
    </w:rPr>
  </w:style>
  <w:style w:type="character" w:styleId="affffffc">
    <w:name w:val="annotation reference"/>
    <w:basedOn w:val="a4"/>
    <w:semiHidden/>
    <w:rsid w:val="005C02CB"/>
    <w:rPr>
      <w:sz w:val="16"/>
      <w:szCs w:val="16"/>
    </w:rPr>
  </w:style>
  <w:style w:type="character" w:styleId="affffffd">
    <w:name w:val="line number"/>
    <w:basedOn w:val="a4"/>
    <w:semiHidden/>
    <w:rsid w:val="005C02CB"/>
    <w:rPr>
      <w:sz w:val="18"/>
      <w:szCs w:val="18"/>
    </w:rPr>
  </w:style>
  <w:style w:type="character" w:styleId="affffffe">
    <w:name w:val="endnote reference"/>
    <w:basedOn w:val="a4"/>
    <w:semiHidden/>
    <w:rsid w:val="005C02CB"/>
    <w:rPr>
      <w:vertAlign w:val="superscript"/>
    </w:rPr>
  </w:style>
  <w:style w:type="character" w:customStyle="1" w:styleId="1e">
    <w:name w:val="Заголовок 1 Знак Знак Знак Знак"/>
    <w:basedOn w:val="a4"/>
    <w:semiHidden/>
    <w:rsid w:val="005C02CB"/>
    <w:rPr>
      <w:bCs/>
      <w:sz w:val="28"/>
      <w:szCs w:val="28"/>
      <w:lang w:val="ru-RU" w:eastAsia="ru-RU" w:bidi="ar-SA"/>
    </w:rPr>
  </w:style>
  <w:style w:type="character" w:customStyle="1" w:styleId="afffffff">
    <w:name w:val="Надстрочный"/>
    <w:semiHidden/>
    <w:rsid w:val="005C02CB"/>
    <w:rPr>
      <w:b/>
      <w:bCs/>
      <w:vertAlign w:val="superscript"/>
    </w:rPr>
  </w:style>
  <w:style w:type="character" w:customStyle="1" w:styleId="1f">
    <w:name w:val="Заголовок_1 Знак Знак Знак"/>
    <w:basedOn w:val="a4"/>
    <w:semiHidden/>
    <w:rsid w:val="005C02CB"/>
    <w:rPr>
      <w:b/>
      <w:bCs w:val="0"/>
      <w:caps/>
      <w:sz w:val="24"/>
      <w:szCs w:val="24"/>
      <w:lang w:val="ru-RU" w:eastAsia="ru-RU" w:bidi="ar-SA"/>
    </w:rPr>
  </w:style>
  <w:style w:type="character" w:customStyle="1" w:styleId="afffffff0">
    <w:name w:val="Вступление"/>
    <w:semiHidden/>
    <w:rsid w:val="005C02CB"/>
    <w:rPr>
      <w:rFonts w:ascii="Arial Black" w:hAnsi="Arial Black" w:cs="Arial Black" w:hint="default"/>
      <w:spacing w:val="-4"/>
      <w:sz w:val="18"/>
      <w:szCs w:val="18"/>
    </w:rPr>
  </w:style>
  <w:style w:type="character" w:customStyle="1" w:styleId="afffffff1">
    <w:name w:val="Девиз"/>
    <w:basedOn w:val="a4"/>
    <w:semiHidden/>
    <w:rsid w:val="005C02CB"/>
    <w:rPr>
      <w:i/>
      <w:iCs/>
      <w:spacing w:val="-6"/>
      <w:sz w:val="24"/>
      <w:szCs w:val="24"/>
      <w:lang w:val="ru-RU"/>
    </w:rPr>
  </w:style>
  <w:style w:type="character" w:customStyle="1" w:styleId="1f0">
    <w:name w:val="Знак1"/>
    <w:basedOn w:val="a4"/>
    <w:semiHidden/>
    <w:rsid w:val="005C02CB"/>
    <w:rPr>
      <w:rFonts w:ascii="Arial" w:hAnsi="Arial" w:cs="Arial" w:hint="default"/>
      <w:b/>
      <w:bCs/>
      <w:i/>
      <w:iCs/>
      <w:sz w:val="28"/>
      <w:szCs w:val="28"/>
      <w:lang w:val="ru-RU" w:eastAsia="ru-RU" w:bidi="ar-SA"/>
    </w:rPr>
  </w:style>
  <w:style w:type="character" w:customStyle="1" w:styleId="1f1">
    <w:name w:val="Заголовок_1"/>
    <w:semiHidden/>
    <w:rsid w:val="005C02CB"/>
    <w:rPr>
      <w:caps/>
    </w:rPr>
  </w:style>
  <w:style w:type="character" w:customStyle="1" w:styleId="1f2">
    <w:name w:val="Маркированный_1 Знак Знак"/>
    <w:basedOn w:val="a4"/>
    <w:semiHidden/>
    <w:rsid w:val="005C02CB"/>
    <w:rPr>
      <w:sz w:val="24"/>
      <w:szCs w:val="24"/>
      <w:lang w:val="ru-RU" w:eastAsia="ru-RU" w:bidi="ar-SA"/>
    </w:rPr>
  </w:style>
  <w:style w:type="character" w:customStyle="1" w:styleId="afffffff2">
    <w:name w:val="Подчеркнутый Знак Знак"/>
    <w:basedOn w:val="a4"/>
    <w:semiHidden/>
    <w:rsid w:val="005C02CB"/>
    <w:rPr>
      <w:sz w:val="24"/>
      <w:szCs w:val="24"/>
      <w:u w:val="single"/>
      <w:lang w:val="ru-RU" w:eastAsia="ru-RU" w:bidi="ar-SA"/>
    </w:rPr>
  </w:style>
  <w:style w:type="character" w:customStyle="1" w:styleId="1f3">
    <w:name w:val="Знак Знак1"/>
    <w:basedOn w:val="a4"/>
    <w:semiHidden/>
    <w:rsid w:val="005C02CB"/>
    <w:rPr>
      <w:sz w:val="24"/>
      <w:szCs w:val="24"/>
      <w:u w:val="single"/>
      <w:lang w:val="ru-RU" w:eastAsia="ru-RU" w:bidi="ar-SA"/>
    </w:rPr>
  </w:style>
  <w:style w:type="character" w:customStyle="1" w:styleId="1f4">
    <w:name w:val="Маркированный_1 Знак Знак Знак"/>
    <w:basedOn w:val="a4"/>
    <w:semiHidden/>
    <w:rsid w:val="005C02CB"/>
    <w:rPr>
      <w:sz w:val="24"/>
      <w:szCs w:val="24"/>
      <w:lang w:val="ru-RU" w:eastAsia="ru-RU" w:bidi="ar-SA"/>
    </w:rPr>
  </w:style>
  <w:style w:type="character" w:customStyle="1" w:styleId="afffffff3">
    <w:name w:val="Знак Знак Знак Знак"/>
    <w:basedOn w:val="a4"/>
    <w:semiHidden/>
    <w:rsid w:val="005C02CB"/>
    <w:rPr>
      <w:sz w:val="24"/>
      <w:szCs w:val="24"/>
      <w:lang w:val="ru-RU" w:eastAsia="ru-RU" w:bidi="ar-SA"/>
    </w:rPr>
  </w:style>
  <w:style w:type="character" w:customStyle="1" w:styleId="46">
    <w:name w:val="Знак4"/>
    <w:basedOn w:val="a4"/>
    <w:semiHidden/>
    <w:rsid w:val="005C02CB"/>
    <w:rPr>
      <w:sz w:val="24"/>
      <w:szCs w:val="24"/>
      <w:lang w:val="ru-RU" w:eastAsia="ru-RU" w:bidi="ar-SA"/>
    </w:rPr>
  </w:style>
  <w:style w:type="character" w:customStyle="1" w:styleId="3c">
    <w:name w:val="Знак3 Знак Знак"/>
    <w:basedOn w:val="a4"/>
    <w:semiHidden/>
    <w:rsid w:val="005C02CB"/>
    <w:rPr>
      <w:b/>
      <w:bCs w:val="0"/>
      <w:sz w:val="24"/>
      <w:szCs w:val="24"/>
      <w:u w:val="single"/>
      <w:lang w:val="ru-RU" w:eastAsia="ru-RU" w:bidi="ar-SA"/>
    </w:rPr>
  </w:style>
  <w:style w:type="character" w:customStyle="1" w:styleId="afffffff4">
    <w:name w:val="Подчеркнутый Знак Знак Знак"/>
    <w:basedOn w:val="a4"/>
    <w:semiHidden/>
    <w:rsid w:val="005C02CB"/>
    <w:rPr>
      <w:sz w:val="24"/>
      <w:szCs w:val="24"/>
      <w:u w:val="single"/>
      <w:lang w:val="ru-RU" w:eastAsia="ru-RU" w:bidi="ar-SA"/>
    </w:rPr>
  </w:style>
  <w:style w:type="character" w:customStyle="1" w:styleId="1f5">
    <w:name w:val="Маркированный_1 Знак Знак Знак Знак"/>
    <w:basedOn w:val="a4"/>
    <w:semiHidden/>
    <w:rsid w:val="005C02CB"/>
    <w:rPr>
      <w:sz w:val="24"/>
      <w:szCs w:val="24"/>
      <w:lang w:val="ru-RU" w:eastAsia="ru-RU" w:bidi="ar-SA"/>
    </w:rPr>
  </w:style>
  <w:style w:type="character" w:customStyle="1" w:styleId="2f1">
    <w:name w:val="Знак2 Знак Знак"/>
    <w:basedOn w:val="a4"/>
    <w:semiHidden/>
    <w:rsid w:val="005C02CB"/>
    <w:rPr>
      <w:b/>
      <w:bCs/>
      <w:sz w:val="24"/>
      <w:szCs w:val="24"/>
      <w:lang w:val="ru-RU" w:eastAsia="ru-RU" w:bidi="ar-SA"/>
    </w:rPr>
  </w:style>
  <w:style w:type="character" w:customStyle="1" w:styleId="1f6">
    <w:name w:val="Подчеркнутый Знак Знак1"/>
    <w:basedOn w:val="a4"/>
    <w:semiHidden/>
    <w:rsid w:val="005C02CB"/>
    <w:rPr>
      <w:sz w:val="24"/>
      <w:szCs w:val="24"/>
      <w:u w:val="single"/>
      <w:lang w:val="ru-RU" w:eastAsia="ru-RU" w:bidi="ar-SA"/>
    </w:rPr>
  </w:style>
  <w:style w:type="character" w:customStyle="1" w:styleId="210">
    <w:name w:val="Знак21"/>
    <w:basedOn w:val="a4"/>
    <w:semiHidden/>
    <w:rsid w:val="005C02CB"/>
    <w:rPr>
      <w:b/>
      <w:bCs/>
      <w:sz w:val="24"/>
      <w:szCs w:val="24"/>
      <w:lang w:val="ru-RU" w:eastAsia="ru-RU" w:bidi="ar-SA"/>
    </w:rPr>
  </w:style>
  <w:style w:type="character" w:customStyle="1" w:styleId="111">
    <w:name w:val="Маркированный_1 Знак1"/>
    <w:basedOn w:val="a4"/>
    <w:rsid w:val="005C02CB"/>
  </w:style>
  <w:style w:type="character" w:customStyle="1" w:styleId="Sc">
    <w:name w:val="S_Обычный Знак Знак"/>
    <w:basedOn w:val="a4"/>
    <w:rsid w:val="005C02CB"/>
    <w:rPr>
      <w:sz w:val="24"/>
      <w:szCs w:val="24"/>
      <w:lang w:val="ru-RU" w:eastAsia="ru-RU" w:bidi="ar-SA"/>
    </w:rPr>
  </w:style>
  <w:style w:type="table" w:styleId="1f7">
    <w:name w:val="Table Simple 1"/>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semiHidden/>
    <w:rsid w:val="005C02CB"/>
    <w:pPr>
      <w:spacing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Classic 1"/>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5"/>
    <w:semiHidden/>
    <w:rsid w:val="005C02CB"/>
    <w:pPr>
      <w:spacing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Colorful 1"/>
    <w:basedOn w:val="a5"/>
    <w:semiHidden/>
    <w:rsid w:val="005C02CB"/>
    <w:pPr>
      <w:spacing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semiHidden/>
    <w:rsid w:val="005C02CB"/>
    <w:pPr>
      <w:spacing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semiHidden/>
    <w:rsid w:val="005C02CB"/>
    <w:pPr>
      <w:spacing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a">
    <w:name w:val="Table Columns 1"/>
    <w:basedOn w:val="a5"/>
    <w:semiHidden/>
    <w:rsid w:val="005C02CB"/>
    <w:pPr>
      <w:spacing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semiHidden/>
    <w:rsid w:val="005C02CB"/>
    <w:pPr>
      <w:spacing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5C02CB"/>
    <w:pPr>
      <w:spacing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5C02CB"/>
    <w:pPr>
      <w:spacing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5C02CB"/>
    <w:pPr>
      <w:spacing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b">
    <w:name w:val="Table Grid 1"/>
    <w:basedOn w:val="a5"/>
    <w:semiHidden/>
    <w:rsid w:val="005C02CB"/>
    <w:pPr>
      <w:spacing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semiHidden/>
    <w:rsid w:val="005C02CB"/>
    <w:pPr>
      <w:spacing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5"/>
    <w:semiHidden/>
    <w:rsid w:val="005C02CB"/>
    <w:pPr>
      <w:spacing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rsid w:val="005C02CB"/>
    <w:pPr>
      <w:spacing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rsid w:val="005C02CB"/>
    <w:pPr>
      <w:spacing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5C02CB"/>
    <w:pPr>
      <w:spacing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5C02CB"/>
    <w:pPr>
      <w:spacing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rsid w:val="005C02CB"/>
    <w:pPr>
      <w:spacing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rsid w:val="005C02CB"/>
    <w:pPr>
      <w:spacing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5C02CB"/>
    <w:pPr>
      <w:spacing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5C02CB"/>
    <w:pPr>
      <w:spacing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5C02CB"/>
    <w:pPr>
      <w:spacing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5C02CB"/>
    <w:pPr>
      <w:spacing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5C02CB"/>
    <w:pPr>
      <w:spacing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c">
    <w:name w:val="Table 3D effects 1"/>
    <w:basedOn w:val="a5"/>
    <w:semiHidden/>
    <w:rsid w:val="005C02CB"/>
    <w:pPr>
      <w:spacing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semiHidden/>
    <w:rsid w:val="005C02CB"/>
    <w:pPr>
      <w:spacing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3D effects 3"/>
    <w:basedOn w:val="a5"/>
    <w:semiHidden/>
    <w:rsid w:val="005C02CB"/>
    <w:pPr>
      <w:spacing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5">
    <w:name w:val="Table Contemporary"/>
    <w:basedOn w:val="a5"/>
    <w:semiHidden/>
    <w:rsid w:val="005C02CB"/>
    <w:pPr>
      <w:spacing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6">
    <w:name w:val="Table Elegant"/>
    <w:basedOn w:val="a5"/>
    <w:semiHidden/>
    <w:rsid w:val="005C02CB"/>
    <w:pPr>
      <w:spacing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7">
    <w:name w:val="Table Professional"/>
    <w:basedOn w:val="a5"/>
    <w:semiHidden/>
    <w:rsid w:val="005C02CB"/>
    <w:pPr>
      <w:spacing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d">
    <w:name w:val="Table Subtle 1"/>
    <w:basedOn w:val="a5"/>
    <w:semiHidden/>
    <w:rsid w:val="005C02CB"/>
    <w:pPr>
      <w:spacing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semiHidden/>
    <w:rsid w:val="005C02CB"/>
    <w:pPr>
      <w:spacing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semiHidden/>
    <w:rsid w:val="005C02CB"/>
    <w:pPr>
      <w:spacing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semiHidden/>
    <w:rsid w:val="005C02CB"/>
    <w:pPr>
      <w:spacing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semiHidden/>
    <w:rsid w:val="005C02CB"/>
    <w:pPr>
      <w:spacing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8">
    <w:name w:val="Table Theme"/>
    <w:basedOn w:val="a5"/>
    <w:semiHidden/>
    <w:rsid w:val="005C02CB"/>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етка таблицы1"/>
    <w:basedOn w:val="a5"/>
    <w:rsid w:val="005C02CB"/>
    <w:pPr>
      <w:spacing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5"/>
    <w:rsid w:val="005C02CB"/>
    <w:pPr>
      <w:spacing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5C02CB"/>
    <w:pPr>
      <w:numPr>
        <w:numId w:val="18"/>
      </w:numPr>
    </w:pPr>
  </w:style>
  <w:style w:type="numbering" w:customStyle="1" w:styleId="1ai2">
    <w:name w:val="1 / a / i2"/>
    <w:rsid w:val="005C02CB"/>
    <w:pPr>
      <w:numPr>
        <w:numId w:val="20"/>
      </w:numPr>
    </w:pPr>
  </w:style>
  <w:style w:type="numbering" w:styleId="111111">
    <w:name w:val="Outline List 2"/>
    <w:basedOn w:val="a6"/>
    <w:rsid w:val="005C02CB"/>
    <w:pPr>
      <w:numPr>
        <w:numId w:val="21"/>
      </w:numPr>
    </w:pPr>
  </w:style>
  <w:style w:type="numbering" w:customStyle="1" w:styleId="2">
    <w:name w:val="Статья / Раздел2"/>
    <w:rsid w:val="005C02CB"/>
    <w:pPr>
      <w:numPr>
        <w:numId w:val="22"/>
      </w:numPr>
    </w:pPr>
  </w:style>
  <w:style w:type="numbering" w:styleId="1ai">
    <w:name w:val="Outline List 1"/>
    <w:basedOn w:val="a6"/>
    <w:rsid w:val="005C02CB"/>
    <w:pPr>
      <w:numPr>
        <w:numId w:val="23"/>
      </w:numPr>
    </w:pPr>
  </w:style>
  <w:style w:type="numbering" w:customStyle="1" w:styleId="1">
    <w:name w:val="Статья / Раздел1"/>
    <w:rsid w:val="005C02CB"/>
    <w:pPr>
      <w:numPr>
        <w:numId w:val="24"/>
      </w:numPr>
    </w:pPr>
  </w:style>
  <w:style w:type="numbering" w:customStyle="1" w:styleId="1ai1">
    <w:name w:val="1 / a / i1"/>
    <w:rsid w:val="005C02CB"/>
    <w:pPr>
      <w:numPr>
        <w:numId w:val="25"/>
      </w:numPr>
    </w:pPr>
  </w:style>
  <w:style w:type="numbering" w:customStyle="1" w:styleId="1111112">
    <w:name w:val="1 / 1.1 / 1.1.12"/>
    <w:rsid w:val="005C02CB"/>
    <w:pPr>
      <w:numPr>
        <w:numId w:val="26"/>
      </w:numPr>
    </w:pPr>
  </w:style>
  <w:style w:type="numbering" w:styleId="a0">
    <w:name w:val="Outline List 3"/>
    <w:basedOn w:val="a6"/>
    <w:rsid w:val="005C02CB"/>
    <w:pPr>
      <w:numPr>
        <w:numId w:val="27"/>
      </w:numPr>
    </w:pPr>
  </w:style>
  <w:style w:type="paragraph" w:customStyle="1" w:styleId="afffffff9">
    <w:name w:val="Таблица центр"/>
    <w:basedOn w:val="a2"/>
    <w:rsid w:val="005C02CB"/>
    <w:pPr>
      <w:spacing w:before="40" w:after="40"/>
      <w:jc w:val="center"/>
    </w:pPr>
    <w:rPr>
      <w:rFonts w:ascii="Arial" w:hAnsi="Arial"/>
      <w:snapToGrid w:val="0"/>
      <w:sz w:val="22"/>
    </w:rPr>
  </w:style>
  <w:style w:type="paragraph" w:customStyle="1" w:styleId="-">
    <w:name w:val="Раздел-табл заг"/>
    <w:basedOn w:val="a2"/>
    <w:rsid w:val="005C02CB"/>
    <w:pPr>
      <w:keepNext/>
      <w:pBdr>
        <w:top w:val="single" w:sz="6" w:space="4" w:color="FFFFFF"/>
        <w:bottom w:val="single" w:sz="6" w:space="4" w:color="FFFFFF"/>
      </w:pBdr>
      <w:spacing w:before="360" w:line="288" w:lineRule="auto"/>
      <w:ind w:left="1701"/>
      <w:outlineLvl w:val="2"/>
    </w:pPr>
    <w:rPr>
      <w:rFonts w:ascii="Arial" w:hAnsi="Arial"/>
      <w:b/>
      <w:caps/>
      <w:sz w:val="26"/>
    </w:rPr>
  </w:style>
  <w:style w:type="paragraph" w:customStyle="1" w:styleId="0-">
    <w:name w:val="Таблица 0-ж"/>
    <w:basedOn w:val="a2"/>
    <w:rsid w:val="005C02CB"/>
    <w:pPr>
      <w:spacing w:before="80" w:after="80"/>
    </w:pPr>
    <w:rPr>
      <w:rFonts w:ascii="Arial" w:hAnsi="Arial"/>
      <w:b/>
      <w:sz w:val="22"/>
    </w:rPr>
  </w:style>
  <w:style w:type="paragraph" w:customStyle="1" w:styleId="3f3">
    <w:name w:val="3"/>
    <w:basedOn w:val="a2"/>
    <w:rsid w:val="005C02CB"/>
    <w:pPr>
      <w:spacing w:before="240" w:line="288" w:lineRule="auto"/>
      <w:ind w:left="567"/>
    </w:pPr>
    <w:rPr>
      <w:rFonts w:ascii="Arial" w:hAnsi="Arial"/>
      <w:b/>
      <w:caps/>
      <w:sz w:val="40"/>
    </w:rPr>
  </w:style>
  <w:style w:type="paragraph" w:customStyle="1" w:styleId="0">
    <w:name w:val="Таблица 0"/>
    <w:basedOn w:val="a2"/>
    <w:rsid w:val="005C02CB"/>
    <w:pPr>
      <w:spacing w:before="80" w:after="80"/>
    </w:pPr>
    <w:rPr>
      <w:rFonts w:ascii="Arial" w:hAnsi="Arial"/>
      <w:sz w:val="22"/>
    </w:rPr>
  </w:style>
  <w:style w:type="paragraph" w:customStyle="1" w:styleId="afffffffa">
    <w:name w:val="Таблица первая стр"/>
    <w:basedOn w:val="afffffff9"/>
    <w:rsid w:val="005C02CB"/>
    <w:pPr>
      <w:ind w:right="57"/>
      <w:jc w:val="right"/>
    </w:pPr>
  </w:style>
  <w:style w:type="paragraph" w:customStyle="1" w:styleId="1ff">
    <w:name w:val="Таблица 1"/>
    <w:basedOn w:val="a2"/>
    <w:rsid w:val="005C02CB"/>
    <w:pPr>
      <w:spacing w:before="80" w:after="80"/>
      <w:ind w:left="567"/>
      <w:jc w:val="right"/>
    </w:pPr>
    <w:rPr>
      <w:rFonts w:ascii="Arial" w:hAnsi="Arial"/>
      <w:b/>
      <w:sz w:val="22"/>
    </w:rPr>
  </w:style>
  <w:style w:type="paragraph" w:customStyle="1" w:styleId="-0">
    <w:name w:val="Раздел-табл подзаг"/>
    <w:basedOn w:val="a2"/>
    <w:rsid w:val="005C02CB"/>
    <w:pPr>
      <w:keepNext/>
      <w:pBdr>
        <w:top w:val="single" w:sz="6" w:space="4" w:color="FFFFFF"/>
        <w:bottom w:val="single" w:sz="6" w:space="4" w:color="FFFFFF"/>
      </w:pBdr>
      <w:spacing w:after="240" w:line="288" w:lineRule="auto"/>
      <w:ind w:left="1701"/>
      <w:outlineLvl w:val="3"/>
    </w:pPr>
    <w:rPr>
      <w:rFonts w:ascii="Arial" w:hAnsi="Arial"/>
      <w:caps/>
      <w:spacing w:val="20"/>
      <w:sz w:val="18"/>
    </w:rPr>
  </w:style>
  <w:style w:type="paragraph" w:customStyle="1" w:styleId="2fa">
    <w:name w:val="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5C02CB"/>
    <w:pPr>
      <w:spacing w:before="100" w:beforeAutospacing="1" w:after="100" w:afterAutospacing="1"/>
      <w:jc w:val="both"/>
    </w:pPr>
    <w:rPr>
      <w:rFonts w:ascii="Tahoma" w:hAnsi="Tahoma"/>
      <w:lang w:val="en-US" w:eastAsia="en-US"/>
    </w:rPr>
  </w:style>
  <w:style w:type="character" w:customStyle="1" w:styleId="110">
    <w:name w:val="Заголовок 1 Знак1"/>
    <w:aliases w:val="Заголовок 1 Знак Знак Знак1,Заголовок 1 Знак Знак Знак Знак1,Заголовок 1 Знак Знак1"/>
    <w:basedOn w:val="a4"/>
    <w:link w:val="11"/>
    <w:rsid w:val="005C02CB"/>
    <w:rPr>
      <w:rFonts w:ascii="Times New Roman" w:eastAsia="Times New Roman" w:hAnsi="Times New Roman" w:cs="Times New Roman"/>
      <w:b/>
      <w:sz w:val="28"/>
      <w:szCs w:val="20"/>
      <w:lang w:eastAsia="ru-RU"/>
    </w:rPr>
  </w:style>
  <w:style w:type="paragraph" w:customStyle="1" w:styleId="import">
    <w:name w:val="import"/>
    <w:basedOn w:val="a2"/>
    <w:rsid w:val="005C02CB"/>
    <w:pPr>
      <w:spacing w:before="100" w:beforeAutospacing="1" w:after="100" w:afterAutospacing="1"/>
    </w:pPr>
    <w:rPr>
      <w:sz w:val="24"/>
      <w:szCs w:val="24"/>
    </w:rPr>
  </w:style>
  <w:style w:type="character" w:styleId="afffffffb">
    <w:name w:val="Strong"/>
    <w:basedOn w:val="a4"/>
    <w:qFormat/>
    <w:rsid w:val="005C02CB"/>
    <w:rPr>
      <w:b/>
      <w:bCs/>
    </w:rPr>
  </w:style>
  <w:style w:type="character" w:customStyle="1" w:styleId="280">
    <w:name w:val=" Знак Знак28"/>
    <w:rsid w:val="005C02CB"/>
    <w:rPr>
      <w:b/>
      <w:sz w:val="36"/>
      <w:lang w:val="ru-RU" w:eastAsia="ru-RU" w:bidi="ar-SA"/>
    </w:rPr>
  </w:style>
  <w:style w:type="paragraph" w:customStyle="1" w:styleId="Normal">
    <w:name w:val="Normal"/>
    <w:rsid w:val="005C02CB"/>
    <w:pPr>
      <w:widowControl w:val="0"/>
      <w:spacing w:line="240" w:lineRule="auto"/>
      <w:ind w:firstLine="220"/>
      <w:jc w:val="both"/>
    </w:pPr>
    <w:rPr>
      <w:rFonts w:ascii="Times New Roman" w:eastAsia="Times New Roman" w:hAnsi="Times New Roman" w:cs="Times New Roman"/>
      <w:snapToGrid w:val="0"/>
      <w:sz w:val="20"/>
      <w:szCs w:val="20"/>
      <w:lang w:eastAsia="ru-RU"/>
    </w:rPr>
  </w:style>
  <w:style w:type="numbering" w:customStyle="1" w:styleId="1ff0">
    <w:name w:val="Нет списка1"/>
    <w:next w:val="a6"/>
    <w:semiHidden/>
    <w:rsid w:val="005C02CB"/>
  </w:style>
  <w:style w:type="character" w:customStyle="1" w:styleId="211">
    <w:name w:val=" Знак2 Знак Знак1"/>
    <w:basedOn w:val="a4"/>
    <w:rsid w:val="005C02CB"/>
    <w:rPr>
      <w:rFonts w:eastAsia="Arial Unicode MS"/>
      <w:sz w:val="28"/>
      <w:szCs w:val="24"/>
      <w:lang w:val="ru-RU" w:eastAsia="ru-RU" w:bidi="ar-SA"/>
    </w:rPr>
  </w:style>
  <w:style w:type="character" w:customStyle="1" w:styleId="afffffffc">
    <w:name w:val=" Знак Знак Знак Знак"/>
    <w:basedOn w:val="a4"/>
    <w:semiHidden/>
    <w:rsid w:val="005C02CB"/>
    <w:rPr>
      <w:sz w:val="24"/>
      <w:szCs w:val="24"/>
      <w:lang w:val="ru-RU" w:eastAsia="ru-RU" w:bidi="ar-SA"/>
    </w:rPr>
  </w:style>
  <w:style w:type="character" w:customStyle="1" w:styleId="3f4">
    <w:name w:val=" Знак3 Знак Знак"/>
    <w:basedOn w:val="a4"/>
    <w:semiHidden/>
    <w:rsid w:val="005C02CB"/>
    <w:rPr>
      <w:b/>
      <w:sz w:val="24"/>
      <w:szCs w:val="24"/>
      <w:u w:val="single"/>
      <w:lang w:val="ru-RU" w:eastAsia="ru-RU" w:bidi="ar-SA"/>
    </w:rPr>
  </w:style>
  <w:style w:type="character" w:customStyle="1" w:styleId="2fb">
    <w:name w:val=" Знак2 Знак Знак"/>
    <w:basedOn w:val="a4"/>
    <w:semiHidden/>
    <w:rsid w:val="005C02CB"/>
    <w:rPr>
      <w:b/>
      <w:bCs/>
      <w:sz w:val="24"/>
      <w:szCs w:val="24"/>
      <w:lang w:val="ru-RU" w:eastAsia="ru-RU" w:bidi="ar-SA"/>
    </w:rPr>
  </w:style>
  <w:style w:type="numbering" w:customStyle="1" w:styleId="2fc">
    <w:name w:val="Нет списка2"/>
    <w:next w:val="a6"/>
    <w:semiHidden/>
    <w:rsid w:val="005C02CB"/>
  </w:style>
  <w:style w:type="character" w:customStyle="1" w:styleId="2fd">
    <w:name w:val="Знак Знак2"/>
    <w:basedOn w:val="a4"/>
    <w:locked/>
    <w:rsid w:val="005C02CB"/>
    <w:rPr>
      <w:b/>
      <w:bCs/>
      <w:sz w:val="24"/>
      <w:szCs w:val="24"/>
      <w:u w:val="single"/>
      <w:lang w:val="ru-RU" w:eastAsia="ru-RU" w:bidi="ar-SA"/>
    </w:rPr>
  </w:style>
  <w:style w:type="paragraph" w:customStyle="1" w:styleId="consnormal0">
    <w:name w:val="consnormal"/>
    <w:basedOn w:val="a2"/>
    <w:rsid w:val="005C02CB"/>
    <w:pPr>
      <w:spacing w:before="100" w:beforeAutospacing="1" w:after="100" w:afterAutospacing="1"/>
    </w:pPr>
    <w:rPr>
      <w:sz w:val="24"/>
      <w:szCs w:val="24"/>
    </w:rPr>
  </w:style>
  <w:style w:type="character" w:customStyle="1" w:styleId="3f5">
    <w:name w:val="Заголовок 3 Знак Знак Знак"/>
    <w:basedOn w:val="a4"/>
    <w:rsid w:val="005C02CB"/>
    <w:rPr>
      <w:rFonts w:ascii="Arial" w:hAnsi="Arial" w:cs="Arial"/>
      <w:b/>
      <w:bCs/>
      <w:sz w:val="26"/>
      <w:szCs w:val="26"/>
      <w:lang w:val="ru-RU" w:eastAsia="ru-RU" w:bidi="ar-SA"/>
    </w:rPr>
  </w:style>
  <w:style w:type="character" w:customStyle="1" w:styleId="mw-headline">
    <w:name w:val="mw-headline"/>
    <w:basedOn w:val="a4"/>
    <w:rsid w:val="005C02CB"/>
  </w:style>
  <w:style w:type="paragraph" w:customStyle="1" w:styleId="112">
    <w:name w:val="Заголовок 11"/>
    <w:basedOn w:val="11"/>
    <w:rsid w:val="005C02CB"/>
    <w:rPr>
      <w:b w:val="0"/>
      <w:caps/>
      <w:sz w:val="24"/>
      <w:szCs w:val="24"/>
    </w:rPr>
  </w:style>
  <w:style w:type="paragraph" w:customStyle="1" w:styleId="afffffffd">
    <w:name w:val=" Знак Знак Знак Знак Знак Знак Знак Знак Знак Знак Знак Знак Знак Знак Знак Знак Знак Знак Знак Знак Знак Знак"/>
    <w:basedOn w:val="a2"/>
    <w:autoRedefine/>
    <w:rsid w:val="005C02CB"/>
    <w:pPr>
      <w:spacing w:after="160" w:line="240" w:lineRule="exact"/>
    </w:pPr>
    <w:rPr>
      <w:sz w:val="28"/>
      <w:lang w:val="en-US" w:eastAsia="en-US"/>
    </w:rPr>
  </w:style>
  <w:style w:type="character" w:customStyle="1" w:styleId="FontStyle39">
    <w:name w:val="Font Style39"/>
    <w:basedOn w:val="a4"/>
    <w:rsid w:val="005C02CB"/>
    <w:rPr>
      <w:rFonts w:ascii="Times New Roman" w:hAnsi="Times New Roman" w:cs="Times New Roman"/>
      <w:sz w:val="16"/>
      <w:szCs w:val="16"/>
    </w:rPr>
  </w:style>
  <w:style w:type="character" w:customStyle="1" w:styleId="apple-converted-space">
    <w:name w:val="apple-converted-space"/>
    <w:basedOn w:val="a4"/>
    <w:rsid w:val="005C02CB"/>
  </w:style>
  <w:style w:type="paragraph" w:customStyle="1" w:styleId="ConsPlusCell">
    <w:name w:val="ConsPlusCell"/>
    <w:rsid w:val="005C02CB"/>
    <w:pPr>
      <w:autoSpaceDE w:val="0"/>
      <w:autoSpaceDN w:val="0"/>
      <w:adjustRightInd w:val="0"/>
      <w:spacing w:line="240" w:lineRule="auto"/>
    </w:pPr>
    <w:rPr>
      <w:rFonts w:ascii="Arial" w:eastAsia="Times New Roman" w:hAnsi="Arial" w:cs="Arial"/>
      <w:sz w:val="20"/>
      <w:szCs w:val="20"/>
      <w:lang w:eastAsia="ru-RU"/>
    </w:rPr>
  </w:style>
  <w:style w:type="paragraph" w:customStyle="1" w:styleId="textr">
    <w:name w:val="text_r"/>
    <w:basedOn w:val="a2"/>
    <w:rsid w:val="005C02CB"/>
    <w:pPr>
      <w:spacing w:before="100" w:beforeAutospacing="1" w:after="100" w:afterAutospacing="1" w:line="360" w:lineRule="auto"/>
      <w:jc w:val="right"/>
    </w:pPr>
    <w:rPr>
      <w:rFonts w:ascii="Arial" w:hAnsi="Arial" w:cs="Arial"/>
      <w:color w:val="222222"/>
    </w:rPr>
  </w:style>
  <w:style w:type="paragraph" w:customStyle="1" w:styleId="text">
    <w:name w:val="text"/>
    <w:basedOn w:val="a2"/>
    <w:rsid w:val="005C02CB"/>
    <w:pPr>
      <w:spacing w:before="100" w:beforeAutospacing="1" w:after="100" w:afterAutospacing="1" w:line="324" w:lineRule="auto"/>
      <w:jc w:val="both"/>
    </w:pPr>
    <w:rPr>
      <w:rFonts w:ascii="Arial" w:hAnsi="Arial" w:cs="Arial"/>
      <w:color w:val="222222"/>
    </w:rPr>
  </w:style>
  <w:style w:type="paragraph" w:customStyle="1" w:styleId="CharChar0">
    <w:name w:val="Char Char"/>
    <w:basedOn w:val="a2"/>
    <w:rsid w:val="005C02CB"/>
    <w:pPr>
      <w:autoSpaceDE w:val="0"/>
      <w:autoSpaceDN w:val="0"/>
      <w:spacing w:after="160" w:line="240" w:lineRule="exact"/>
    </w:pPr>
    <w:rPr>
      <w:rFonts w:ascii="Arial" w:eastAsia="MS Mincho" w:hAnsi="Arial" w:cs="Arial"/>
      <w:b/>
      <w:lang w:val="en-US" w:eastAsia="de-DE"/>
    </w:rPr>
  </w:style>
  <w:style w:type="character" w:customStyle="1" w:styleId="w300">
    <w:name w:val="w300"/>
    <w:basedOn w:val="a4"/>
    <w:rsid w:val="005C02CB"/>
  </w:style>
  <w:style w:type="character" w:customStyle="1" w:styleId="spelle">
    <w:name w:val="spelle"/>
    <w:basedOn w:val="a4"/>
    <w:rsid w:val="005C02CB"/>
  </w:style>
  <w:style w:type="character" w:customStyle="1" w:styleId="grame">
    <w:name w:val="grame"/>
    <w:basedOn w:val="a4"/>
    <w:rsid w:val="005C02CB"/>
  </w:style>
  <w:style w:type="paragraph" w:customStyle="1" w:styleId="Default">
    <w:name w:val="Default"/>
    <w:rsid w:val="005C02CB"/>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afffffffe">
    <w:name w:val="Стандарт"/>
    <w:basedOn w:val="a2"/>
    <w:rsid w:val="005C02CB"/>
    <w:pPr>
      <w:spacing w:line="288" w:lineRule="auto"/>
      <w:ind w:firstLine="709"/>
      <w:jc w:val="both"/>
    </w:pPr>
    <w:rPr>
      <w:sz w:val="28"/>
      <w:szCs w:val="24"/>
    </w:rPr>
  </w:style>
  <w:style w:type="character" w:customStyle="1" w:styleId="150">
    <w:name w:val=" Знак Знак15"/>
    <w:basedOn w:val="a4"/>
    <w:locked/>
    <w:rsid w:val="005C02CB"/>
    <w:rPr>
      <w:rFonts w:ascii="Cambria" w:eastAsia="Times New Roman" w:hAnsi="Cambria" w:cs="Arial"/>
      <w:b/>
      <w:bCs/>
      <w:kern w:val="32"/>
      <w:sz w:val="32"/>
      <w:szCs w:val="32"/>
    </w:rPr>
  </w:style>
  <w:style w:type="character" w:customStyle="1" w:styleId="140">
    <w:name w:val=" Знак Знак14"/>
    <w:basedOn w:val="a4"/>
    <w:locked/>
    <w:rsid w:val="005C02CB"/>
    <w:rPr>
      <w:rFonts w:ascii="Cambria" w:eastAsia="Times New Roman" w:hAnsi="Cambria"/>
      <w:b/>
      <w:bCs/>
      <w:i/>
      <w:iCs/>
      <w:sz w:val="28"/>
      <w:szCs w:val="28"/>
    </w:rPr>
  </w:style>
  <w:style w:type="character" w:customStyle="1" w:styleId="31">
    <w:name w:val="Заголовок 3 Знак1"/>
    <w:aliases w:val="Знак3 Знак, Знак3 Знак,Заголовок 3 Знак Знак"/>
    <w:basedOn w:val="a4"/>
    <w:link w:val="3"/>
    <w:locked/>
    <w:rsid w:val="005C02CB"/>
    <w:rPr>
      <w:rFonts w:ascii="Arial" w:eastAsia="Times New Roman" w:hAnsi="Arial" w:cs="Arial"/>
      <w:b/>
      <w:bCs/>
      <w:sz w:val="26"/>
      <w:szCs w:val="26"/>
      <w:lang w:eastAsia="ru-RU"/>
    </w:rPr>
  </w:style>
  <w:style w:type="character" w:customStyle="1" w:styleId="113">
    <w:name w:val=" Знак Знак11"/>
    <w:basedOn w:val="a4"/>
    <w:locked/>
    <w:rsid w:val="005C02CB"/>
    <w:rPr>
      <w:b/>
      <w:bCs/>
      <w:i/>
      <w:iCs/>
      <w:sz w:val="26"/>
      <w:szCs w:val="26"/>
    </w:rPr>
  </w:style>
  <w:style w:type="character" w:customStyle="1" w:styleId="63">
    <w:name w:val=" Знак Знак6"/>
    <w:basedOn w:val="a4"/>
    <w:locked/>
    <w:rsid w:val="005C02CB"/>
    <w:rPr>
      <w:rFonts w:ascii="Calibri" w:hAnsi="Calibri"/>
      <w:sz w:val="24"/>
      <w:szCs w:val="24"/>
      <w:lang w:val="en-US" w:eastAsia="en-US" w:bidi="en-US"/>
    </w:rPr>
  </w:style>
  <w:style w:type="character" w:customStyle="1" w:styleId="58">
    <w:name w:val=" Знак Знак5"/>
    <w:basedOn w:val="a4"/>
    <w:locked/>
    <w:rsid w:val="005C02CB"/>
    <w:rPr>
      <w:rFonts w:ascii="Calibri" w:hAnsi="Calibri"/>
      <w:sz w:val="24"/>
      <w:szCs w:val="24"/>
      <w:lang w:val="en-US" w:eastAsia="en-US" w:bidi="en-US"/>
    </w:rPr>
  </w:style>
  <w:style w:type="paragraph" w:customStyle="1" w:styleId="Report">
    <w:name w:val="Report"/>
    <w:basedOn w:val="a2"/>
    <w:rsid w:val="005C02CB"/>
    <w:pPr>
      <w:spacing w:line="360" w:lineRule="auto"/>
      <w:ind w:firstLine="567"/>
      <w:jc w:val="both"/>
    </w:pPr>
    <w:rPr>
      <w:rFonts w:ascii="Calibri" w:hAnsi="Calibri"/>
      <w:sz w:val="24"/>
      <w:lang w:val="en-US" w:eastAsia="en-US" w:bidi="en-US"/>
    </w:rPr>
  </w:style>
  <w:style w:type="paragraph" w:customStyle="1" w:styleId="affffffff">
    <w:name w:val="Таблицы (моноширинный)"/>
    <w:basedOn w:val="a2"/>
    <w:next w:val="a2"/>
    <w:rsid w:val="005C02CB"/>
    <w:pPr>
      <w:widowControl w:val="0"/>
      <w:autoSpaceDE w:val="0"/>
      <w:autoSpaceDN w:val="0"/>
      <w:adjustRightInd w:val="0"/>
      <w:jc w:val="both"/>
    </w:pPr>
    <w:rPr>
      <w:rFonts w:ascii="Courier New" w:hAnsi="Courier New" w:cs="Courier New"/>
      <w:sz w:val="16"/>
      <w:szCs w:val="16"/>
      <w:lang w:val="en-US" w:eastAsia="en-US" w:bidi="en-US"/>
    </w:rPr>
  </w:style>
  <w:style w:type="character" w:customStyle="1" w:styleId="2fe">
    <w:name w:val="Цитата 2 Знак"/>
    <w:basedOn w:val="a4"/>
    <w:link w:val="2ff"/>
    <w:locked/>
    <w:rsid w:val="005C02CB"/>
    <w:rPr>
      <w:i/>
      <w:sz w:val="24"/>
      <w:szCs w:val="24"/>
    </w:rPr>
  </w:style>
  <w:style w:type="paragraph" w:styleId="2ff">
    <w:name w:val="Quote"/>
    <w:basedOn w:val="a2"/>
    <w:next w:val="a2"/>
    <w:link w:val="2fe"/>
    <w:qFormat/>
    <w:rsid w:val="005C02CB"/>
    <w:rPr>
      <w:rFonts w:asciiTheme="minorHAnsi" w:eastAsiaTheme="minorHAnsi" w:hAnsiTheme="minorHAnsi" w:cstheme="minorBidi"/>
      <w:i/>
      <w:sz w:val="24"/>
      <w:szCs w:val="24"/>
      <w:lang w:eastAsia="en-US"/>
    </w:rPr>
  </w:style>
  <w:style w:type="character" w:customStyle="1" w:styleId="212">
    <w:name w:val="Цитата 2 Знак1"/>
    <w:basedOn w:val="a4"/>
    <w:link w:val="2ff"/>
    <w:uiPriority w:val="29"/>
    <w:rsid w:val="005C02CB"/>
    <w:rPr>
      <w:rFonts w:ascii="Times New Roman" w:eastAsia="Times New Roman" w:hAnsi="Times New Roman" w:cs="Times New Roman"/>
      <w:i/>
      <w:iCs/>
      <w:color w:val="000000" w:themeColor="text1"/>
      <w:sz w:val="20"/>
      <w:szCs w:val="20"/>
      <w:lang w:eastAsia="ru-RU"/>
    </w:rPr>
  </w:style>
  <w:style w:type="character" w:customStyle="1" w:styleId="affffffff0">
    <w:name w:val="Выделенная цитата Знак"/>
    <w:basedOn w:val="a4"/>
    <w:link w:val="affffffff1"/>
    <w:locked/>
    <w:rsid w:val="005C02CB"/>
    <w:rPr>
      <w:b/>
      <w:i/>
      <w:sz w:val="24"/>
    </w:rPr>
  </w:style>
  <w:style w:type="paragraph" w:styleId="affffffff1">
    <w:name w:val="Intense Quote"/>
    <w:basedOn w:val="a2"/>
    <w:next w:val="a2"/>
    <w:link w:val="affffffff0"/>
    <w:qFormat/>
    <w:rsid w:val="005C02CB"/>
    <w:pPr>
      <w:ind w:left="720" w:right="720"/>
    </w:pPr>
    <w:rPr>
      <w:rFonts w:asciiTheme="minorHAnsi" w:eastAsiaTheme="minorHAnsi" w:hAnsiTheme="minorHAnsi" w:cstheme="minorBidi"/>
      <w:b/>
      <w:i/>
      <w:sz w:val="24"/>
      <w:szCs w:val="22"/>
      <w:lang w:eastAsia="en-US"/>
    </w:rPr>
  </w:style>
  <w:style w:type="character" w:customStyle="1" w:styleId="1ff1">
    <w:name w:val="Выделенная цитата Знак1"/>
    <w:basedOn w:val="a4"/>
    <w:link w:val="affffffff1"/>
    <w:uiPriority w:val="30"/>
    <w:rsid w:val="005C02CB"/>
    <w:rPr>
      <w:rFonts w:ascii="Times New Roman" w:eastAsia="Times New Roman" w:hAnsi="Times New Roman" w:cs="Times New Roman"/>
      <w:b/>
      <w:bCs/>
      <w:i/>
      <w:iCs/>
      <w:color w:val="4F81BD" w:themeColor="accent1"/>
      <w:sz w:val="20"/>
      <w:szCs w:val="20"/>
      <w:lang w:eastAsia="ru-RU"/>
    </w:rPr>
  </w:style>
  <w:style w:type="paragraph" w:styleId="affffffff2">
    <w:name w:val="TOC Heading"/>
    <w:basedOn w:val="11"/>
    <w:next w:val="a2"/>
    <w:qFormat/>
    <w:rsid w:val="005C02CB"/>
    <w:pPr>
      <w:spacing w:before="240" w:after="60"/>
      <w:outlineLvl w:val="9"/>
    </w:pPr>
    <w:rPr>
      <w:rFonts w:ascii="Cambria" w:hAnsi="Cambria"/>
      <w:bCs/>
      <w:kern w:val="32"/>
      <w:sz w:val="32"/>
      <w:szCs w:val="32"/>
      <w:lang w:val="en-US" w:eastAsia="en-US" w:bidi="en-US"/>
    </w:rPr>
  </w:style>
  <w:style w:type="character" w:customStyle="1" w:styleId="FontStyle31">
    <w:name w:val="Font Style31"/>
    <w:basedOn w:val="a4"/>
    <w:rsid w:val="005C02CB"/>
    <w:rPr>
      <w:rFonts w:ascii="Times New Roman" w:hAnsi="Times New Roman" w:cs="Times New Roman" w:hint="default"/>
      <w:sz w:val="18"/>
      <w:szCs w:val="18"/>
    </w:rPr>
  </w:style>
  <w:style w:type="character" w:customStyle="1" w:styleId="FontStyle36">
    <w:name w:val="Font Style36"/>
    <w:basedOn w:val="a4"/>
    <w:rsid w:val="005C02CB"/>
    <w:rPr>
      <w:rFonts w:ascii="Times New Roman" w:hAnsi="Times New Roman" w:cs="Times New Roman" w:hint="default"/>
      <w:b/>
      <w:bCs/>
      <w:i/>
      <w:iCs/>
      <w:sz w:val="18"/>
      <w:szCs w:val="18"/>
    </w:rPr>
  </w:style>
  <w:style w:type="character" w:styleId="affffffff3">
    <w:name w:val="Subtle Emphasis"/>
    <w:qFormat/>
    <w:rsid w:val="005C02CB"/>
    <w:rPr>
      <w:i/>
      <w:color w:val="5A5A5A"/>
    </w:rPr>
  </w:style>
  <w:style w:type="character" w:styleId="affffffff4">
    <w:name w:val="Intense Emphasis"/>
    <w:basedOn w:val="a4"/>
    <w:qFormat/>
    <w:rsid w:val="005C02CB"/>
    <w:rPr>
      <w:b/>
      <w:i/>
      <w:sz w:val="24"/>
      <w:szCs w:val="24"/>
      <w:u w:val="single"/>
    </w:rPr>
  </w:style>
  <w:style w:type="character" w:styleId="affffffff5">
    <w:name w:val="Subtle Reference"/>
    <w:basedOn w:val="a4"/>
    <w:qFormat/>
    <w:rsid w:val="005C02CB"/>
    <w:rPr>
      <w:sz w:val="24"/>
      <w:szCs w:val="24"/>
      <w:u w:val="single"/>
    </w:rPr>
  </w:style>
  <w:style w:type="character" w:styleId="affffffff6">
    <w:name w:val="Intense Reference"/>
    <w:basedOn w:val="a4"/>
    <w:qFormat/>
    <w:rsid w:val="005C02CB"/>
    <w:rPr>
      <w:b/>
      <w:sz w:val="24"/>
      <w:u w:val="single"/>
    </w:rPr>
  </w:style>
  <w:style w:type="character" w:styleId="affffffff7">
    <w:name w:val="Book Title"/>
    <w:basedOn w:val="a4"/>
    <w:qFormat/>
    <w:rsid w:val="005C02CB"/>
    <w:rPr>
      <w:rFonts w:ascii="Cambria" w:eastAsia="Times New Roman" w:hAnsi="Cambria"/>
      <w:b/>
      <w:i/>
      <w:sz w:val="24"/>
      <w:szCs w:val="24"/>
    </w:rPr>
  </w:style>
  <w:style w:type="character" w:customStyle="1" w:styleId="TabelTekst">
    <w:name w:val="TabelTekst Знак"/>
    <w:aliases w:val="text Знак,Body Text2 Знак, Char Знак,Body Text2 Char Char Char Char Char Char Char Char Char Знак,Char Знак,Main text Знак,Body Text Char2 Char Знак,Body Text Char1 Char Char Знак,Body Text Char Char Char Char Знак"/>
    <w:basedOn w:val="a4"/>
    <w:rsid w:val="005C02CB"/>
    <w:rPr>
      <w:sz w:val="24"/>
      <w:szCs w:val="24"/>
    </w:rPr>
  </w:style>
  <w:style w:type="character" w:customStyle="1" w:styleId="aff7">
    <w:name w:val="Список Знак"/>
    <w:aliases w:val="List Char Знак"/>
    <w:basedOn w:val="a4"/>
    <w:link w:val="aff6"/>
    <w:semiHidden/>
    <w:locked/>
    <w:rsid w:val="005C02CB"/>
    <w:rPr>
      <w:rFonts w:ascii="Arial" w:eastAsia="Times New Roman" w:hAnsi="Arial" w:cs="Arial"/>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consultantplus://offline/main?base=LAW;n=74119;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7274</Words>
  <Characters>41468</Characters>
  <Application>Microsoft Office Word</Application>
  <DocSecurity>0</DocSecurity>
  <Lines>345</Lines>
  <Paragraphs>97</Paragraphs>
  <ScaleCrop>false</ScaleCrop>
  <Company>Grizli777</Company>
  <LinksUpToDate>false</LinksUpToDate>
  <CharactersWithSpaces>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2014-08-07T06:57:00Z</dcterms:created>
  <dcterms:modified xsi:type="dcterms:W3CDTF">2014-08-07T06:57:00Z</dcterms:modified>
</cp:coreProperties>
</file>